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27A21" w:rsidRDefault="00227A21" w:rsidP="00227A2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110</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667ACB">
        <w:rPr>
          <w:rFonts w:ascii="標楷體" w:eastAsia="標楷體" w:hAnsi="標楷體" w:cs="標楷體" w:hint="eastAsia"/>
          <w:b/>
          <w:sz w:val="28"/>
          <w:szCs w:val="28"/>
          <w:u w:val="single"/>
        </w:rPr>
        <w:t>七</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proofErr w:type="gramStart"/>
      <w:r>
        <w:rPr>
          <w:rFonts w:ascii="標楷體" w:eastAsia="標楷體" w:hAnsi="標楷體" w:cs="標楷體" w:hint="eastAsia"/>
          <w:b/>
          <w:sz w:val="28"/>
          <w:szCs w:val="28"/>
          <w:u w:val="single"/>
        </w:rPr>
        <w:t>一</w:t>
      </w:r>
      <w:proofErr w:type="gramEnd"/>
      <w:r w:rsidRPr="001E290D">
        <w:rPr>
          <w:rFonts w:ascii="標楷體" w:eastAsia="標楷體" w:hAnsi="標楷體" w:cs="標楷體"/>
          <w:b/>
          <w:sz w:val="28"/>
          <w:szCs w:val="28"/>
          <w:u w:val="single"/>
        </w:rPr>
        <w:t xml:space="preserve">  </w:t>
      </w:r>
      <w:proofErr w:type="gramStart"/>
      <w:r w:rsidRPr="001E290D">
        <w:rPr>
          <w:rFonts w:ascii="標楷體" w:eastAsia="標楷體" w:hAnsi="標楷體" w:cs="標楷體"/>
          <w:b/>
          <w:sz w:val="28"/>
          <w:szCs w:val="28"/>
        </w:rPr>
        <w:t>學期</w:t>
      </w:r>
      <w:r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proofErr w:type="gramStart"/>
      <w:r w:rsidRPr="001E290D">
        <w:rPr>
          <w:rFonts w:ascii="標楷體" w:eastAsia="標楷體" w:hAnsi="標楷體" w:cs="標楷體" w:hint="eastAsia"/>
          <w:b/>
          <w:sz w:val="28"/>
          <w:szCs w:val="28"/>
          <w:u w:val="single"/>
        </w:rPr>
        <w:t>＿＿</w:t>
      </w:r>
      <w:proofErr w:type="gramEnd"/>
      <w:r w:rsidR="003332A8">
        <w:rPr>
          <w:rFonts w:ascii="標楷體" w:eastAsia="標楷體" w:hAnsi="標楷體" w:cs="標楷體" w:hint="eastAsia"/>
          <w:b/>
          <w:sz w:val="28"/>
          <w:szCs w:val="28"/>
          <w:u w:val="single"/>
        </w:rPr>
        <w:t>黃永</w:t>
      </w:r>
      <w:proofErr w:type="gramStart"/>
      <w:r w:rsidR="003332A8">
        <w:rPr>
          <w:rFonts w:ascii="標楷體" w:eastAsia="標楷體" w:hAnsi="標楷體" w:cs="標楷體" w:hint="eastAsia"/>
          <w:b/>
          <w:sz w:val="28"/>
          <w:szCs w:val="28"/>
          <w:u w:val="single"/>
        </w:rPr>
        <w:t>岦</w:t>
      </w:r>
      <w:r w:rsidRPr="001E290D">
        <w:rPr>
          <w:rFonts w:ascii="標楷體" w:eastAsia="標楷體" w:hAnsi="標楷體" w:cs="標楷體" w:hint="eastAsia"/>
          <w:b/>
          <w:sz w:val="28"/>
          <w:szCs w:val="28"/>
          <w:u w:val="single"/>
        </w:rPr>
        <w:t>＿＿＿＿＿＿＿</w:t>
      </w:r>
      <w:proofErr w:type="gramEnd"/>
    </w:p>
    <w:p w:rsidR="00227A21" w:rsidRPr="001E290D" w:rsidRDefault="00227A21" w:rsidP="00227A21">
      <w:pPr>
        <w:jc w:val="center"/>
        <w:rPr>
          <w:rFonts w:ascii="標楷體" w:eastAsia="標楷體" w:hAnsi="標楷體" w:cs="標楷體"/>
          <w:b/>
          <w:sz w:val="28"/>
          <w:szCs w:val="28"/>
        </w:rPr>
      </w:pPr>
    </w:p>
    <w:p w:rsidR="00227A21" w:rsidRPr="009476AD" w:rsidRDefault="00227A21" w:rsidP="00227A21">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BE064E">
        <w:rPr>
          <w:rFonts w:ascii="標楷體" w:eastAsia="標楷體" w:hAnsi="標楷體" w:cs="標楷體" w:hint="eastAsia"/>
          <w:b/>
          <w:color w:val="FF0000"/>
          <w:sz w:val="24"/>
          <w:szCs w:val="24"/>
        </w:rPr>
        <w:t>(請學校計畫不得與廠商提供計畫雷同，如雷同者，不予備查)</w:t>
      </w:r>
      <w:r>
        <w:rPr>
          <w:rFonts w:ascii="標楷體" w:eastAsia="標楷體" w:hAnsi="標楷體" w:cs="標楷體"/>
          <w:color w:val="FF0000"/>
          <w:sz w:val="24"/>
          <w:szCs w:val="24"/>
        </w:rPr>
        <w:tab/>
      </w:r>
    </w:p>
    <w:p w:rsidR="00227A21" w:rsidRPr="00903674" w:rsidRDefault="00227A21" w:rsidP="00227A21">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1.</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國語文   2.</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英語文   3.</w:t>
      </w:r>
      <w:r w:rsidR="003332A8">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健康與體育</w:t>
      </w:r>
      <w:r w:rsidR="00B806F4">
        <w:rPr>
          <w:rFonts w:ascii="標楷體" w:eastAsia="標楷體" w:hAnsi="標楷體" w:cs="標楷體" w:hint="eastAsia"/>
          <w:color w:val="auto"/>
          <w:sz w:val="24"/>
          <w:szCs w:val="24"/>
        </w:rPr>
        <w:t>(</w:t>
      </w:r>
      <w:proofErr w:type="gramStart"/>
      <w:r w:rsidR="00B806F4">
        <w:rPr>
          <w:rFonts w:ascii="標楷體" w:eastAsia="標楷體" w:hAnsi="標楷體" w:cs="標楷體" w:hint="eastAsia"/>
          <w:color w:val="auto"/>
          <w:sz w:val="24"/>
          <w:szCs w:val="24"/>
        </w:rPr>
        <w:t>健教</w:t>
      </w:r>
      <w:proofErr w:type="gramEnd"/>
      <w:r w:rsidR="00B806F4">
        <w:rPr>
          <w:rFonts w:ascii="標楷體" w:eastAsia="標楷體" w:hAnsi="標楷體" w:cs="標楷體" w:hint="eastAsia"/>
          <w:color w:val="auto"/>
          <w:sz w:val="24"/>
          <w:szCs w:val="24"/>
        </w:rPr>
        <w:t>)</w:t>
      </w:r>
      <w:r w:rsidRPr="00903674">
        <w:rPr>
          <w:rFonts w:ascii="標楷體" w:eastAsia="標楷體" w:hAnsi="標楷體" w:cs="標楷體" w:hint="eastAsia"/>
          <w:color w:val="auto"/>
          <w:sz w:val="24"/>
          <w:szCs w:val="24"/>
        </w:rPr>
        <w:t xml:space="preserve">   4.</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數學   5.</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社會   6.</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藝術  7.</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自然科學 8.</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科技  9.</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綜合活動</w:t>
      </w:r>
    </w:p>
    <w:p w:rsidR="00227A21" w:rsidRPr="00504BCC" w:rsidRDefault="00227A21" w:rsidP="00227A21">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Pr="00504BCC">
        <w:rPr>
          <w:rFonts w:ascii="標楷體" w:eastAsia="標楷體" w:hAnsi="標楷體" w:cs="標楷體"/>
          <w:sz w:val="24"/>
          <w:szCs w:val="24"/>
        </w:rPr>
        <w:t>每週</w:t>
      </w:r>
      <w:r w:rsidR="003332A8">
        <w:rPr>
          <w:rFonts w:ascii="標楷體" w:eastAsia="標楷體" w:hAnsi="標楷體" w:cs="標楷體" w:hint="eastAsia"/>
          <w:sz w:val="24"/>
          <w:szCs w:val="24"/>
        </w:rPr>
        <w:t>(</w:t>
      </w:r>
      <w:r w:rsidR="00B806F4">
        <w:rPr>
          <w:rFonts w:ascii="標楷體" w:eastAsia="標楷體" w:hAnsi="標楷體" w:cs="標楷體" w:hint="eastAsia"/>
          <w:sz w:val="24"/>
          <w:szCs w:val="24"/>
        </w:rPr>
        <w:t>1</w:t>
      </w:r>
      <w:r w:rsidRPr="00504BCC">
        <w:rPr>
          <w:rFonts w:ascii="標楷體" w:eastAsia="標楷體" w:hAnsi="標楷體" w:cs="標楷體" w:hint="eastAsia"/>
          <w:sz w:val="24"/>
          <w:szCs w:val="24"/>
        </w:rPr>
        <w:t>)</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實施( </w:t>
      </w:r>
      <w:r w:rsidR="00B806F4">
        <w:rPr>
          <w:rFonts w:ascii="標楷體" w:eastAsia="標楷體" w:hAnsi="標楷體" w:cs="標楷體" w:hint="eastAsia"/>
          <w:sz w:val="24"/>
          <w:szCs w:val="24"/>
        </w:rPr>
        <w:t>21</w:t>
      </w:r>
      <w:r w:rsidRPr="00504BCC">
        <w:rPr>
          <w:rFonts w:ascii="標楷體" w:eastAsia="標楷體" w:hAnsi="標楷體" w:cs="標楷體" w:hint="eastAsia"/>
          <w:sz w:val="24"/>
          <w:szCs w:val="24"/>
        </w:rPr>
        <w:t xml:space="preserve"> )</w:t>
      </w:r>
      <w:proofErr w:type="gramStart"/>
      <w:r w:rsidRPr="00504BCC">
        <w:rPr>
          <w:rFonts w:ascii="標楷體" w:eastAsia="標楷體" w:hAnsi="標楷體" w:cs="標楷體" w:hint="eastAsia"/>
          <w:sz w:val="24"/>
          <w:szCs w:val="24"/>
        </w:rPr>
        <w:t>週</w:t>
      </w:r>
      <w:proofErr w:type="gramEnd"/>
      <w:r w:rsidRPr="00504BCC">
        <w:rPr>
          <w:rFonts w:ascii="標楷體" w:eastAsia="標楷體" w:hAnsi="標楷體" w:cs="標楷體"/>
          <w:sz w:val="24"/>
          <w:szCs w:val="24"/>
        </w:rPr>
        <w:t>，共</w:t>
      </w:r>
      <w:r w:rsidRPr="00504BCC">
        <w:rPr>
          <w:rFonts w:ascii="標楷體" w:eastAsia="標楷體" w:hAnsi="標楷體" w:cs="標楷體" w:hint="eastAsia"/>
          <w:sz w:val="24"/>
          <w:szCs w:val="24"/>
        </w:rPr>
        <w:t xml:space="preserve">( </w:t>
      </w:r>
      <w:r w:rsidR="00B806F4">
        <w:rPr>
          <w:rFonts w:ascii="標楷體" w:eastAsia="標楷體" w:hAnsi="標楷體" w:cs="標楷體" w:hint="eastAsia"/>
          <w:sz w:val="24"/>
          <w:szCs w:val="24"/>
        </w:rPr>
        <w:t>21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  </w:t>
      </w:r>
    </w:p>
    <w:p w:rsidR="00227A21" w:rsidRPr="00285A39" w:rsidRDefault="00227A21" w:rsidP="00227A21">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Pr="00433109">
        <w:rPr>
          <w:rFonts w:ascii="標楷體" w:eastAsia="標楷體" w:hAnsi="標楷體" w:cs="標楷體"/>
          <w:sz w:val="24"/>
          <w:szCs w:val="24"/>
        </w:rPr>
        <w:t>課程內涵：</w:t>
      </w:r>
      <w:r>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227A21" w:rsidRPr="00434C48" w:rsidTr="00722621">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722621">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227A21" w:rsidRPr="00434C48" w:rsidRDefault="00227A21" w:rsidP="00722621">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5F7B59" w:rsidRPr="00434C48" w:rsidTr="00722621">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5F7B59" w:rsidRDefault="005F7B59" w:rsidP="0072262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rsidR="005F7B59" w:rsidRDefault="005F7B59" w:rsidP="0072262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5F7B59" w:rsidRDefault="005F7B59" w:rsidP="0072262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A3</w:t>
            </w:r>
            <w:r>
              <w:rPr>
                <w:rFonts w:ascii="標楷體" w:eastAsia="標楷體" w:hAnsi="標楷體" w:hint="eastAsia"/>
                <w:color w:val="auto"/>
                <w:sz w:val="24"/>
                <w:szCs w:val="24"/>
              </w:rPr>
              <w:t>規劃執行</w:t>
            </w:r>
            <w:r>
              <w:rPr>
                <w:rFonts w:ascii="標楷體" w:eastAsia="標楷體" w:hAnsi="標楷體" w:cs="新細明體" w:hint="eastAsia"/>
                <w:color w:val="auto"/>
                <w:sz w:val="24"/>
                <w:szCs w:val="24"/>
              </w:rPr>
              <w:t>與創新應變</w:t>
            </w:r>
          </w:p>
          <w:p w:rsidR="005F7B59" w:rsidRDefault="005F7B59" w:rsidP="0072262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B1</w:t>
            </w:r>
            <w:r>
              <w:rPr>
                <w:rFonts w:ascii="標楷體" w:eastAsia="標楷體" w:hAnsi="標楷體" w:hint="eastAsia"/>
                <w:color w:val="auto"/>
                <w:sz w:val="24"/>
                <w:szCs w:val="24"/>
              </w:rPr>
              <w:t>符號運用</w:t>
            </w:r>
            <w:r>
              <w:rPr>
                <w:rFonts w:ascii="標楷體" w:eastAsia="標楷體" w:hAnsi="標楷體" w:cs="新細明體" w:hint="eastAsia"/>
                <w:color w:val="auto"/>
                <w:sz w:val="24"/>
                <w:szCs w:val="24"/>
              </w:rPr>
              <w:t>與溝通表達</w:t>
            </w:r>
          </w:p>
          <w:p w:rsidR="005F7B59" w:rsidRDefault="005F7B59" w:rsidP="0072262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B2</w:t>
            </w:r>
            <w:r>
              <w:rPr>
                <w:rFonts w:ascii="標楷體" w:eastAsia="標楷體" w:hAnsi="標楷體" w:hint="eastAsia"/>
                <w:color w:val="auto"/>
                <w:sz w:val="24"/>
                <w:szCs w:val="24"/>
              </w:rPr>
              <w:t>科技資訊</w:t>
            </w:r>
            <w:r>
              <w:rPr>
                <w:rFonts w:ascii="標楷體" w:eastAsia="標楷體" w:hAnsi="標楷體" w:cs="新細明體" w:hint="eastAsia"/>
                <w:color w:val="auto"/>
                <w:sz w:val="24"/>
                <w:szCs w:val="24"/>
              </w:rPr>
              <w:t>與媒體素養</w:t>
            </w:r>
          </w:p>
          <w:p w:rsidR="005F7B59" w:rsidRDefault="005F7B59" w:rsidP="0072262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rsidR="005F7B59" w:rsidRDefault="005F7B59" w:rsidP="0072262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C1</w:t>
            </w:r>
            <w:r>
              <w:rPr>
                <w:rFonts w:ascii="標楷體" w:eastAsia="標楷體" w:hAnsi="標楷體" w:hint="eastAsia"/>
                <w:color w:val="auto"/>
                <w:sz w:val="24"/>
                <w:szCs w:val="24"/>
              </w:rPr>
              <w:t>道德實踐</w:t>
            </w:r>
            <w:r>
              <w:rPr>
                <w:rFonts w:ascii="標楷體" w:eastAsia="標楷體" w:hAnsi="標楷體" w:cs="新細明體" w:hint="eastAsia"/>
                <w:color w:val="auto"/>
                <w:sz w:val="24"/>
                <w:szCs w:val="24"/>
              </w:rPr>
              <w:t>與公民意識</w:t>
            </w:r>
          </w:p>
          <w:p w:rsidR="005F7B59" w:rsidRDefault="005F7B59" w:rsidP="0072262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C2</w:t>
            </w:r>
            <w:r>
              <w:rPr>
                <w:rFonts w:ascii="標楷體" w:eastAsia="標楷體" w:hAnsi="標楷體" w:hint="eastAsia"/>
                <w:color w:val="auto"/>
                <w:sz w:val="24"/>
                <w:szCs w:val="24"/>
              </w:rPr>
              <w:t>人際關係</w:t>
            </w:r>
            <w:r>
              <w:rPr>
                <w:rFonts w:ascii="標楷體" w:eastAsia="標楷體" w:hAnsi="標楷體" w:cs="新細明體" w:hint="eastAsia"/>
                <w:color w:val="auto"/>
                <w:sz w:val="24"/>
                <w:szCs w:val="24"/>
              </w:rPr>
              <w:t>與團隊合作</w:t>
            </w:r>
          </w:p>
          <w:p w:rsidR="005F7B59" w:rsidRPr="00BC3E0D" w:rsidRDefault="005F7B59" w:rsidP="00722621">
            <w:pPr>
              <w:autoSpaceDE w:val="0"/>
              <w:autoSpaceDN w:val="0"/>
              <w:adjustRightInd w:val="0"/>
              <w:jc w:val="left"/>
              <w:rPr>
                <w:rFonts w:ascii="標楷體" w:eastAsia="標楷體" w:hAnsi="標楷體" w:cs="標楷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C3</w:t>
            </w:r>
            <w:r>
              <w:rPr>
                <w:rFonts w:ascii="標楷體" w:eastAsia="標楷體" w:hAnsi="標楷體" w:hint="eastAsia"/>
                <w:color w:val="auto"/>
                <w:sz w:val="24"/>
                <w:szCs w:val="24"/>
              </w:rPr>
              <w:t>多元文化</w:t>
            </w:r>
            <w:r>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5F7B59" w:rsidRDefault="005F7B59" w:rsidP="00722621">
            <w:r>
              <w:rPr>
                <w:rFonts w:ascii="標楷體" w:eastAsia="標楷體" w:hAnsi="標楷體"/>
                <w:color w:val="auto"/>
                <w:sz w:val="24"/>
                <w:szCs w:val="24"/>
                <w:shd w:val="clear" w:color="auto" w:fill="FFFFFF"/>
              </w:rPr>
              <w:t>健體-J-A2 具備理解體育與健康情境的全貌，並做獨立思考與分析的知能，進而運用適當的策略，處理與解決體育與健康的問題。</w:t>
            </w:r>
          </w:p>
          <w:p w:rsidR="005F7B59" w:rsidRDefault="005F7B59" w:rsidP="00722621">
            <w:r>
              <w:rPr>
                <w:rFonts w:ascii="標楷體" w:eastAsia="標楷體" w:hAnsi="標楷體"/>
                <w:color w:val="auto"/>
                <w:sz w:val="24"/>
                <w:szCs w:val="24"/>
                <w:shd w:val="clear" w:color="auto" w:fill="FFFFFF"/>
              </w:rPr>
              <w:t>健體-J-A3 具備善用體育與健康的資源，以擬定運動與保健計畫，有效執行並發揮主動學習與創新求變的能力。</w:t>
            </w:r>
          </w:p>
          <w:p w:rsidR="005F7B59" w:rsidRDefault="005F7B59" w:rsidP="00722621">
            <w:r>
              <w:rPr>
                <w:rFonts w:ascii="標楷體" w:eastAsia="標楷體" w:hAnsi="標楷體"/>
                <w:color w:val="auto"/>
                <w:sz w:val="24"/>
                <w:szCs w:val="24"/>
                <w:shd w:val="clear" w:color="auto" w:fill="FFFFFF"/>
              </w:rPr>
              <w:t>健體-J-B1 備情意表達的能力，能以同理心與人溝通互動，並理解體育與保健的基本概念，應用於日常生活中。</w:t>
            </w:r>
          </w:p>
          <w:p w:rsidR="005F7B59" w:rsidRDefault="005F7B59" w:rsidP="00722621">
            <w:r>
              <w:rPr>
                <w:rFonts w:ascii="標楷體" w:eastAsia="標楷體" w:hAnsi="標楷體"/>
                <w:color w:val="auto"/>
                <w:sz w:val="24"/>
                <w:szCs w:val="24"/>
                <w:shd w:val="clear" w:color="auto" w:fill="FFFFFF"/>
              </w:rPr>
              <w:t>健體-J-B2 具備善用體育與健康相關的科技、資訊及媒體，以增進學習的素養，並察覺、思辨人與科技、資訊、媒體的互動關係。</w:t>
            </w:r>
          </w:p>
          <w:p w:rsidR="005F7B59" w:rsidRDefault="005F7B59" w:rsidP="00722621">
            <w:r>
              <w:rPr>
                <w:rFonts w:ascii="標楷體" w:eastAsia="標楷體" w:hAnsi="標楷體"/>
                <w:color w:val="auto"/>
                <w:sz w:val="24"/>
                <w:szCs w:val="24"/>
                <w:shd w:val="clear" w:color="auto" w:fill="FFFFFF"/>
              </w:rPr>
              <w:t>健體-J-B3 具備審美與表現的能力，了解運動與健康在美學上的特質與表現方式，以增進生活中的豐富性與美感體驗。</w:t>
            </w:r>
          </w:p>
          <w:p w:rsidR="005F7B59" w:rsidRDefault="005F7B59" w:rsidP="00722621">
            <w:r>
              <w:rPr>
                <w:rFonts w:ascii="標楷體" w:eastAsia="標楷體" w:hAnsi="標楷體"/>
                <w:color w:val="auto"/>
                <w:sz w:val="24"/>
                <w:szCs w:val="24"/>
                <w:shd w:val="clear" w:color="auto" w:fill="FFFFFF"/>
              </w:rPr>
              <w:t>健體-J-C2 具備利他及合群的知能與態度，並在體育活動和健康生活中培育相互合作及與人和諧互動的素養。</w:t>
            </w:r>
          </w:p>
          <w:p w:rsidR="005F7B59" w:rsidRDefault="005F7B59" w:rsidP="00722621">
            <w:r>
              <w:rPr>
                <w:rFonts w:ascii="標楷體" w:eastAsia="標楷體" w:hAnsi="標楷體"/>
                <w:color w:val="auto"/>
                <w:sz w:val="24"/>
                <w:szCs w:val="24"/>
                <w:shd w:val="clear" w:color="auto" w:fill="FFFFFF"/>
              </w:rPr>
              <w:t>健體-J-C3 具備敏察和接納多元文化的涵養，關心本土與國際體育與健康議題，並尊重與欣賞其間的差異。</w:t>
            </w:r>
          </w:p>
        </w:tc>
      </w:tr>
    </w:tbl>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227A21" w:rsidRPr="00915317"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227A21" w:rsidRDefault="00227A21" w:rsidP="00227A21">
      <w:pPr>
        <w:pBdr>
          <w:top w:val="nil"/>
          <w:left w:val="nil"/>
          <w:bottom w:val="nil"/>
          <w:right w:val="nil"/>
          <w:between w:val="nil"/>
        </w:pBdr>
        <w:spacing w:line="360" w:lineRule="auto"/>
        <w:rPr>
          <w:rFonts w:ascii="標楷體" w:eastAsia="標楷體" w:hAnsi="標楷體" w:cs="新細明體"/>
          <w:color w:val="FF0000"/>
          <w:sz w:val="24"/>
          <w:szCs w:val="24"/>
        </w:rPr>
      </w:pPr>
    </w:p>
    <w:p w:rsidR="00760AB4" w:rsidRPr="00227A21" w:rsidRDefault="00227A21" w:rsidP="00227A21">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Pr="00A77E44">
        <w:rPr>
          <w:rFonts w:ascii="標楷體" w:eastAsia="標楷體" w:hAnsi="標楷體" w:cs="標楷體"/>
          <w:sz w:val="24"/>
          <w:szCs w:val="24"/>
        </w:rPr>
        <w:t>課程架構：</w:t>
      </w:r>
      <w:r w:rsidRPr="00A77E44">
        <w:rPr>
          <w:rFonts w:ascii="標楷體" w:eastAsia="標楷體" w:hAnsi="標楷體" w:cs="標楷體"/>
          <w:color w:val="FF0000"/>
          <w:sz w:val="24"/>
          <w:szCs w:val="24"/>
        </w:rPr>
        <w:t>(自行視需要決定是否呈現)</w:t>
      </w:r>
    </w:p>
    <w:p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A30498" w:rsidRPr="002026C7" w:rsidTr="009232D1">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rsidTr="009232D1">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A30498" w:rsidRPr="00434C48" w:rsidRDefault="00A30498" w:rsidP="00722621">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434C48" w:rsidRDefault="00A30498" w:rsidP="00722621">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A30498" w:rsidRPr="002026C7" w:rsidRDefault="00A30498" w:rsidP="0072262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9370E6"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9370E6" w:rsidRDefault="009370E6"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proofErr w:type="gramStart"/>
            <w:r w:rsidRPr="000029BD">
              <w:rPr>
                <w:rFonts w:ascii="標楷體" w:eastAsia="標楷體" w:hAnsi="標楷體" w:cs="標楷體" w:hint="eastAsia"/>
                <w:color w:val="auto"/>
                <w:sz w:val="24"/>
                <w:szCs w:val="24"/>
              </w:rPr>
              <w:t>週</w:t>
            </w:r>
            <w:proofErr w:type="gramEnd"/>
          </w:p>
          <w:p w:rsidR="009370E6" w:rsidRDefault="009370E6" w:rsidP="00BF209B">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8/29</w:t>
            </w:r>
          </w:p>
          <w:p w:rsidR="009370E6" w:rsidRDefault="009370E6" w:rsidP="00BF209B">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9370E6" w:rsidRDefault="009370E6" w:rsidP="00BF209B">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9/4</w:t>
            </w:r>
          </w:p>
          <w:p w:rsidR="009370E6" w:rsidRPr="000F79EC" w:rsidRDefault="009370E6" w:rsidP="00BF209B">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(8/30開學)</w:t>
            </w:r>
          </w:p>
        </w:tc>
        <w:tc>
          <w:tcPr>
            <w:tcW w:w="1701" w:type="dxa"/>
            <w:tcBorders>
              <w:top w:val="single" w:sz="8" w:space="0" w:color="000000"/>
              <w:left w:val="single" w:sz="8" w:space="0" w:color="000000"/>
              <w:bottom w:val="single" w:sz="8" w:space="0" w:color="000000"/>
              <w:right w:val="single" w:sz="8" w:space="0" w:color="000000"/>
            </w:tcBorders>
          </w:tcPr>
          <w:p w:rsidR="009370E6" w:rsidRPr="00463F7E" w:rsidRDefault="009370E6" w:rsidP="00D20198">
            <w:pPr>
              <w:jc w:val="left"/>
              <w:rPr>
                <w:rFonts w:ascii="標楷體" w:eastAsia="標楷體" w:hAnsi="標楷體"/>
                <w:sz w:val="24"/>
                <w:szCs w:val="24"/>
              </w:rPr>
            </w:pPr>
            <w:r w:rsidRPr="00463F7E">
              <w:rPr>
                <w:rFonts w:ascii="標楷體" w:eastAsia="標楷體" w:hAnsi="標楷體"/>
                <w:sz w:val="24"/>
                <w:szCs w:val="24"/>
              </w:rPr>
              <w:t>1a-</w:t>
            </w:r>
            <w:r w:rsidRPr="00463F7E">
              <w:rPr>
                <w:rFonts w:ascii="標楷體" w:eastAsia="標楷體" w:hAnsi="標楷體" w:hint="eastAsia"/>
                <w:sz w:val="24"/>
                <w:szCs w:val="24"/>
              </w:rPr>
              <w:t>Ⅳ</w:t>
            </w:r>
            <w:r w:rsidRPr="00463F7E">
              <w:rPr>
                <w:rFonts w:ascii="標楷體" w:eastAsia="標楷體" w:hAnsi="標楷體"/>
                <w:sz w:val="24"/>
                <w:szCs w:val="24"/>
              </w:rPr>
              <w:t>-1理解生理、心理與社會各層面健康的概念。</w:t>
            </w:r>
          </w:p>
          <w:p w:rsidR="009370E6" w:rsidRPr="00463F7E" w:rsidRDefault="009370E6" w:rsidP="00D20198">
            <w:pPr>
              <w:jc w:val="left"/>
              <w:rPr>
                <w:rFonts w:ascii="標楷體" w:eastAsia="標楷體" w:hAnsi="標楷體"/>
                <w:sz w:val="24"/>
                <w:szCs w:val="24"/>
              </w:rPr>
            </w:pPr>
            <w:r w:rsidRPr="00463F7E">
              <w:rPr>
                <w:rFonts w:ascii="標楷體" w:eastAsia="標楷體" w:hAnsi="標楷體"/>
                <w:sz w:val="24"/>
                <w:szCs w:val="24"/>
              </w:rPr>
              <w:t>2a-</w:t>
            </w:r>
            <w:r w:rsidRPr="00463F7E">
              <w:rPr>
                <w:rFonts w:ascii="標楷體" w:eastAsia="標楷體" w:hAnsi="標楷體" w:hint="eastAsia"/>
                <w:sz w:val="24"/>
                <w:szCs w:val="24"/>
              </w:rPr>
              <w:t>Ⅳ</w:t>
            </w:r>
            <w:r w:rsidRPr="00463F7E">
              <w:rPr>
                <w:rFonts w:ascii="標楷體" w:eastAsia="標楷體" w:hAnsi="標楷體"/>
                <w:sz w:val="24"/>
                <w:szCs w:val="24"/>
              </w:rPr>
              <w:t>-1關注健康議題本土、國際現況與趨勢。</w:t>
            </w:r>
          </w:p>
          <w:p w:rsidR="009370E6" w:rsidRPr="00463F7E" w:rsidRDefault="009370E6"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-1堅守健康的生活規範、態度與價值觀。</w:t>
            </w:r>
          </w:p>
          <w:p w:rsidR="009370E6" w:rsidRPr="00463F7E" w:rsidRDefault="009370E6"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9370E6" w:rsidRPr="00463F7E" w:rsidRDefault="009370E6" w:rsidP="00D20198">
            <w:pPr>
              <w:jc w:val="left"/>
              <w:rPr>
                <w:rFonts w:ascii="標楷體" w:eastAsia="標楷體" w:hAnsi="標楷體"/>
                <w:sz w:val="24"/>
                <w:szCs w:val="24"/>
              </w:rPr>
            </w:pPr>
            <w:r w:rsidRPr="00463F7E">
              <w:rPr>
                <w:rFonts w:ascii="標楷體" w:eastAsia="標楷體" w:hAnsi="標楷體"/>
                <w:sz w:val="24"/>
                <w:szCs w:val="24"/>
              </w:rPr>
              <w:t>1a-</w:t>
            </w:r>
            <w:r w:rsidRPr="00463F7E">
              <w:rPr>
                <w:rFonts w:ascii="標楷體" w:eastAsia="標楷體" w:hAnsi="標楷體" w:hint="eastAsia"/>
                <w:sz w:val="24"/>
                <w:szCs w:val="24"/>
              </w:rPr>
              <w:t>Ⅳ</w:t>
            </w:r>
            <w:r w:rsidRPr="00463F7E">
              <w:rPr>
                <w:rFonts w:ascii="標楷體" w:eastAsia="標楷體" w:hAnsi="標楷體"/>
                <w:sz w:val="24"/>
                <w:szCs w:val="24"/>
              </w:rPr>
              <w:t>-1理解生理、心理與社會各層面健康的概念。</w:t>
            </w:r>
          </w:p>
          <w:p w:rsidR="009370E6" w:rsidRPr="00463F7E" w:rsidRDefault="009370E6" w:rsidP="00D20198">
            <w:pPr>
              <w:jc w:val="left"/>
              <w:rPr>
                <w:rFonts w:ascii="標楷體" w:eastAsia="標楷體" w:hAnsi="標楷體"/>
                <w:sz w:val="24"/>
                <w:szCs w:val="24"/>
              </w:rPr>
            </w:pPr>
            <w:r w:rsidRPr="00463F7E">
              <w:rPr>
                <w:rFonts w:ascii="標楷體" w:eastAsia="標楷體" w:hAnsi="標楷體"/>
                <w:sz w:val="24"/>
                <w:szCs w:val="24"/>
              </w:rPr>
              <w:t>2a-</w:t>
            </w:r>
            <w:r w:rsidRPr="00463F7E">
              <w:rPr>
                <w:rFonts w:ascii="標楷體" w:eastAsia="標楷體" w:hAnsi="標楷體" w:hint="eastAsia"/>
                <w:sz w:val="24"/>
                <w:szCs w:val="24"/>
              </w:rPr>
              <w:t>Ⅳ</w:t>
            </w:r>
            <w:r w:rsidRPr="00463F7E">
              <w:rPr>
                <w:rFonts w:ascii="標楷體" w:eastAsia="標楷體" w:hAnsi="標楷體"/>
                <w:sz w:val="24"/>
                <w:szCs w:val="24"/>
              </w:rPr>
              <w:t>-1關注健康議題本土、國際現況與趨勢。</w:t>
            </w:r>
          </w:p>
          <w:p w:rsidR="009370E6" w:rsidRPr="00463F7E" w:rsidRDefault="009370E6"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-1堅守健康的生活規範、態度與價值觀。</w:t>
            </w:r>
          </w:p>
          <w:p w:rsidR="009370E6" w:rsidRPr="00463F7E" w:rsidRDefault="009370E6" w:rsidP="00D20198">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9370E6" w:rsidRPr="00923C52" w:rsidRDefault="009370E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1.藉由詢問國中小生活有何不同的體會引導學生思考未來國中三年可能要面對的身心變化及挑戰</w:t>
            </w:r>
          </w:p>
          <w:p w:rsidR="009370E6" w:rsidRPr="00923C52" w:rsidRDefault="009370E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2.由健康檢查隨時掌握自己生長發育狀況與健康情形。</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9370E6" w:rsidRPr="00923C52" w:rsidRDefault="009370E6"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370E6" w:rsidRPr="00923C52" w:rsidRDefault="009370E6" w:rsidP="00D20198">
            <w:pPr>
              <w:ind w:left="-22" w:hanging="7"/>
              <w:jc w:val="left"/>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370E6" w:rsidRPr="00923C52" w:rsidRDefault="009370E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9370E6" w:rsidRPr="00923C52" w:rsidRDefault="009370E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9370E6" w:rsidRPr="00923C52" w:rsidRDefault="009370E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9370E6" w:rsidRPr="00923C52" w:rsidRDefault="009370E6"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370E6" w:rsidRPr="00923C52" w:rsidRDefault="009370E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【性別平等教育】</w:t>
            </w:r>
          </w:p>
          <w:p w:rsidR="009370E6" w:rsidRPr="00923C52" w:rsidRDefault="009370E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性　J1　接納自我與尊 重他人的性傾向、性別特質與 性別認同</w:t>
            </w:r>
          </w:p>
        </w:tc>
        <w:tc>
          <w:tcPr>
            <w:tcW w:w="1784" w:type="dxa"/>
            <w:tcBorders>
              <w:top w:val="single" w:sz="8" w:space="0" w:color="000000"/>
              <w:bottom w:val="single" w:sz="8" w:space="0" w:color="000000"/>
              <w:right w:val="single" w:sz="8" w:space="0" w:color="000000"/>
            </w:tcBorders>
          </w:tcPr>
          <w:p w:rsidR="009370E6" w:rsidRPr="00463F7E" w:rsidRDefault="009370E6" w:rsidP="00722621">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rsidR="009370E6" w:rsidRPr="00463F7E" w:rsidRDefault="009370E6" w:rsidP="00722621">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rsidR="009370E6" w:rsidRPr="00463F7E" w:rsidRDefault="009370E6" w:rsidP="00722621">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       ＿ </w:t>
            </w:r>
          </w:p>
          <w:p w:rsidR="009370E6" w:rsidRPr="00463F7E" w:rsidRDefault="009370E6" w:rsidP="00722621">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rsidR="009370E6" w:rsidRPr="00463F7E" w:rsidRDefault="009370E6" w:rsidP="00722621">
            <w:pPr>
              <w:ind w:left="-22" w:hanging="7"/>
              <w:jc w:val="left"/>
              <w:rPr>
                <w:rFonts w:ascii="標楷體" w:eastAsia="標楷體" w:hAnsi="標楷體" w:cs="標楷體"/>
                <w:color w:val="FF0000"/>
                <w:sz w:val="24"/>
                <w:szCs w:val="24"/>
              </w:rPr>
            </w:pPr>
            <w:r w:rsidRPr="00463F7E">
              <w:rPr>
                <w:rFonts w:ascii="標楷體" w:eastAsia="標楷體" w:hAnsi="標楷體" w:cs="標楷體" w:hint="eastAsia"/>
                <w:sz w:val="24"/>
                <w:szCs w:val="24"/>
                <w:u w:val="single"/>
              </w:rPr>
              <w:t>＿      ＿＿</w:t>
            </w:r>
          </w:p>
        </w:tc>
      </w:tr>
      <w:tr w:rsidR="003E17A6"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17A6" w:rsidRDefault="003E17A6"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w:t>
            </w:r>
            <w:r w:rsidRPr="000029BD">
              <w:rPr>
                <w:rFonts w:ascii="標楷體" w:eastAsia="標楷體" w:hAnsi="標楷體" w:cs="標楷體" w:hint="eastAsia"/>
                <w:color w:val="auto"/>
                <w:sz w:val="24"/>
                <w:szCs w:val="24"/>
              </w:rPr>
              <w:t>週</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color w:val="auto"/>
                <w:sz w:val="24"/>
                <w:szCs w:val="24"/>
              </w:rPr>
              <w:t>9/5</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3E17A6" w:rsidRPr="00500692" w:rsidRDefault="003E17A6" w:rsidP="00BF209B">
            <w:pPr>
              <w:jc w:val="center"/>
              <w:rPr>
                <w:rFonts w:ascii="標楷體" w:eastAsia="標楷體" w:hAnsi="標楷體" w:cs="標楷體"/>
                <w:color w:val="FF0000"/>
                <w:sz w:val="24"/>
                <w:szCs w:val="24"/>
              </w:rPr>
            </w:pPr>
            <w:r>
              <w:rPr>
                <w:rFonts w:ascii="標楷體" w:eastAsia="標楷體" w:hAnsi="標楷體" w:cs="標楷體"/>
                <w:color w:val="auto"/>
                <w:sz w:val="24"/>
                <w:szCs w:val="24"/>
              </w:rPr>
              <w:t>9/11</w:t>
            </w:r>
          </w:p>
        </w:tc>
        <w:tc>
          <w:tcPr>
            <w:tcW w:w="1701" w:type="dxa"/>
            <w:tcBorders>
              <w:top w:val="single" w:sz="8" w:space="0" w:color="000000"/>
              <w:left w:val="single" w:sz="8" w:space="0" w:color="000000"/>
              <w:bottom w:val="single" w:sz="8" w:space="0" w:color="000000"/>
              <w:right w:val="single" w:sz="8" w:space="0" w:color="000000"/>
            </w:tcBorders>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1a-</w:t>
            </w:r>
            <w:r w:rsidRPr="00463F7E">
              <w:rPr>
                <w:rFonts w:ascii="標楷體" w:eastAsia="標楷體" w:hAnsi="標楷體" w:hint="eastAsia"/>
                <w:sz w:val="24"/>
                <w:szCs w:val="24"/>
              </w:rPr>
              <w:t>Ⅳ</w:t>
            </w:r>
            <w:r w:rsidRPr="00463F7E">
              <w:rPr>
                <w:rFonts w:ascii="標楷體" w:eastAsia="標楷體" w:hAnsi="標楷體"/>
                <w:sz w:val="24"/>
                <w:szCs w:val="24"/>
              </w:rPr>
              <w:t>-1理解生理、心理與社會各層面健康的概念。</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2a-</w:t>
            </w:r>
            <w:r w:rsidRPr="00463F7E">
              <w:rPr>
                <w:rFonts w:ascii="標楷體" w:eastAsia="標楷體" w:hAnsi="標楷體" w:hint="eastAsia"/>
                <w:sz w:val="24"/>
                <w:szCs w:val="24"/>
              </w:rPr>
              <w:t>Ⅳ</w:t>
            </w:r>
            <w:r w:rsidRPr="00463F7E">
              <w:rPr>
                <w:rFonts w:ascii="標楷體" w:eastAsia="標楷體" w:hAnsi="標楷體"/>
                <w:sz w:val="24"/>
                <w:szCs w:val="24"/>
              </w:rPr>
              <w:t>-1關注健康議題本土、國際現況與趨勢。</w:t>
            </w:r>
          </w:p>
          <w:p w:rsidR="003E17A6" w:rsidRPr="003E17A6" w:rsidRDefault="003E17A6"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-1堅守健康的生活規範、態度與價值觀。</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Da-</w:t>
            </w:r>
            <w:r w:rsidRPr="00463F7E">
              <w:rPr>
                <w:rFonts w:ascii="標楷體" w:eastAsia="標楷體" w:hAnsi="標楷體" w:hint="eastAsia"/>
                <w:sz w:val="24"/>
                <w:szCs w:val="24"/>
              </w:rPr>
              <w:t>Ⅳ</w:t>
            </w:r>
            <w:r w:rsidRPr="00463F7E">
              <w:rPr>
                <w:rFonts w:ascii="標楷體" w:eastAsia="標楷體" w:hAnsi="標楷體"/>
                <w:sz w:val="24"/>
                <w:szCs w:val="24"/>
              </w:rPr>
              <w:t>-2</w:t>
            </w:r>
            <w:r w:rsidRPr="00463F7E">
              <w:rPr>
                <w:rFonts w:ascii="標楷體" w:eastAsia="標楷體" w:hAnsi="標楷體" w:hint="eastAsia"/>
                <w:sz w:val="24"/>
                <w:szCs w:val="24"/>
              </w:rPr>
              <w:t>身體各系統、器官的構造與功能。</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-1自我認同與自我實現</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Fb-</w:t>
            </w:r>
            <w:r w:rsidRPr="00463F7E">
              <w:rPr>
                <w:rFonts w:ascii="標楷體" w:eastAsia="標楷體" w:hAnsi="標楷體" w:hint="eastAsia"/>
                <w:sz w:val="24"/>
                <w:szCs w:val="24"/>
              </w:rPr>
              <w:t>Ⅳ</w:t>
            </w:r>
            <w:r w:rsidRPr="00463F7E">
              <w:rPr>
                <w:rFonts w:ascii="標楷體" w:eastAsia="標楷體" w:hAnsi="標楷體"/>
                <w:sz w:val="24"/>
                <w:szCs w:val="24"/>
              </w:rPr>
              <w:t>-1全人健康概念與健康生活型態</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1.認識身體構造與生理系統器官的運作機制。</w:t>
            </w:r>
          </w:p>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2.能於生活中加強自我保健，以確保身心與社會各方面處於最佳健康狀態。</w:t>
            </w:r>
          </w:p>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3.器官拼貼接龍活動從趣味將器官位置及功能記起</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3E17A6" w:rsidRPr="00923C52" w:rsidRDefault="003E17A6"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【性別平等教育】</w:t>
            </w:r>
          </w:p>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auto"/>
                <w:sz w:val="24"/>
                <w:szCs w:val="24"/>
              </w:rPr>
              <w:t>性　J1　接納自我與尊 重他人的性傾向、性別特質與 性別認同</w:t>
            </w:r>
          </w:p>
        </w:tc>
        <w:tc>
          <w:tcPr>
            <w:tcW w:w="1784" w:type="dxa"/>
            <w:tcBorders>
              <w:top w:val="single" w:sz="8" w:space="0" w:color="000000"/>
              <w:bottom w:val="single" w:sz="8" w:space="0" w:color="000000"/>
              <w:right w:val="single" w:sz="8" w:space="0" w:color="000000"/>
            </w:tcBorders>
          </w:tcPr>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E17A6" w:rsidRPr="00500692" w:rsidRDefault="003E17A6"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17A6" w:rsidRPr="00500692" w:rsidRDefault="003E17A6"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17A6"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17A6" w:rsidRDefault="003E17A6"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3</w:t>
            </w:r>
            <w:r w:rsidRPr="000029BD">
              <w:rPr>
                <w:rFonts w:ascii="標楷體" w:eastAsia="標楷體" w:hAnsi="標楷體" w:cs="標楷體" w:hint="eastAsia"/>
                <w:color w:val="auto"/>
                <w:sz w:val="24"/>
                <w:szCs w:val="24"/>
              </w:rPr>
              <w:t>週</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9/12</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3E17A6" w:rsidRPr="00BF209B" w:rsidRDefault="003E17A6"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9/18</w:t>
            </w:r>
          </w:p>
        </w:tc>
        <w:tc>
          <w:tcPr>
            <w:tcW w:w="1701" w:type="dxa"/>
            <w:tcBorders>
              <w:top w:val="single" w:sz="8" w:space="0" w:color="000000"/>
              <w:left w:val="single" w:sz="8" w:space="0" w:color="000000"/>
              <w:bottom w:val="single" w:sz="8" w:space="0" w:color="000000"/>
              <w:right w:val="single" w:sz="8" w:space="0" w:color="000000"/>
            </w:tcBorders>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角色與不同性傾向的尊重</w:t>
            </w:r>
            <w:r w:rsidRPr="00463F7E">
              <w:rPr>
                <w:rFonts w:ascii="標楷體" w:eastAsia="標楷體" w:hAnsi="標楷體" w:hint="eastAsia"/>
                <w:sz w:val="24"/>
                <w:szCs w:val="24"/>
              </w:rPr>
              <w:t>態度。</w:t>
            </w:r>
          </w:p>
          <w:p w:rsidR="003E17A6" w:rsidRPr="00463F7E" w:rsidRDefault="003E17A6"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1.能觀察並說出女性青春期的變化及常見的生理問題。</w:t>
            </w:r>
          </w:p>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2.能增加處理生理問題的行為技巧。</w:t>
            </w:r>
          </w:p>
          <w:p w:rsidR="003E17A6" w:rsidRPr="00923C52" w:rsidRDefault="003E17A6" w:rsidP="00D20198">
            <w:pPr>
              <w:jc w:val="left"/>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3E17A6" w:rsidRPr="00923C52" w:rsidRDefault="003E17A6"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70AD47" w:themeColor="accent6"/>
                <w:sz w:val="24"/>
                <w:szCs w:val="24"/>
              </w:rPr>
              <w:t>【生涯規劃教育】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 xml:space="preserve">涯　J4　了解自己的人格特 質與價值觀。 </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涯　J5　探索性別與生涯規 劃的關係。</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J4　除紙本閱讀之外，依學習需求 選擇適當的閱讀媒材 ，並了解如 何利用適當的管道獲得文本資源。</w:t>
            </w:r>
          </w:p>
          <w:p w:rsidR="003E17A6" w:rsidRPr="00923C52" w:rsidRDefault="003E17A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【閱讀素養教育】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J5　活用文本，認識並運用滿足基本生活需求所使用之文本。</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E17A6" w:rsidRPr="00500692" w:rsidRDefault="003E17A6"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17A6" w:rsidRPr="00500692" w:rsidRDefault="003E17A6"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17A6"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17A6" w:rsidRDefault="003E17A6"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4</w:t>
            </w:r>
            <w:r w:rsidRPr="000029BD">
              <w:rPr>
                <w:rFonts w:ascii="標楷體" w:eastAsia="標楷體" w:hAnsi="標楷體" w:cs="標楷體" w:hint="eastAsia"/>
                <w:color w:val="auto"/>
                <w:sz w:val="24"/>
                <w:szCs w:val="24"/>
              </w:rPr>
              <w:t>週</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9/19</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3E17A6" w:rsidRPr="00BF209B" w:rsidRDefault="003E17A6"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9/25</w:t>
            </w:r>
          </w:p>
        </w:tc>
        <w:tc>
          <w:tcPr>
            <w:tcW w:w="1701" w:type="dxa"/>
            <w:tcBorders>
              <w:top w:val="single" w:sz="8" w:space="0" w:color="000000"/>
              <w:left w:val="single" w:sz="8" w:space="0" w:color="000000"/>
              <w:bottom w:val="single" w:sz="8" w:space="0" w:color="000000"/>
              <w:right w:val="single" w:sz="8" w:space="0" w:color="000000"/>
            </w:tcBorders>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rsidR="003E17A6" w:rsidRPr="00463F7E" w:rsidRDefault="003E17A6" w:rsidP="00D20198">
            <w:pPr>
              <w:ind w:firstLine="0"/>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角色與不同性傾向的尊重</w:t>
            </w:r>
            <w:r w:rsidRPr="00463F7E">
              <w:rPr>
                <w:rFonts w:ascii="標楷體" w:eastAsia="標楷體" w:hAnsi="標楷體" w:hint="eastAsia"/>
                <w:sz w:val="24"/>
                <w:szCs w:val="24"/>
              </w:rPr>
              <w:t>態度。</w:t>
            </w:r>
          </w:p>
          <w:p w:rsidR="003E17A6" w:rsidRPr="00463F7E" w:rsidRDefault="003E17A6"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1.能觀察並說出男性青春期的變化及常見的生理問題。</w:t>
            </w:r>
          </w:p>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2.能增加處理生理問題的行為技巧。</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3E17A6" w:rsidRPr="00923C52" w:rsidRDefault="003E17A6"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70AD47" w:themeColor="accent6"/>
                <w:sz w:val="24"/>
                <w:szCs w:val="24"/>
              </w:rPr>
              <w:t>【生涯規劃教育】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 xml:space="preserve">涯　J4　了解自己的人格特 質與價值觀。 </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涯　J5　探索性別與生涯規 劃的關係。</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J4　除紙本閱讀之外，依學習需求 選擇適當的閱讀媒材 ，並了解如 何利用適當的管道獲得文本資源。</w:t>
            </w:r>
          </w:p>
          <w:p w:rsidR="003E17A6" w:rsidRPr="00923C52" w:rsidRDefault="003E17A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【閱讀素養教育】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J5　活用文本，認識並運用滿足基本生活需求所使用之文本。</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E17A6" w:rsidRPr="00500692" w:rsidRDefault="003E17A6"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17A6" w:rsidRPr="00500692" w:rsidRDefault="003E17A6"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17A6"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17A6" w:rsidRDefault="003E17A6"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5</w:t>
            </w:r>
            <w:r w:rsidRPr="000029BD">
              <w:rPr>
                <w:rFonts w:ascii="標楷體" w:eastAsia="標楷體" w:hAnsi="標楷體" w:cs="標楷體" w:hint="eastAsia"/>
                <w:color w:val="auto"/>
                <w:sz w:val="24"/>
                <w:szCs w:val="24"/>
              </w:rPr>
              <w:t>週</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9/26</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3E17A6" w:rsidRPr="00500692" w:rsidRDefault="003E17A6" w:rsidP="00BF209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10/2</w:t>
            </w:r>
          </w:p>
        </w:tc>
        <w:tc>
          <w:tcPr>
            <w:tcW w:w="1701" w:type="dxa"/>
            <w:tcBorders>
              <w:top w:val="single" w:sz="8" w:space="0" w:color="000000"/>
              <w:left w:val="single" w:sz="8" w:space="0" w:color="000000"/>
              <w:bottom w:val="single" w:sz="8" w:space="0" w:color="000000"/>
              <w:right w:val="single" w:sz="8" w:space="0" w:color="000000"/>
            </w:tcBorders>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角色與不同性傾向的尊重</w:t>
            </w:r>
            <w:r w:rsidRPr="00463F7E">
              <w:rPr>
                <w:rFonts w:ascii="標楷體" w:eastAsia="標楷體" w:hAnsi="標楷體" w:hint="eastAsia"/>
                <w:sz w:val="24"/>
                <w:szCs w:val="24"/>
              </w:rPr>
              <w:t>態度。</w:t>
            </w:r>
          </w:p>
          <w:p w:rsidR="003E17A6" w:rsidRPr="00463F7E" w:rsidRDefault="003E17A6"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1男女生殖器官日常昇華保健方法</w:t>
            </w:r>
          </w:p>
          <w:p w:rsidR="003E17A6" w:rsidRPr="00923C52" w:rsidRDefault="003E17A6" w:rsidP="00D20198">
            <w:pPr>
              <w:ind w:firstLine="0"/>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2.能於生活中加強自我保健，以確保身心與社會各方面處於最佳健康狀態。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3E17A6" w:rsidRPr="00923C52" w:rsidRDefault="003E17A6"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【生涯規劃教育】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 xml:space="preserve">涯　J4　了解自己的人格特 質與價值觀。 </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涯　J5　探索性別與生涯規 劃的關係。</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J4　除紙本閱讀之外，依學習需求 選擇適當的閱讀媒材 ，並了解如 何利用適當的管道獲得文本資源。</w:t>
            </w:r>
          </w:p>
          <w:p w:rsidR="003E17A6" w:rsidRPr="00923C52" w:rsidRDefault="003E17A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【閱讀素養教育】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J5　活用文本，認識並運用滿足基本生活需求所使用之文本。</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E17A6" w:rsidRPr="00500692" w:rsidRDefault="003E17A6"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17A6" w:rsidRPr="00500692" w:rsidRDefault="003E17A6"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17A6"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17A6" w:rsidRDefault="003E17A6"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6</w:t>
            </w:r>
            <w:r w:rsidRPr="000029BD">
              <w:rPr>
                <w:rFonts w:ascii="標楷體" w:eastAsia="標楷體" w:hAnsi="標楷體" w:cs="標楷體" w:hint="eastAsia"/>
                <w:color w:val="auto"/>
                <w:sz w:val="24"/>
                <w:szCs w:val="24"/>
              </w:rPr>
              <w:t>週</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10/3</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3E17A6" w:rsidRPr="00500692" w:rsidRDefault="003E17A6" w:rsidP="00BF209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10/9</w:t>
            </w:r>
          </w:p>
        </w:tc>
        <w:tc>
          <w:tcPr>
            <w:tcW w:w="1701" w:type="dxa"/>
            <w:tcBorders>
              <w:top w:val="single" w:sz="8" w:space="0" w:color="000000"/>
              <w:left w:val="single" w:sz="8" w:space="0" w:color="000000"/>
              <w:bottom w:val="single" w:sz="8" w:space="0" w:color="000000"/>
              <w:right w:val="single" w:sz="8" w:space="0" w:color="000000"/>
            </w:tcBorders>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角色與不同性傾向的尊重</w:t>
            </w:r>
            <w:r w:rsidRPr="00463F7E">
              <w:rPr>
                <w:rFonts w:ascii="標楷體" w:eastAsia="標楷體" w:hAnsi="標楷體" w:hint="eastAsia"/>
                <w:sz w:val="24"/>
                <w:szCs w:val="24"/>
              </w:rPr>
              <w:t>態度。</w:t>
            </w:r>
          </w:p>
          <w:p w:rsidR="003E17A6" w:rsidRPr="00463F7E" w:rsidRDefault="003E17A6"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firstLine="0"/>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 xml:space="preserve">1皮膚基本構造 </w:t>
            </w:r>
          </w:p>
          <w:p w:rsidR="003E17A6" w:rsidRPr="00923C52" w:rsidRDefault="003E17A6" w:rsidP="00D20198">
            <w:pPr>
              <w:ind w:firstLine="0"/>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2青春痘的預防及治療</w:t>
            </w:r>
          </w:p>
          <w:p w:rsidR="003E17A6" w:rsidRPr="00923C52" w:rsidRDefault="003E17A6" w:rsidP="00D20198">
            <w:pPr>
              <w:ind w:firstLine="0"/>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 能於生活中加強自我保健，以確保身心與社會各方面處於最佳健康狀態。</w:t>
            </w:r>
          </w:p>
          <w:p w:rsidR="003E17A6" w:rsidRPr="00923C52" w:rsidRDefault="003E17A6" w:rsidP="00D20198">
            <w:pPr>
              <w:ind w:firstLine="0"/>
              <w:jc w:val="left"/>
              <w:rPr>
                <w:rFonts w:ascii="標楷體" w:eastAsia="標楷體" w:hAnsi="標楷體" w:cs="標楷體"/>
                <w:color w:val="FF0000"/>
                <w:sz w:val="24"/>
                <w:szCs w:val="24"/>
              </w:rPr>
            </w:pPr>
          </w:p>
          <w:p w:rsidR="003E17A6" w:rsidRPr="00923C52" w:rsidRDefault="003E17A6" w:rsidP="00D20198">
            <w:pPr>
              <w:ind w:firstLine="0"/>
              <w:jc w:val="left"/>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3E17A6" w:rsidRPr="00923C52" w:rsidRDefault="003E17A6"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70AD47" w:themeColor="accent6"/>
                <w:sz w:val="24"/>
                <w:szCs w:val="24"/>
              </w:rPr>
              <w:t>【生涯規劃教育】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 xml:space="preserve">涯　J4　了解自己的人格特 質與價值觀。 </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涯　J5　探索性別與生涯規 劃的關係。</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J4　除紙本閱讀之外，依學習需求 選擇適當的閱讀媒材 ，並了解如 何利用適當的管道獲得文本資源。</w:t>
            </w:r>
          </w:p>
          <w:p w:rsidR="003E17A6" w:rsidRPr="00923C52" w:rsidRDefault="003E17A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【閱讀素養教育】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J5　活用文本，認識並運用滿足基本生活需求所使用之文本。</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E17A6" w:rsidRPr="00500692" w:rsidRDefault="003E17A6"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17A6" w:rsidRPr="00500692" w:rsidRDefault="003E17A6"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17A6"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17A6" w:rsidRDefault="003E17A6"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7</w:t>
            </w:r>
            <w:r w:rsidRPr="000029BD">
              <w:rPr>
                <w:rFonts w:ascii="標楷體" w:eastAsia="標楷體" w:hAnsi="標楷體" w:cs="標楷體" w:hint="eastAsia"/>
                <w:color w:val="auto"/>
                <w:sz w:val="24"/>
                <w:szCs w:val="24"/>
              </w:rPr>
              <w:t>週</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10/10</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3E17A6" w:rsidRDefault="003E17A6" w:rsidP="00BF209B">
            <w:pPr>
              <w:jc w:val="center"/>
              <w:rPr>
                <w:rFonts w:ascii="標楷體" w:eastAsia="標楷體" w:hAnsi="標楷體" w:cs="標楷體"/>
                <w:color w:val="auto"/>
                <w:sz w:val="24"/>
                <w:szCs w:val="24"/>
              </w:rPr>
            </w:pPr>
            <w:r>
              <w:rPr>
                <w:rFonts w:ascii="標楷體" w:eastAsia="標楷體" w:hAnsi="標楷體" w:cs="標楷體"/>
                <w:color w:val="auto"/>
                <w:sz w:val="24"/>
                <w:szCs w:val="24"/>
              </w:rPr>
              <w:t>10/16</w:t>
            </w:r>
          </w:p>
          <w:p w:rsidR="003E17A6" w:rsidRPr="00500692" w:rsidRDefault="003E17A6" w:rsidP="00BF209B">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(10/14-15第1次定期評量)</w:t>
            </w:r>
          </w:p>
        </w:tc>
        <w:tc>
          <w:tcPr>
            <w:tcW w:w="1701" w:type="dxa"/>
            <w:tcBorders>
              <w:top w:val="single" w:sz="8" w:space="0" w:color="000000"/>
              <w:left w:val="single" w:sz="8" w:space="0" w:color="000000"/>
              <w:bottom w:val="single" w:sz="8" w:space="0" w:color="000000"/>
              <w:right w:val="single" w:sz="8" w:space="0" w:color="000000"/>
            </w:tcBorders>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rsidR="003E17A6" w:rsidRPr="00463F7E" w:rsidRDefault="003E17A6" w:rsidP="00D20198">
            <w:pPr>
              <w:jc w:val="left"/>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角色與不同性傾向的尊重</w:t>
            </w:r>
            <w:r w:rsidRPr="00463F7E">
              <w:rPr>
                <w:rFonts w:ascii="標楷體" w:eastAsia="標楷體" w:hAnsi="標楷體" w:hint="eastAsia"/>
                <w:sz w:val="24"/>
                <w:szCs w:val="24"/>
              </w:rPr>
              <w:t>態度。</w:t>
            </w:r>
          </w:p>
          <w:p w:rsidR="003E17A6" w:rsidRPr="00463F7E" w:rsidRDefault="003E17A6"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1皮膚防曬保護</w:t>
            </w:r>
          </w:p>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2夏天身體清潔及體味處理</w:t>
            </w:r>
          </w:p>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3洗臉洗頭髮正確方法</w:t>
            </w:r>
          </w:p>
          <w:p w:rsidR="003E17A6" w:rsidRPr="00923C52" w:rsidRDefault="003E17A6"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4能於生活中加強自我保健，以確保身心與社會各方面處於最佳健康狀態。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3E17A6" w:rsidRPr="00923C52" w:rsidRDefault="003E17A6"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3E17A6" w:rsidRPr="00923C52" w:rsidRDefault="003E17A6"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3E17A6" w:rsidRPr="00923C52" w:rsidRDefault="003E17A6"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17A6" w:rsidRPr="00923C52" w:rsidRDefault="003E17A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【生涯規劃教育】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 xml:space="preserve">涯　J4　了解自己的人格特 質與價值觀。 </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涯　J5　探索性別與生涯規 劃的關係。</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J4　除紙本閱讀之外，依學習需求 選擇適當的閱讀媒材 ，並了解如 何利用適當的管道獲得文本資源。</w:t>
            </w:r>
          </w:p>
          <w:p w:rsidR="003E17A6" w:rsidRPr="00923C52" w:rsidRDefault="003E17A6"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【閱讀素養教育】</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J5　活用文本，認識並運用滿足基本生活需求所使用之文本。</w:t>
            </w:r>
          </w:p>
          <w:p w:rsidR="003E17A6" w:rsidRPr="00923C52" w:rsidRDefault="003E17A6"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3E17A6" w:rsidRPr="00500692" w:rsidRDefault="003E17A6"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17A6" w:rsidRPr="00500692" w:rsidRDefault="003E17A6"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17A6" w:rsidRPr="00500692" w:rsidRDefault="003E17A6"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8</w:t>
            </w:r>
            <w:r w:rsidRPr="000029BD">
              <w:rPr>
                <w:rFonts w:ascii="標楷體" w:eastAsia="標楷體" w:hAnsi="標楷體" w:cs="標楷體" w:hint="eastAsia"/>
                <w:color w:val="auto"/>
                <w:sz w:val="24"/>
                <w:szCs w:val="24"/>
              </w:rPr>
              <w:t>週</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10/17</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BF209B">
            <w:pPr>
              <w:jc w:val="center"/>
              <w:rPr>
                <w:rFonts w:ascii="標楷體" w:eastAsia="標楷體" w:hAnsi="標楷體" w:cs="標楷體"/>
                <w:color w:val="FF0000"/>
                <w:sz w:val="24"/>
                <w:szCs w:val="24"/>
              </w:rPr>
            </w:pPr>
            <w:r>
              <w:rPr>
                <w:rFonts w:ascii="標楷體" w:eastAsia="標楷體" w:hAnsi="標楷體" w:cs="標楷體"/>
                <w:color w:val="auto"/>
                <w:sz w:val="24"/>
                <w:szCs w:val="24"/>
              </w:rPr>
              <w:t>10/23</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rsidR="00722621" w:rsidRPr="00722621" w:rsidRDefault="00722621" w:rsidP="00D20198">
            <w:pPr>
              <w:jc w:val="left"/>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角色與不同性傾向的尊重</w:t>
            </w:r>
            <w:r w:rsidRPr="00463F7E">
              <w:rPr>
                <w:rFonts w:ascii="標楷體" w:eastAsia="標楷體" w:hAnsi="標楷體" w:hint="eastAsia"/>
                <w:sz w:val="24"/>
                <w:szCs w:val="24"/>
              </w:rPr>
              <w:t>態度。</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B65962" w:rsidRDefault="00722621" w:rsidP="00B65962">
            <w:pPr>
              <w:pStyle w:val="aff0"/>
              <w:numPr>
                <w:ilvl w:val="0"/>
                <w:numId w:val="39"/>
              </w:numPr>
              <w:ind w:leftChars="0"/>
              <w:jc w:val="left"/>
              <w:rPr>
                <w:rFonts w:ascii="標楷體" w:eastAsia="標楷體" w:hAnsi="標楷體" w:cs="標楷體"/>
                <w:color w:val="FF0000"/>
                <w:sz w:val="24"/>
                <w:szCs w:val="24"/>
              </w:rPr>
            </w:pPr>
            <w:r w:rsidRPr="00B65962">
              <w:rPr>
                <w:rFonts w:ascii="標楷體" w:eastAsia="標楷體" w:hAnsi="標楷體" w:cs="標楷體" w:hint="eastAsia"/>
                <w:color w:val="FF0000"/>
                <w:sz w:val="24"/>
                <w:szCs w:val="24"/>
              </w:rPr>
              <w:t>皮膚防</w:t>
            </w:r>
            <w:proofErr w:type="gramStart"/>
            <w:r w:rsidRPr="00B65962">
              <w:rPr>
                <w:rFonts w:ascii="標楷體" w:eastAsia="標楷體" w:hAnsi="標楷體" w:cs="標楷體" w:hint="eastAsia"/>
                <w:color w:val="FF0000"/>
                <w:sz w:val="24"/>
                <w:szCs w:val="24"/>
              </w:rPr>
              <w:t>曬</w:t>
            </w:r>
            <w:proofErr w:type="gramEnd"/>
            <w:r w:rsidRPr="00B65962">
              <w:rPr>
                <w:rFonts w:ascii="標楷體" w:eastAsia="標楷體" w:hAnsi="標楷體" w:cs="標楷體" w:hint="eastAsia"/>
                <w:color w:val="FF0000"/>
                <w:sz w:val="24"/>
                <w:szCs w:val="24"/>
              </w:rPr>
              <w:t>保護</w:t>
            </w:r>
          </w:p>
          <w:p w:rsidR="00722621" w:rsidRPr="00923C52" w:rsidRDefault="00B65962" w:rsidP="00D20198">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w:t>
            </w:r>
            <w:r w:rsidR="00722621" w:rsidRPr="00923C52">
              <w:rPr>
                <w:rFonts w:ascii="標楷體" w:eastAsia="標楷體" w:hAnsi="標楷體" w:cs="標楷體" w:hint="eastAsia"/>
                <w:color w:val="FF0000"/>
                <w:sz w:val="24"/>
                <w:szCs w:val="24"/>
              </w:rPr>
              <w:t>夏天身體清潔及體味處理</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3洗臉洗頭髮正確方法</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4能於生活中加強自我保健，以確保身心與社會各方面處於最佳健康狀態。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【性別平等教育】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性　J1　接納自我與尊 重他人的性傾向、性別特質與 性別認同</w:t>
            </w: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Pr="00BF209B" w:rsidRDefault="00722621" w:rsidP="00BF209B">
            <w:pPr>
              <w:jc w:val="center"/>
              <w:rPr>
                <w:rFonts w:ascii="標楷體" w:eastAsia="標楷體" w:hAnsi="標楷體" w:cs="標楷體"/>
                <w:color w:val="auto"/>
                <w:sz w:val="24"/>
                <w:szCs w:val="24"/>
              </w:rPr>
            </w:pPr>
            <w:r w:rsidRPr="00BF209B">
              <w:rPr>
                <w:rFonts w:ascii="標楷體" w:eastAsia="標楷體" w:hAnsi="標楷體" w:cs="標楷體" w:hint="eastAsia"/>
                <w:color w:val="auto"/>
                <w:sz w:val="24"/>
                <w:szCs w:val="24"/>
              </w:rPr>
              <w:t>第9週</w:t>
            </w:r>
          </w:p>
          <w:p w:rsidR="00722621" w:rsidRPr="00BF209B" w:rsidRDefault="00722621" w:rsidP="00BF209B">
            <w:pPr>
              <w:ind w:firstLine="0"/>
              <w:jc w:val="center"/>
              <w:rPr>
                <w:rFonts w:ascii="標楷體" w:eastAsia="標楷體" w:hAnsi="標楷體" w:cs="標楷體"/>
                <w:color w:val="auto"/>
                <w:sz w:val="24"/>
                <w:szCs w:val="24"/>
              </w:rPr>
            </w:pPr>
            <w:r w:rsidRPr="00BF209B">
              <w:rPr>
                <w:rFonts w:ascii="標楷體" w:eastAsia="標楷體" w:hAnsi="標楷體" w:cs="標楷體"/>
                <w:color w:val="auto"/>
                <w:sz w:val="24"/>
                <w:szCs w:val="24"/>
              </w:rPr>
              <w:t>10/24</w:t>
            </w:r>
          </w:p>
          <w:p w:rsidR="00722621" w:rsidRPr="00BF209B" w:rsidRDefault="00722621" w:rsidP="00BF209B">
            <w:pPr>
              <w:jc w:val="center"/>
              <w:rPr>
                <w:rFonts w:ascii="標楷體" w:eastAsia="標楷體" w:hAnsi="標楷體" w:cs="標楷體"/>
                <w:color w:val="auto"/>
                <w:sz w:val="24"/>
                <w:szCs w:val="24"/>
              </w:rPr>
            </w:pPr>
            <w:r w:rsidRPr="00BF209B">
              <w:rPr>
                <w:rFonts w:ascii="標楷體" w:eastAsia="標楷體" w:hAnsi="標楷體" w:cs="標楷體" w:hint="eastAsia"/>
                <w:color w:val="auto"/>
                <w:sz w:val="24"/>
                <w:szCs w:val="24"/>
              </w:rPr>
              <w:t>│</w:t>
            </w:r>
          </w:p>
          <w:p w:rsidR="00722621" w:rsidRPr="00BF209B" w:rsidRDefault="00722621" w:rsidP="00BF209B">
            <w:pPr>
              <w:jc w:val="center"/>
              <w:rPr>
                <w:rFonts w:ascii="標楷體" w:eastAsia="標楷體" w:hAnsi="標楷體" w:cs="標楷體"/>
                <w:color w:val="auto"/>
                <w:sz w:val="24"/>
                <w:szCs w:val="24"/>
              </w:rPr>
            </w:pPr>
            <w:r w:rsidRPr="00BF209B">
              <w:rPr>
                <w:rFonts w:ascii="標楷體" w:eastAsia="標楷體" w:hAnsi="標楷體" w:cs="標楷體"/>
                <w:color w:val="auto"/>
                <w:sz w:val="24"/>
                <w:szCs w:val="24"/>
              </w:rPr>
              <w:t>10/30</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角色與不同性傾向的尊重</w:t>
            </w:r>
            <w:r w:rsidRPr="00463F7E">
              <w:rPr>
                <w:rFonts w:ascii="標楷體" w:eastAsia="標楷體" w:hAnsi="標楷體" w:hint="eastAsia"/>
                <w:sz w:val="24"/>
                <w:szCs w:val="24"/>
              </w:rPr>
              <w:t>態度。</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1.了解何為多元性別</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2..藉由不同性別的職業成功案例.認識多元的性別特質，突破性別刻板化與偏見。</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3能接納並喜歡自己青春期的變化。</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【生涯規劃教育】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 xml:space="preserve">涯　J4　了解自己的人格特 質與價值觀。 </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涯　J5　探索性別與生涯規 劃的關係。</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J4　除紙本閱讀之外，依學習需求 選擇適當的閱讀媒材 ，並了解如 何利用適當的管道獲得文本資源。</w:t>
            </w:r>
          </w:p>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【閱讀素養教育】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J5　活用文本，認識並運用滿足基本生活需求所使用之文本。</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auto"/>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0</w:t>
            </w:r>
            <w:r w:rsidRPr="000029BD">
              <w:rPr>
                <w:rFonts w:ascii="標楷體" w:eastAsia="標楷體" w:hAnsi="標楷體" w:cs="標楷體" w:hint="eastAsia"/>
                <w:color w:val="auto"/>
                <w:sz w:val="24"/>
                <w:szCs w:val="24"/>
              </w:rPr>
              <w:t>週</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10/31</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BF209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11/6</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角色與不同性傾向的尊重</w:t>
            </w:r>
            <w:r w:rsidRPr="00463F7E">
              <w:rPr>
                <w:rFonts w:ascii="標楷體" w:eastAsia="標楷體" w:hAnsi="標楷體" w:hint="eastAsia"/>
                <w:sz w:val="24"/>
                <w:szCs w:val="24"/>
              </w:rPr>
              <w:t>態度。</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1.了解何為多元性別</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2..藉由不同性別的職業成功案例.認識多元的性別特質，突破性別刻板化與偏見。</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3能接納並喜歡自己青春期的變化。</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【生涯規劃教育】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 xml:space="preserve">涯　J4　了解自己的人格特 質與價值觀。 </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涯　J5　探索性別與生涯規 劃的關係。</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J4　除紙本閱讀之外，依學習需求 選擇適當的閱讀媒材 ，並了解如 何利用適當的管道獲得文本資源。</w:t>
            </w:r>
          </w:p>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【閱讀素養教育】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J5　活用文本，認識並運用滿足基本生活需求所使用之文本。</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rsidR="00722621" w:rsidRPr="00463F7E" w:rsidRDefault="00722621" w:rsidP="00722621">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rsidR="00722621" w:rsidRPr="00463F7E" w:rsidRDefault="00722621" w:rsidP="00722621">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rsidR="00722621" w:rsidRPr="00463F7E" w:rsidRDefault="00722621" w:rsidP="00722621">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       ＿ </w:t>
            </w:r>
          </w:p>
          <w:p w:rsidR="00722621" w:rsidRPr="00463F7E" w:rsidRDefault="00722621" w:rsidP="00722621">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rsidR="00722621" w:rsidRPr="00463F7E" w:rsidRDefault="00722621" w:rsidP="00722621">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1</w:t>
            </w:r>
            <w:r w:rsidRPr="000029BD">
              <w:rPr>
                <w:rFonts w:ascii="標楷體" w:eastAsia="標楷體" w:hAnsi="標楷體" w:cs="標楷體" w:hint="eastAsia"/>
                <w:color w:val="auto"/>
                <w:sz w:val="24"/>
                <w:szCs w:val="24"/>
              </w:rPr>
              <w:t>週</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11/7</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BF209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11/13</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3b-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熟悉各種人際溝通互動技能。</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-1 </w:t>
            </w:r>
            <w:r w:rsidRPr="00463F7E">
              <w:rPr>
                <w:rFonts w:ascii="標楷體" w:eastAsia="標楷體" w:hAnsi="標楷體" w:hint="eastAsia"/>
                <w:sz w:val="24"/>
                <w:szCs w:val="24"/>
              </w:rPr>
              <w:t>自我認同與自我實現。</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-3 </w:t>
            </w:r>
            <w:r w:rsidRPr="00463F7E">
              <w:rPr>
                <w:rFonts w:ascii="標楷體" w:eastAsia="標楷體" w:hAnsi="標楷體" w:hint="eastAsia"/>
                <w:sz w:val="24"/>
                <w:szCs w:val="24"/>
              </w:rPr>
              <w:t>有利人際關係的因素與有效的溝通技巧。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widowControl w:val="0"/>
              <w:numPr>
                <w:ilvl w:val="0"/>
                <w:numId w:val="35"/>
              </w:numPr>
              <w:ind w:right="57"/>
              <w:jc w:val="left"/>
              <w:rPr>
                <w:rFonts w:ascii="標楷體" w:eastAsia="標楷體" w:hAnsi="標楷體"/>
                <w:color w:val="FF0000"/>
                <w:sz w:val="24"/>
                <w:szCs w:val="24"/>
              </w:rPr>
            </w:pPr>
            <w:r w:rsidRPr="00923C52">
              <w:rPr>
                <w:rFonts w:ascii="標楷體" w:eastAsia="標楷體" w:hAnsi="標楷體" w:hint="eastAsia"/>
                <w:color w:val="FF0000"/>
                <w:sz w:val="24"/>
                <w:szCs w:val="24"/>
              </w:rPr>
              <w:t>由活動猜猜我是谁進而了解為何要認識自己</w:t>
            </w:r>
          </w:p>
          <w:p w:rsidR="00722621" w:rsidRPr="00923C52" w:rsidRDefault="00722621" w:rsidP="00D20198">
            <w:pPr>
              <w:widowControl w:val="0"/>
              <w:numPr>
                <w:ilvl w:val="0"/>
                <w:numId w:val="35"/>
              </w:numPr>
              <w:ind w:right="57"/>
              <w:jc w:val="left"/>
              <w:rPr>
                <w:rFonts w:ascii="標楷體" w:eastAsia="標楷體" w:hAnsi="標楷體"/>
                <w:color w:val="FF0000"/>
                <w:sz w:val="24"/>
                <w:szCs w:val="24"/>
              </w:rPr>
            </w:pPr>
            <w:r w:rsidRPr="00923C52">
              <w:rPr>
                <w:rFonts w:ascii="標楷體" w:eastAsia="標楷體" w:hAnsi="標楷體" w:hint="eastAsia"/>
                <w:color w:val="FF0000"/>
                <w:sz w:val="24"/>
                <w:szCs w:val="24"/>
              </w:rPr>
              <w:t>學會認識自己的方法</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olor w:val="FF0000"/>
                <w:sz w:val="24"/>
                <w:szCs w:val="24"/>
              </w:rPr>
              <w:t>3</w:t>
            </w:r>
            <w:r w:rsidR="00B65962">
              <w:rPr>
                <w:rFonts w:ascii="標楷體" w:eastAsia="標楷體" w:hAnsi="標楷體" w:hint="eastAsia"/>
                <w:color w:val="FF0000"/>
                <w:sz w:val="24"/>
                <w:szCs w:val="24"/>
              </w:rPr>
              <w:t>.</w:t>
            </w:r>
            <w:r w:rsidRPr="00923C52">
              <w:rPr>
                <w:rFonts w:ascii="標楷體" w:eastAsia="標楷體" w:hAnsi="標楷體" w:hint="eastAsia"/>
                <w:color w:val="FF0000"/>
                <w:sz w:val="24"/>
                <w:szCs w:val="24"/>
              </w:rPr>
              <w:t>小組練習以正向語言、態度與行動面對生活。</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2</w:t>
            </w:r>
            <w:r w:rsidRPr="000029BD">
              <w:rPr>
                <w:rFonts w:ascii="標楷體" w:eastAsia="標楷體" w:hAnsi="標楷體" w:cs="標楷體" w:hint="eastAsia"/>
                <w:color w:val="auto"/>
                <w:sz w:val="24"/>
                <w:szCs w:val="24"/>
              </w:rPr>
              <w:t>週</w:t>
            </w:r>
          </w:p>
          <w:p w:rsidR="00722621" w:rsidRDefault="00722621" w:rsidP="00BF209B">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11/14</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BF209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11/20</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3b-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熟悉各種人際溝通互動技能。</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-1 </w:t>
            </w:r>
            <w:r w:rsidRPr="00463F7E">
              <w:rPr>
                <w:rFonts w:ascii="標楷體" w:eastAsia="標楷體" w:hAnsi="標楷體" w:hint="eastAsia"/>
                <w:sz w:val="24"/>
                <w:szCs w:val="24"/>
              </w:rPr>
              <w:t>自我認同與自我實現。</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-3 </w:t>
            </w:r>
            <w:r w:rsidRPr="00463F7E">
              <w:rPr>
                <w:rFonts w:ascii="標楷體" w:eastAsia="標楷體" w:hAnsi="標楷體" w:hint="eastAsia"/>
                <w:sz w:val="24"/>
                <w:szCs w:val="24"/>
              </w:rPr>
              <w:t>有利人際關係的因素與有效的溝通技巧。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right="57"/>
              <w:jc w:val="left"/>
              <w:rPr>
                <w:rFonts w:ascii="標楷體" w:eastAsia="標楷體" w:hAnsi="標楷體"/>
                <w:color w:val="FF0000"/>
                <w:sz w:val="24"/>
                <w:szCs w:val="24"/>
              </w:rPr>
            </w:pPr>
            <w:r w:rsidRPr="00923C52">
              <w:rPr>
                <w:rFonts w:ascii="標楷體" w:eastAsia="標楷體" w:hAnsi="標楷體" w:hint="eastAsia"/>
                <w:color w:val="FF0000"/>
                <w:sz w:val="24"/>
                <w:szCs w:val="24"/>
              </w:rPr>
              <w:t>1.優點卡中認識自己</w:t>
            </w:r>
            <w:r w:rsidRPr="00923C52">
              <w:rPr>
                <w:rFonts w:ascii="標楷體" w:eastAsia="標楷體" w:hAnsi="標楷體"/>
                <w:color w:val="FF0000"/>
                <w:sz w:val="24"/>
                <w:szCs w:val="24"/>
              </w:rPr>
              <w:t xml:space="preserve"> </w:t>
            </w:r>
            <w:r w:rsidRPr="00923C52">
              <w:rPr>
                <w:rFonts w:ascii="標楷體" w:eastAsia="標楷體" w:hAnsi="標楷體" w:hint="eastAsia"/>
                <w:color w:val="FF0000"/>
                <w:sz w:val="24"/>
                <w:szCs w:val="24"/>
              </w:rPr>
              <w:t>優點及個性特色</w:t>
            </w:r>
          </w:p>
          <w:p w:rsidR="00722621" w:rsidRPr="00923C52" w:rsidRDefault="00722621" w:rsidP="00D20198">
            <w:pPr>
              <w:ind w:right="57"/>
              <w:jc w:val="left"/>
              <w:rPr>
                <w:rFonts w:ascii="標楷體" w:eastAsia="標楷體" w:hAnsi="標楷體"/>
                <w:color w:val="FF0000"/>
                <w:sz w:val="24"/>
                <w:szCs w:val="24"/>
              </w:rPr>
            </w:pPr>
            <w:r w:rsidRPr="00923C52">
              <w:rPr>
                <w:rFonts w:ascii="標楷體" w:eastAsia="標楷體" w:hAnsi="標楷體" w:hint="eastAsia"/>
                <w:color w:val="FF0000"/>
                <w:sz w:val="24"/>
                <w:szCs w:val="24"/>
              </w:rPr>
              <w:t>2.找到並練習生活中如何發揮優點</w:t>
            </w:r>
          </w:p>
          <w:p w:rsidR="00722621" w:rsidRPr="00923C52" w:rsidRDefault="00722621" w:rsidP="00D20198">
            <w:pPr>
              <w:ind w:left="57" w:right="57"/>
              <w:jc w:val="left"/>
              <w:rPr>
                <w:rFonts w:ascii="標楷體" w:eastAsia="標楷體" w:hAnsi="標楷體"/>
                <w:color w:val="FF0000"/>
                <w:sz w:val="24"/>
                <w:szCs w:val="24"/>
              </w:rPr>
            </w:pPr>
            <w:r w:rsidRPr="00923C52">
              <w:rPr>
                <w:rFonts w:ascii="標楷體" w:eastAsia="標楷體" w:hAnsi="標楷體" w:hint="eastAsia"/>
                <w:color w:val="FF0000"/>
                <w:sz w:val="24"/>
                <w:szCs w:val="24"/>
              </w:rPr>
              <w:t>3..小組練習以正向語言、態度與行動面對生活。</w:t>
            </w:r>
          </w:p>
          <w:p w:rsidR="00722621" w:rsidRPr="00923C52" w:rsidRDefault="00722621" w:rsidP="00D20198">
            <w:pPr>
              <w:jc w:val="left"/>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auto"/>
                <w:sz w:val="24"/>
                <w:szCs w:val="24"/>
              </w:rPr>
            </w:pP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3</w:t>
            </w:r>
            <w:r w:rsidRPr="000029BD">
              <w:rPr>
                <w:rFonts w:ascii="標楷體" w:eastAsia="標楷體" w:hAnsi="標楷體" w:cs="標楷體" w:hint="eastAsia"/>
                <w:color w:val="auto"/>
                <w:sz w:val="24"/>
                <w:szCs w:val="24"/>
              </w:rPr>
              <w:t>週</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11/21</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BF209B">
            <w:pPr>
              <w:jc w:val="center"/>
              <w:rPr>
                <w:rFonts w:ascii="標楷體" w:eastAsia="標楷體" w:hAnsi="標楷體" w:cs="標楷體"/>
                <w:color w:val="FF0000"/>
                <w:sz w:val="24"/>
                <w:szCs w:val="24"/>
              </w:rPr>
            </w:pPr>
            <w:r>
              <w:rPr>
                <w:rFonts w:ascii="標楷體" w:eastAsia="標楷體" w:hAnsi="標楷體" w:cs="標楷體"/>
                <w:color w:val="auto"/>
                <w:sz w:val="24"/>
                <w:szCs w:val="24"/>
              </w:rPr>
              <w:t>11/27</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3b-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熟悉各種人際溝通互動技能。</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-1 </w:t>
            </w:r>
            <w:r w:rsidRPr="00463F7E">
              <w:rPr>
                <w:rFonts w:ascii="標楷體" w:eastAsia="標楷體" w:hAnsi="標楷體" w:hint="eastAsia"/>
                <w:sz w:val="24"/>
                <w:szCs w:val="24"/>
              </w:rPr>
              <w:t>自我認同與自我實現。</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-3 </w:t>
            </w:r>
            <w:r w:rsidRPr="00463F7E">
              <w:rPr>
                <w:rFonts w:ascii="標楷體" w:eastAsia="標楷體" w:hAnsi="標楷體" w:hint="eastAsia"/>
                <w:sz w:val="24"/>
                <w:szCs w:val="24"/>
              </w:rPr>
              <w:t>有利人際關係的因素與有效的溝通技巧。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1從了解自我優點和缺點培養自我悅納的態度</w:t>
            </w:r>
          </w:p>
          <w:p w:rsidR="00722621" w:rsidRPr="00923C52" w:rsidRDefault="00722621" w:rsidP="00D20198">
            <w:pPr>
              <w:jc w:val="left"/>
              <w:rPr>
                <w:rFonts w:ascii="標楷體" w:eastAsia="標楷體" w:hAnsi="標楷體" w:cs="標楷體"/>
                <w:color w:val="FF0000"/>
                <w:sz w:val="24"/>
                <w:szCs w:val="24"/>
              </w:rPr>
            </w:pP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2..小組練習以正向語言、態度與行動面對生活。</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jc w:val="left"/>
              <w:rPr>
                <w:rFonts w:ascii="標楷體" w:eastAsia="標楷體" w:hAnsi="標楷體" w:cs="Calibri"/>
                <w:color w:val="70AD47" w:themeColor="accent6"/>
                <w:sz w:val="24"/>
                <w:szCs w:val="24"/>
              </w:rPr>
            </w:pPr>
            <w:r w:rsidRPr="00923C52">
              <w:rPr>
                <w:rFonts w:ascii="標楷體" w:eastAsia="標楷體" w:hAnsi="標楷體" w:cs="Calibri" w:hint="eastAsia"/>
                <w:color w:val="70AD47" w:themeColor="accent6"/>
                <w:sz w:val="24"/>
                <w:szCs w:val="24"/>
              </w:rPr>
              <w:t>【品德教育】</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J3　關懷生活環境與自然生態永續發展。</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J9　知行合一與自我反省。</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J7　同理分享與多元 接納。</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J3　家人的情感支持。</w:t>
            </w:r>
          </w:p>
          <w:p w:rsidR="00722621" w:rsidRPr="00923C52" w:rsidRDefault="00722621" w:rsidP="00D20198">
            <w:pPr>
              <w:jc w:val="left"/>
              <w:rPr>
                <w:rFonts w:ascii="標楷體" w:eastAsia="標楷體" w:hAnsi="標楷體" w:cs="Calibri"/>
                <w:color w:val="70AD47" w:themeColor="accent6"/>
                <w:sz w:val="24"/>
                <w:szCs w:val="24"/>
              </w:rPr>
            </w:pPr>
            <w:r w:rsidRPr="00923C52">
              <w:rPr>
                <w:rFonts w:ascii="標楷體" w:eastAsia="標楷體" w:hAnsi="標楷體" w:cs="Calibri" w:hint="eastAsia"/>
                <w:color w:val="70AD47" w:themeColor="accent6"/>
                <w:sz w:val="24"/>
                <w:szCs w:val="24"/>
              </w:rPr>
              <w:t>【家庭教育】</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J4　對家人愛與關懷的表達。</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J5　國中階段的家庭責任。</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Calibri" w:hint="eastAsia"/>
                <w:color w:val="auto"/>
                <w:sz w:val="24"/>
                <w:szCs w:val="24"/>
              </w:rPr>
              <w:t>家　J6　參與家庭活動。</w:t>
            </w: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4</w:t>
            </w:r>
            <w:r w:rsidRPr="000029BD">
              <w:rPr>
                <w:rFonts w:ascii="標楷體" w:eastAsia="標楷體" w:hAnsi="標楷體" w:cs="標楷體" w:hint="eastAsia"/>
                <w:color w:val="auto"/>
                <w:sz w:val="24"/>
                <w:szCs w:val="24"/>
              </w:rPr>
              <w:t>週</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11/28</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12/4</w:t>
            </w:r>
          </w:p>
          <w:p w:rsidR="00722621" w:rsidRPr="00500692" w:rsidRDefault="00722621" w:rsidP="00BF209B">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(12/1-2第2次定期評量)</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3a-IV-2因應不同的生活情境進行調適並修正，持續表現健康技能</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運用適切的健康資訊、產品與服務，擬定健康行動策略。</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Aa-Ⅳ-</w:t>
            </w:r>
            <w:r w:rsidRPr="00463F7E">
              <w:rPr>
                <w:rFonts w:ascii="標楷體" w:eastAsia="標楷體" w:hAnsi="標楷體" w:hint="eastAsia"/>
                <w:sz w:val="24"/>
                <w:szCs w:val="24"/>
              </w:rPr>
              <w:t>1生長發育的自我評估與因應策略</w:t>
            </w:r>
            <w:r w:rsidRPr="00463F7E">
              <w:rPr>
                <w:rFonts w:ascii="標楷體" w:eastAsia="標楷體" w:hAnsi="標楷體"/>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Aa-Ⅳ-2人生各階段的身心發展任務與個別差異。</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Fb-IV-2健康狀態影響因素分析與不同性別者平均餘命健康指標的改善策略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1.檢視自己的生活，並追求快樂充實的人生態度。</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2.培養積極樂觀的態度，學習以正向語言、態度與行動面對生活。</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jc w:val="left"/>
              <w:rPr>
                <w:rFonts w:ascii="標楷體" w:eastAsia="標楷體" w:hAnsi="標楷體" w:cs="Calibri"/>
                <w:color w:val="70AD47" w:themeColor="accent6"/>
                <w:sz w:val="24"/>
                <w:szCs w:val="24"/>
              </w:rPr>
            </w:pPr>
            <w:r w:rsidRPr="00923C52">
              <w:rPr>
                <w:rFonts w:ascii="標楷體" w:eastAsia="標楷體" w:hAnsi="標楷體" w:cs="Calibri" w:hint="eastAsia"/>
                <w:color w:val="70AD47" w:themeColor="accent6"/>
                <w:sz w:val="24"/>
                <w:szCs w:val="24"/>
              </w:rPr>
              <w:t>【品德教育】</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J3　關懷生活環境與自然生態永續發展。</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J9　知行合一與自我反省。</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J7　同理分享與多元 接納。</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J3　家人的情感支持。</w:t>
            </w:r>
          </w:p>
          <w:p w:rsidR="00722621" w:rsidRPr="00923C52" w:rsidRDefault="00722621" w:rsidP="00D20198">
            <w:pPr>
              <w:jc w:val="left"/>
              <w:rPr>
                <w:rFonts w:ascii="標楷體" w:eastAsia="標楷體" w:hAnsi="標楷體" w:cs="Calibri"/>
                <w:color w:val="70AD47" w:themeColor="accent6"/>
                <w:sz w:val="24"/>
                <w:szCs w:val="24"/>
              </w:rPr>
            </w:pPr>
            <w:r w:rsidRPr="00923C52">
              <w:rPr>
                <w:rFonts w:ascii="標楷體" w:eastAsia="標楷體" w:hAnsi="標楷體" w:cs="Calibri" w:hint="eastAsia"/>
                <w:color w:val="70AD47" w:themeColor="accent6"/>
                <w:sz w:val="24"/>
                <w:szCs w:val="24"/>
              </w:rPr>
              <w:t>【家庭教育】</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J4　對家人愛與關懷的表達。</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J5　國中階段的家庭責任。</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Calibri" w:hint="eastAsia"/>
                <w:color w:val="auto"/>
                <w:sz w:val="24"/>
                <w:szCs w:val="24"/>
              </w:rPr>
              <w:t>家　J6　參與家庭活動。</w:t>
            </w: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5</w:t>
            </w:r>
            <w:r w:rsidRPr="000029BD">
              <w:rPr>
                <w:rFonts w:ascii="標楷體" w:eastAsia="標楷體" w:hAnsi="標楷體" w:cs="標楷體" w:hint="eastAsia"/>
                <w:color w:val="auto"/>
                <w:sz w:val="24"/>
                <w:szCs w:val="24"/>
              </w:rPr>
              <w:t>週</w:t>
            </w:r>
          </w:p>
          <w:p w:rsidR="00722621" w:rsidRDefault="00722621" w:rsidP="00BF209B">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12/5</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BF209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12/11</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hint="eastAsia"/>
                <w:sz w:val="24"/>
                <w:szCs w:val="24"/>
              </w:rPr>
              <w:t>2</w:t>
            </w:r>
            <w:r w:rsidRPr="00463F7E">
              <w:rPr>
                <w:rFonts w:ascii="標楷體" w:eastAsia="標楷體" w:hAnsi="標楷體"/>
                <w:sz w:val="24"/>
                <w:szCs w:val="24"/>
              </w:rPr>
              <w:t>a-IV-2</w:t>
            </w:r>
            <w:r w:rsidRPr="00463F7E">
              <w:rPr>
                <w:rFonts w:ascii="標楷體" w:eastAsia="標楷體" w:hAnsi="標楷體" w:hint="eastAsia"/>
                <w:sz w:val="24"/>
                <w:szCs w:val="24"/>
              </w:rPr>
              <w:t>自主思考健康問題所造成的威脅感與嚴重性。</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3a-IV-2因應不同的生活情境進行調適並修正，持續表現健康技能</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運用適切的健康資訊、產品與服務，擬定健康行動策略。</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Aa-Ⅳ-2人生各階段的身心發展任務與個別差異。</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Fb-IV-2健康狀態影響因素分析與不同性別者平均餘命健康指標的改善策略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widowControl w:val="0"/>
              <w:numPr>
                <w:ilvl w:val="0"/>
                <w:numId w:val="36"/>
              </w:numPr>
              <w:ind w:right="57"/>
              <w:jc w:val="left"/>
              <w:rPr>
                <w:rFonts w:ascii="標楷體" w:eastAsia="標楷體" w:hAnsi="標楷體"/>
                <w:color w:val="FF0000"/>
                <w:sz w:val="24"/>
                <w:szCs w:val="24"/>
              </w:rPr>
            </w:pPr>
            <w:r w:rsidRPr="00923C52">
              <w:rPr>
                <w:rFonts w:ascii="標楷體" w:eastAsia="標楷體" w:hAnsi="標楷體" w:hint="eastAsia"/>
                <w:color w:val="FF0000"/>
                <w:sz w:val="24"/>
                <w:szCs w:val="24"/>
              </w:rPr>
              <w:t>了解營養素的特性</w:t>
            </w:r>
          </w:p>
          <w:p w:rsidR="00722621" w:rsidRPr="00923C52" w:rsidRDefault="00722621" w:rsidP="00B65962">
            <w:pPr>
              <w:widowControl w:val="0"/>
              <w:numPr>
                <w:ilvl w:val="0"/>
                <w:numId w:val="36"/>
              </w:numPr>
              <w:ind w:left="265" w:right="57" w:hanging="265"/>
              <w:jc w:val="left"/>
              <w:rPr>
                <w:rFonts w:ascii="標楷體" w:eastAsia="標楷體" w:hAnsi="標楷體"/>
                <w:color w:val="FF0000"/>
                <w:sz w:val="24"/>
                <w:szCs w:val="24"/>
              </w:rPr>
            </w:pPr>
            <w:r w:rsidRPr="00923C52">
              <w:rPr>
                <w:rFonts w:ascii="標楷體" w:eastAsia="標楷體" w:hAnsi="標楷體" w:hint="eastAsia"/>
                <w:color w:val="FF0000"/>
                <w:sz w:val="24"/>
                <w:szCs w:val="24"/>
              </w:rPr>
              <w:t>了解營養素身體組織和功能的影響。</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DFHeiStd-W3" w:hint="eastAsia"/>
                <w:color w:val="FF0000"/>
                <w:sz w:val="24"/>
                <w:szCs w:val="24"/>
              </w:rPr>
              <w:t>3.活動(營養賓果)提高學生對營養知識認知的興趣</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jc w:val="left"/>
              <w:rPr>
                <w:rFonts w:ascii="標楷體" w:eastAsia="標楷體" w:hAnsi="標楷體" w:cs="Calibri"/>
                <w:color w:val="70AD47" w:themeColor="accent6"/>
                <w:sz w:val="24"/>
                <w:szCs w:val="24"/>
              </w:rPr>
            </w:pPr>
            <w:r w:rsidRPr="00923C52">
              <w:rPr>
                <w:rFonts w:ascii="標楷體" w:eastAsia="標楷體" w:hAnsi="標楷體" w:cs="Calibri" w:hint="eastAsia"/>
                <w:color w:val="70AD47" w:themeColor="accent6"/>
                <w:sz w:val="24"/>
                <w:szCs w:val="24"/>
              </w:rPr>
              <w:t>【品德教育】</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J3　關懷生活環境與自然生態永續發展。</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J9　知行合一與自我反省。</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品　J7　同理分享與多元 接納。</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J3　家人的情感支持。</w:t>
            </w:r>
          </w:p>
          <w:p w:rsidR="00722621" w:rsidRPr="00923C52" w:rsidRDefault="00722621" w:rsidP="00D20198">
            <w:pPr>
              <w:jc w:val="left"/>
              <w:rPr>
                <w:rFonts w:ascii="標楷體" w:eastAsia="標楷體" w:hAnsi="標楷體" w:cs="Calibri"/>
                <w:color w:val="70AD47" w:themeColor="accent6"/>
                <w:sz w:val="24"/>
                <w:szCs w:val="24"/>
              </w:rPr>
            </w:pPr>
            <w:r w:rsidRPr="00923C52">
              <w:rPr>
                <w:rFonts w:ascii="標楷體" w:eastAsia="標楷體" w:hAnsi="標楷體" w:cs="Calibri" w:hint="eastAsia"/>
                <w:color w:val="70AD47" w:themeColor="accent6"/>
                <w:sz w:val="24"/>
                <w:szCs w:val="24"/>
              </w:rPr>
              <w:t>【家庭教育】</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J4　對家人愛與關懷的表達。</w:t>
            </w:r>
          </w:p>
          <w:p w:rsidR="00722621" w:rsidRPr="00923C52" w:rsidRDefault="00722621" w:rsidP="00D20198">
            <w:pPr>
              <w:jc w:val="left"/>
              <w:rPr>
                <w:rFonts w:ascii="標楷體" w:eastAsia="標楷體" w:hAnsi="標楷體" w:cs="Calibri"/>
                <w:color w:val="auto"/>
                <w:sz w:val="24"/>
                <w:szCs w:val="24"/>
              </w:rPr>
            </w:pPr>
            <w:r w:rsidRPr="00923C52">
              <w:rPr>
                <w:rFonts w:ascii="標楷體" w:eastAsia="標楷體" w:hAnsi="標楷體" w:cs="Calibri" w:hint="eastAsia"/>
                <w:color w:val="auto"/>
                <w:sz w:val="24"/>
                <w:szCs w:val="24"/>
              </w:rPr>
              <w:t>家　J5　國中階段的家庭責任。</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Calibri" w:hint="eastAsia"/>
                <w:color w:val="auto"/>
                <w:sz w:val="24"/>
                <w:szCs w:val="24"/>
              </w:rPr>
              <w:t>家　J6　參與家庭活動。</w:t>
            </w: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BF209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6</w:t>
            </w:r>
            <w:r w:rsidRPr="000029BD">
              <w:rPr>
                <w:rFonts w:ascii="標楷體" w:eastAsia="標楷體" w:hAnsi="標楷體" w:cs="標楷體" w:hint="eastAsia"/>
                <w:color w:val="auto"/>
                <w:sz w:val="24"/>
                <w:szCs w:val="24"/>
              </w:rPr>
              <w:t>週</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12/12</w:t>
            </w:r>
          </w:p>
          <w:p w:rsidR="00722621" w:rsidRDefault="00722621" w:rsidP="00BF209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BF209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12/18</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hint="eastAsia"/>
                <w:sz w:val="24"/>
                <w:szCs w:val="24"/>
              </w:rPr>
              <w:t>2</w:t>
            </w:r>
            <w:r w:rsidRPr="00463F7E">
              <w:rPr>
                <w:rFonts w:ascii="標楷體" w:eastAsia="標楷體" w:hAnsi="標楷體"/>
                <w:sz w:val="24"/>
                <w:szCs w:val="24"/>
              </w:rPr>
              <w:t>a-IV-2</w:t>
            </w:r>
            <w:r w:rsidRPr="00463F7E">
              <w:rPr>
                <w:rFonts w:ascii="標楷體" w:eastAsia="標楷體" w:hAnsi="標楷體" w:hint="eastAsia"/>
                <w:sz w:val="24"/>
                <w:szCs w:val="24"/>
              </w:rPr>
              <w:t>自主思考健康問題所造成的威脅感與嚴重性。</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3a-IV-2因應不同的生活情境進行調適並修正，持續表現健康技能</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運用適切的健康資訊、產品與服務，擬定健康行動策略。</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Aa-Ⅳ-2人生各階段的身心發展任務與個別差異。</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Fb-IV-2健康狀態影響因素分析與不同性別者平均餘命健康指標的改善策略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1.認識消化系統進行方式</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2.消化作用的過程，</w:t>
            </w:r>
          </w:p>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3.認識常見的消化系統疾病形成原因</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【生命教育】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J3　性別與自我之間的關係。</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J4　了解自己的渴望與追求，如何以適當的方法達成目標。</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J5　人不只是客體，更是具有自我尊嚴的主體。</w:t>
            </w:r>
          </w:p>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【家庭教育】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J3　家人的情感支持。</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J4　對家人愛與關懷的表達。</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J5　國中</w:t>
            </w: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4F790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7</w:t>
            </w:r>
            <w:r w:rsidRPr="000029BD">
              <w:rPr>
                <w:rFonts w:ascii="標楷體" w:eastAsia="標楷體" w:hAnsi="標楷體" w:cs="標楷體" w:hint="eastAsia"/>
                <w:color w:val="auto"/>
                <w:sz w:val="24"/>
                <w:szCs w:val="24"/>
              </w:rPr>
              <w:t>週</w:t>
            </w:r>
          </w:p>
          <w:p w:rsidR="00722621" w:rsidRDefault="00722621" w:rsidP="004F790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12/19</w:t>
            </w:r>
          </w:p>
          <w:p w:rsidR="00722621" w:rsidRDefault="00722621" w:rsidP="004F790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4F790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12/25</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hint="eastAsia"/>
                <w:sz w:val="24"/>
                <w:szCs w:val="24"/>
              </w:rPr>
              <w:t>2</w:t>
            </w:r>
            <w:r w:rsidRPr="00463F7E">
              <w:rPr>
                <w:rFonts w:ascii="標楷體" w:eastAsia="標楷體" w:hAnsi="標楷體"/>
                <w:sz w:val="24"/>
                <w:szCs w:val="24"/>
              </w:rPr>
              <w:t>a-IV-2</w:t>
            </w:r>
            <w:r w:rsidRPr="00463F7E">
              <w:rPr>
                <w:rFonts w:ascii="標楷體" w:eastAsia="標楷體" w:hAnsi="標楷體" w:hint="eastAsia"/>
                <w:sz w:val="24"/>
                <w:szCs w:val="24"/>
              </w:rPr>
              <w:t>自主思考健康問題所造成的威脅感與嚴重性。</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3a-IV-2因應不同的生活情境進行調適並修正，持續表現健康技能</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運用適切的健康資訊、產品與服務，擬定健康行動策略。</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Aa-Ⅳ-2人生各階段的身心發展任務與個別差異。</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Fb-IV-2健康狀態影響因素分析與不同性別者平均餘命健康指標的改善策略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923C52" w:rsidP="00923C52">
            <w:pPr>
              <w:widowControl w:val="0"/>
              <w:spacing w:line="0" w:lineRule="atLeast"/>
              <w:ind w:firstLine="0"/>
              <w:jc w:val="left"/>
              <w:rPr>
                <w:rFonts w:ascii="標楷體" w:eastAsia="標楷體" w:hAnsi="標楷體"/>
                <w:color w:val="FF0000"/>
                <w:sz w:val="24"/>
                <w:szCs w:val="24"/>
              </w:rPr>
            </w:pPr>
            <w:r w:rsidRPr="00923C52">
              <w:rPr>
                <w:rFonts w:ascii="標楷體" w:eastAsia="標楷體" w:hAnsi="標楷體" w:hint="eastAsia"/>
                <w:color w:val="FF0000"/>
                <w:sz w:val="24"/>
                <w:szCs w:val="24"/>
              </w:rPr>
              <w:t>1.</w:t>
            </w:r>
            <w:r w:rsidR="00722621" w:rsidRPr="00923C52">
              <w:rPr>
                <w:rFonts w:ascii="標楷體" w:eastAsia="標楷體" w:hAnsi="標楷體" w:hint="eastAsia"/>
                <w:color w:val="FF0000"/>
                <w:sz w:val="24"/>
                <w:szCs w:val="24"/>
              </w:rPr>
              <w:t>引導學生檢討錯誤的飲食習慣</w:t>
            </w:r>
          </w:p>
          <w:p w:rsidR="00722621" w:rsidRPr="00923C52" w:rsidRDefault="00923C52" w:rsidP="00B65962">
            <w:pPr>
              <w:spacing w:line="0" w:lineRule="atLeast"/>
              <w:jc w:val="left"/>
              <w:rPr>
                <w:rFonts w:ascii="標楷體" w:eastAsia="標楷體" w:hAnsi="標楷體"/>
                <w:color w:val="FF0000"/>
                <w:sz w:val="24"/>
                <w:szCs w:val="24"/>
              </w:rPr>
            </w:pPr>
            <w:r w:rsidRPr="00923C52">
              <w:rPr>
                <w:rFonts w:ascii="標楷體" w:eastAsia="標楷體" w:hAnsi="標楷體" w:hint="eastAsia"/>
                <w:color w:val="FF0000"/>
                <w:sz w:val="24"/>
                <w:szCs w:val="24"/>
              </w:rPr>
              <w:t>2.</w:t>
            </w:r>
            <w:r w:rsidR="00722621" w:rsidRPr="00923C52">
              <w:rPr>
                <w:rFonts w:ascii="標楷體" w:eastAsia="標楷體" w:hAnsi="標楷體" w:hint="eastAsia"/>
                <w:color w:val="FF0000"/>
                <w:sz w:val="24"/>
                <w:szCs w:val="24"/>
              </w:rPr>
              <w:t>能了解有益消化系統健康的飲食</w:t>
            </w:r>
          </w:p>
          <w:p w:rsidR="00722621" w:rsidRPr="00923C52" w:rsidRDefault="00923C52" w:rsidP="00923C52">
            <w:pPr>
              <w:widowControl w:val="0"/>
              <w:spacing w:line="0" w:lineRule="atLeast"/>
              <w:ind w:firstLine="0"/>
              <w:jc w:val="left"/>
              <w:rPr>
                <w:rFonts w:ascii="標楷體" w:eastAsia="標楷體" w:hAnsi="標楷體"/>
                <w:color w:val="FF0000"/>
                <w:sz w:val="24"/>
                <w:szCs w:val="24"/>
              </w:rPr>
            </w:pPr>
            <w:r w:rsidRPr="00923C52">
              <w:rPr>
                <w:rFonts w:ascii="標楷體" w:eastAsia="標楷體" w:hAnsi="標楷體" w:hint="eastAsia"/>
                <w:color w:val="FF0000"/>
                <w:sz w:val="24"/>
                <w:szCs w:val="24"/>
              </w:rPr>
              <w:t>3.</w:t>
            </w:r>
            <w:r w:rsidR="00722621" w:rsidRPr="00923C52">
              <w:rPr>
                <w:rFonts w:ascii="標楷體" w:eastAsia="標楷體" w:hAnsi="標楷體" w:hint="eastAsia"/>
                <w:color w:val="FF0000"/>
                <w:sz w:val="24"/>
                <w:szCs w:val="24"/>
              </w:rPr>
              <w:t>消化系統的保健方式。</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w:t>
            </w:r>
            <w:r w:rsidR="00722621" w:rsidRPr="00923C52">
              <w:rPr>
                <w:rFonts w:ascii="標楷體" w:eastAsia="標楷體" w:hAnsi="標楷體" w:hint="eastAsia"/>
                <w:color w:val="FF0000"/>
                <w:sz w:val="24"/>
                <w:szCs w:val="24"/>
              </w:rPr>
              <w:t>.如何將消化系統的保健方式及正確飲食習慣落實生活中</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【生命教育】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J3　性別與自我之間的關係。</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J4　了解自己的渴望與追求，如何以適當的方法達成目標。</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J5　人不只是客體，更是具有自我尊嚴的主體。</w:t>
            </w:r>
          </w:p>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【家庭教育】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J3　家人的情感支持。</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J4　對家人愛與關懷的表達。</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J5　國中</w:t>
            </w: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4F790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8</w:t>
            </w:r>
            <w:r w:rsidRPr="000029BD">
              <w:rPr>
                <w:rFonts w:ascii="標楷體" w:eastAsia="標楷體" w:hAnsi="標楷體" w:cs="標楷體" w:hint="eastAsia"/>
                <w:color w:val="auto"/>
                <w:sz w:val="24"/>
                <w:szCs w:val="24"/>
              </w:rPr>
              <w:t>週</w:t>
            </w:r>
          </w:p>
          <w:p w:rsidR="00722621" w:rsidRDefault="00722621" w:rsidP="004F790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12/26</w:t>
            </w:r>
          </w:p>
          <w:p w:rsidR="00722621" w:rsidRPr="00500692" w:rsidRDefault="00722621" w:rsidP="004F790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w:t>
            </w:r>
          </w:p>
          <w:p w:rsidR="00722621" w:rsidRPr="00500692" w:rsidRDefault="00722621" w:rsidP="004F7900">
            <w:pPr>
              <w:jc w:val="center"/>
              <w:rPr>
                <w:rFonts w:ascii="標楷體" w:eastAsia="標楷體" w:hAnsi="標楷體" w:cs="標楷體"/>
                <w:color w:val="FF0000"/>
                <w:sz w:val="24"/>
                <w:szCs w:val="24"/>
              </w:rPr>
            </w:pPr>
            <w:r>
              <w:rPr>
                <w:rFonts w:ascii="標楷體" w:eastAsia="標楷體" w:hAnsi="標楷體" w:cs="標楷體"/>
                <w:color w:val="FF0000"/>
                <w:sz w:val="24"/>
                <w:szCs w:val="24"/>
              </w:rPr>
              <w:t>1/1</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hint="eastAsia"/>
                <w:sz w:val="24"/>
                <w:szCs w:val="24"/>
              </w:rPr>
              <w:t>2</w:t>
            </w:r>
            <w:r w:rsidRPr="00463F7E">
              <w:rPr>
                <w:rFonts w:ascii="標楷體" w:eastAsia="標楷體" w:hAnsi="標楷體"/>
                <w:sz w:val="24"/>
                <w:szCs w:val="24"/>
              </w:rPr>
              <w:t>a-IV-2</w:t>
            </w:r>
            <w:r w:rsidRPr="00463F7E">
              <w:rPr>
                <w:rFonts w:ascii="標楷體" w:eastAsia="標楷體" w:hAnsi="標楷體" w:hint="eastAsia"/>
                <w:sz w:val="24"/>
                <w:szCs w:val="24"/>
              </w:rPr>
              <w:t>自主思考健康問題所造成的威脅感與嚴重性。</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3a-IV-2因應不同的生活情境進行調適並修正，持續表現健康技能</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運用適切的健康資訊、產品與服務，擬定健康行動策略。</w:t>
            </w:r>
          </w:p>
          <w:p w:rsidR="00722621" w:rsidRPr="00463F7E" w:rsidRDefault="00722621" w:rsidP="00D20198">
            <w:pPr>
              <w:jc w:val="left"/>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Aa-Ⅳ-2人生各階段的身心發展任務與個別差異。</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Fb-IV-2健康狀態影響因素分析與不同性別者平均餘命健康指標的改善策略</w:t>
            </w:r>
            <w:r w:rsidRPr="00463F7E">
              <w:rPr>
                <w:rFonts w:ascii="標楷體" w:eastAsia="標楷體" w:hAnsi="標楷體" w:hint="eastAsia"/>
                <w:sz w:val="24"/>
                <w:szCs w:val="24"/>
              </w:rPr>
              <w:t>。</w:t>
            </w:r>
          </w:p>
          <w:p w:rsidR="00722621" w:rsidRPr="00463F7E" w:rsidRDefault="00722621" w:rsidP="00D20198">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57" w:right="57"/>
              <w:jc w:val="left"/>
              <w:rPr>
                <w:rFonts w:ascii="標楷體" w:eastAsia="標楷體" w:hAnsi="標楷體"/>
                <w:color w:val="FF0000"/>
                <w:sz w:val="24"/>
                <w:szCs w:val="24"/>
              </w:rPr>
            </w:pPr>
            <w:r w:rsidRPr="00923C52">
              <w:rPr>
                <w:rFonts w:ascii="標楷體" w:eastAsia="標楷體" w:hAnsi="標楷體" w:hint="eastAsia"/>
                <w:color w:val="FF0000"/>
                <w:sz w:val="24"/>
                <w:szCs w:val="24"/>
              </w:rPr>
              <w:t>1.認識不同身體活動量與飲食需求間的關係。</w:t>
            </w:r>
          </w:p>
          <w:p w:rsidR="00722621" w:rsidRPr="00923C52" w:rsidRDefault="00722621" w:rsidP="00D20198">
            <w:pPr>
              <w:pStyle w:val="30"/>
              <w:spacing w:line="240" w:lineRule="auto"/>
              <w:ind w:left="57" w:firstLine="0"/>
              <w:jc w:val="left"/>
              <w:rPr>
                <w:rFonts w:ascii="標楷體" w:eastAsia="標楷體" w:hAnsi="標楷體"/>
                <w:color w:val="FF0000"/>
                <w:sz w:val="24"/>
                <w:szCs w:val="24"/>
              </w:rPr>
            </w:pPr>
            <w:r w:rsidRPr="00923C52">
              <w:rPr>
                <w:rFonts w:ascii="標楷體" w:eastAsia="標楷體" w:hAnsi="標楷體" w:hint="eastAsia"/>
                <w:color w:val="FF0000"/>
                <w:sz w:val="24"/>
                <w:szCs w:val="24"/>
              </w:rPr>
              <w:t>2.了解均衡飲食的意義、重要性及健康飲食原則</w:t>
            </w:r>
          </w:p>
          <w:p w:rsidR="00722621" w:rsidRPr="00923C52" w:rsidRDefault="00923C52" w:rsidP="00D20198">
            <w:pPr>
              <w:pStyle w:val="30"/>
              <w:spacing w:line="240" w:lineRule="auto"/>
              <w:ind w:left="57" w:firstLine="0"/>
              <w:jc w:val="left"/>
              <w:rPr>
                <w:rFonts w:ascii="標楷體" w:eastAsia="標楷體" w:hAnsi="標楷體"/>
                <w:color w:val="FF0000"/>
                <w:sz w:val="24"/>
                <w:szCs w:val="24"/>
              </w:rPr>
            </w:pPr>
            <w:r w:rsidRPr="00923C52">
              <w:rPr>
                <w:rFonts w:ascii="標楷體" w:eastAsia="標楷體" w:hAnsi="標楷體" w:hint="eastAsia"/>
                <w:color w:val="FF0000"/>
                <w:sz w:val="24"/>
                <w:szCs w:val="24"/>
              </w:rPr>
              <w:t>3</w:t>
            </w:r>
            <w:r w:rsidR="00722621" w:rsidRPr="00923C52">
              <w:rPr>
                <w:rFonts w:ascii="標楷體" w:eastAsia="標楷體" w:hAnsi="標楷體" w:hint="eastAsia"/>
                <w:color w:val="FF0000"/>
                <w:sz w:val="24"/>
                <w:szCs w:val="24"/>
              </w:rPr>
              <w:t>.設計自己的營養菜單</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w:t>
            </w:r>
            <w:r w:rsidR="00722621" w:rsidRPr="00923C52">
              <w:rPr>
                <w:rFonts w:ascii="標楷體" w:eastAsia="標楷體" w:hAnsi="標楷體" w:hint="eastAsia"/>
                <w:color w:val="FF0000"/>
                <w:sz w:val="24"/>
                <w:szCs w:val="24"/>
              </w:rPr>
              <w:t>.分組發表</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【生命教育】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J3　性別與自我之間的關係。</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J4　了解自己的渴望與追求，如何以適當的方法達成目標。</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生　J5　人不只是客體，更是具有自我尊嚴的主體。</w:t>
            </w:r>
          </w:p>
          <w:p w:rsidR="00722621" w:rsidRPr="00923C52" w:rsidRDefault="00722621" w:rsidP="00D20198">
            <w:pPr>
              <w:ind w:left="-22" w:hanging="7"/>
              <w:jc w:val="left"/>
              <w:rPr>
                <w:rFonts w:ascii="標楷體" w:eastAsia="標楷體" w:hAnsi="標楷體" w:cs="標楷體"/>
                <w:color w:val="70AD47" w:themeColor="accent6"/>
                <w:sz w:val="24"/>
                <w:szCs w:val="24"/>
              </w:rPr>
            </w:pPr>
            <w:r w:rsidRPr="00923C52">
              <w:rPr>
                <w:rFonts w:ascii="標楷體" w:eastAsia="標楷體" w:hAnsi="標楷體" w:cs="標楷體" w:hint="eastAsia"/>
                <w:color w:val="70AD47" w:themeColor="accent6"/>
                <w:sz w:val="24"/>
                <w:szCs w:val="24"/>
              </w:rPr>
              <w:t>【家庭教育】</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J3　家人的情感支持。</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J4　對家人愛與關懷的表達。</w:t>
            </w:r>
          </w:p>
          <w:p w:rsidR="00722621" w:rsidRPr="00923C52" w:rsidRDefault="00722621" w:rsidP="00D20198">
            <w:pPr>
              <w:ind w:left="-22" w:hanging="7"/>
              <w:jc w:val="left"/>
              <w:rPr>
                <w:rFonts w:ascii="標楷體" w:eastAsia="標楷體" w:hAnsi="標楷體" w:cs="標楷體"/>
                <w:color w:val="auto"/>
                <w:sz w:val="24"/>
                <w:szCs w:val="24"/>
              </w:rPr>
            </w:pPr>
            <w:r w:rsidRPr="00923C52">
              <w:rPr>
                <w:rFonts w:ascii="標楷體" w:eastAsia="標楷體" w:hAnsi="標楷體" w:cs="標楷體" w:hint="eastAsia"/>
                <w:color w:val="auto"/>
                <w:sz w:val="24"/>
                <w:szCs w:val="24"/>
              </w:rPr>
              <w:t>家　J5　國中</w:t>
            </w: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4F790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9</w:t>
            </w:r>
            <w:r w:rsidRPr="000029BD">
              <w:rPr>
                <w:rFonts w:ascii="標楷體" w:eastAsia="標楷體" w:hAnsi="標楷體" w:cs="標楷體" w:hint="eastAsia"/>
                <w:color w:val="auto"/>
                <w:sz w:val="24"/>
                <w:szCs w:val="24"/>
              </w:rPr>
              <w:t>週</w:t>
            </w:r>
          </w:p>
          <w:p w:rsidR="00722621" w:rsidRDefault="00722621" w:rsidP="004F790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w:t>
            </w:r>
          </w:p>
          <w:p w:rsidR="00722621" w:rsidRDefault="00722621" w:rsidP="004F790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22621" w:rsidRPr="00500692" w:rsidRDefault="00722621" w:rsidP="004F7900">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1/8</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hint="eastAsia"/>
                <w:sz w:val="24"/>
                <w:szCs w:val="24"/>
              </w:rPr>
              <w:t>3b-Ⅳ</w:t>
            </w:r>
            <w:r w:rsidR="00D20198">
              <w:rPr>
                <w:rFonts w:ascii="標楷體" w:eastAsia="標楷體" w:hAnsi="標楷體" w:hint="eastAsia"/>
                <w:sz w:val="24"/>
                <w:szCs w:val="24"/>
              </w:rPr>
              <w:t>-3</w:t>
            </w:r>
            <w:r w:rsidRPr="00463F7E">
              <w:rPr>
                <w:rFonts w:ascii="標楷體" w:eastAsia="標楷體" w:hAnsi="標楷體" w:hint="eastAsia"/>
                <w:sz w:val="24"/>
                <w:szCs w:val="24"/>
              </w:rPr>
              <w:t>熟悉大部份的決策與批判技能。</w:t>
            </w:r>
          </w:p>
          <w:p w:rsidR="00722621" w:rsidRPr="00463F7E" w:rsidRDefault="00722621"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cs="標楷體"/>
                <w:color w:val="FF0000"/>
                <w:sz w:val="24"/>
                <w:szCs w:val="24"/>
              </w:rPr>
            </w:pPr>
            <w:proofErr w:type="spellStart"/>
            <w:r w:rsidRPr="00463F7E">
              <w:rPr>
                <w:rFonts w:ascii="標楷體" w:eastAsia="標楷體" w:hAnsi="標楷體" w:hint="eastAsia"/>
                <w:sz w:val="24"/>
                <w:szCs w:val="24"/>
              </w:rPr>
              <w:t>Ea</w:t>
            </w:r>
            <w:proofErr w:type="spellEnd"/>
            <w:r w:rsidRPr="00463F7E">
              <w:rPr>
                <w:rFonts w:ascii="標楷體" w:eastAsia="標楷體" w:hAnsi="標楷體" w:hint="eastAsia"/>
                <w:sz w:val="24"/>
                <w:szCs w:val="24"/>
              </w:rPr>
              <w:t>-Ⅳ</w:t>
            </w:r>
            <w:r w:rsidR="00923C52">
              <w:rPr>
                <w:rFonts w:ascii="標楷體" w:eastAsia="標楷體" w:hAnsi="標楷體" w:hint="eastAsia"/>
                <w:sz w:val="24"/>
                <w:szCs w:val="24"/>
              </w:rPr>
              <w:t>-4</w:t>
            </w:r>
            <w:r w:rsidRPr="00463F7E">
              <w:rPr>
                <w:rFonts w:ascii="標楷體" w:eastAsia="標楷體" w:hAnsi="標楷體" w:hint="eastAsia"/>
                <w:sz w:val="24"/>
                <w:szCs w:val="24"/>
              </w:rPr>
              <w:t>正向的身體意象與體重控制計畫。</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1.認識不同身體活動量與飲食需求間的關係。</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w:t>
            </w:r>
            <w:r w:rsidR="00722621" w:rsidRPr="00923C52">
              <w:rPr>
                <w:rFonts w:ascii="標楷體" w:eastAsia="標楷體" w:hAnsi="標楷體" w:cs="標楷體" w:hint="eastAsia"/>
                <w:color w:val="FF0000"/>
                <w:sz w:val="24"/>
                <w:szCs w:val="24"/>
              </w:rPr>
              <w:t>了解均衡飲食的意義、重要性及健康飲食原則</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w:t>
            </w:r>
            <w:r w:rsidR="00722621" w:rsidRPr="00923C52">
              <w:rPr>
                <w:rFonts w:ascii="標楷體" w:eastAsia="標楷體" w:hAnsi="標楷體" w:cs="標楷體" w:hint="eastAsia"/>
                <w:color w:val="FF0000"/>
                <w:sz w:val="24"/>
                <w:szCs w:val="24"/>
              </w:rPr>
              <w:t>.設計自己的營養菜單</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4</w:t>
            </w:r>
            <w:r w:rsidR="00722621" w:rsidRPr="00923C52">
              <w:rPr>
                <w:rFonts w:ascii="標楷體" w:eastAsia="標楷體" w:hAnsi="標楷體" w:cs="標楷體" w:hint="eastAsia"/>
                <w:color w:val="FF0000"/>
                <w:sz w:val="24"/>
                <w:szCs w:val="24"/>
              </w:rPr>
              <w:t>.分組發表</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2D6AA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20</w:t>
            </w:r>
            <w:r w:rsidRPr="000029BD">
              <w:rPr>
                <w:rFonts w:ascii="標楷體" w:eastAsia="標楷體" w:hAnsi="標楷體" w:cs="標楷體" w:hint="eastAsia"/>
                <w:color w:val="auto"/>
                <w:sz w:val="24"/>
                <w:szCs w:val="24"/>
              </w:rPr>
              <w:t>週</w:t>
            </w:r>
          </w:p>
          <w:p w:rsidR="00722621" w:rsidRDefault="00722621" w:rsidP="002D6AA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1/9</w:t>
            </w:r>
          </w:p>
          <w:p w:rsidR="00722621" w:rsidRDefault="00722621" w:rsidP="002D6AA0">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722621" w:rsidRPr="00500692" w:rsidRDefault="00722621" w:rsidP="002D6AA0">
            <w:pPr>
              <w:jc w:val="center"/>
              <w:rPr>
                <w:rFonts w:ascii="標楷體" w:eastAsia="標楷體" w:hAnsi="標楷體" w:cs="標楷體"/>
                <w:color w:val="FF0000"/>
                <w:sz w:val="24"/>
                <w:szCs w:val="24"/>
              </w:rPr>
            </w:pPr>
            <w:r>
              <w:rPr>
                <w:rFonts w:ascii="標楷體" w:eastAsia="標楷體" w:hAnsi="標楷體" w:cs="標楷體"/>
                <w:color w:val="auto"/>
                <w:sz w:val="24"/>
                <w:szCs w:val="24"/>
              </w:rPr>
              <w:t>1/15</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hint="eastAsia"/>
                <w:sz w:val="24"/>
                <w:szCs w:val="24"/>
              </w:rPr>
              <w:t>3b-Ⅳ</w:t>
            </w:r>
            <w:r w:rsidR="00D20198">
              <w:rPr>
                <w:rFonts w:ascii="標楷體" w:eastAsia="標楷體" w:hAnsi="標楷體" w:hint="eastAsia"/>
                <w:sz w:val="24"/>
                <w:szCs w:val="24"/>
              </w:rPr>
              <w:t>-3</w:t>
            </w:r>
            <w:r w:rsidRPr="00463F7E">
              <w:rPr>
                <w:rFonts w:ascii="標楷體" w:eastAsia="標楷體" w:hAnsi="標楷體" w:hint="eastAsia"/>
                <w:sz w:val="24"/>
                <w:szCs w:val="24"/>
              </w:rPr>
              <w:t>熟悉大部份的決策與批判技能。</w:t>
            </w:r>
          </w:p>
          <w:p w:rsidR="00722621" w:rsidRPr="00463F7E" w:rsidRDefault="00722621"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cs="標楷體"/>
                <w:color w:val="FF0000"/>
                <w:sz w:val="24"/>
                <w:szCs w:val="24"/>
              </w:rPr>
            </w:pPr>
            <w:proofErr w:type="spellStart"/>
            <w:r w:rsidRPr="00463F7E">
              <w:rPr>
                <w:rFonts w:ascii="標楷體" w:eastAsia="標楷體" w:hAnsi="標楷體" w:hint="eastAsia"/>
                <w:sz w:val="24"/>
                <w:szCs w:val="24"/>
              </w:rPr>
              <w:t>Ea</w:t>
            </w:r>
            <w:proofErr w:type="spellEnd"/>
            <w:r w:rsidRPr="00463F7E">
              <w:rPr>
                <w:rFonts w:ascii="標楷體" w:eastAsia="標楷體" w:hAnsi="標楷體" w:hint="eastAsia"/>
                <w:sz w:val="24"/>
                <w:szCs w:val="24"/>
              </w:rPr>
              <w:t>-Ⅳ</w:t>
            </w:r>
            <w:r w:rsidR="00D20198">
              <w:rPr>
                <w:rFonts w:ascii="標楷體" w:eastAsia="標楷體" w:hAnsi="標楷體" w:hint="eastAsia"/>
                <w:sz w:val="24"/>
                <w:szCs w:val="24"/>
              </w:rPr>
              <w:t>-4</w:t>
            </w:r>
            <w:r w:rsidRPr="00463F7E">
              <w:rPr>
                <w:rFonts w:ascii="標楷體" w:eastAsia="標楷體" w:hAnsi="標楷體" w:hint="eastAsia"/>
                <w:sz w:val="24"/>
                <w:szCs w:val="24"/>
              </w:rPr>
              <w:t>正向的身體意象與體重控制計畫。</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1.認識不同身體活動量與飲食需求間的關係。</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w:t>
            </w:r>
            <w:r w:rsidR="00722621" w:rsidRPr="00923C52">
              <w:rPr>
                <w:rFonts w:ascii="標楷體" w:eastAsia="標楷體" w:hAnsi="標楷體" w:cs="標楷體" w:hint="eastAsia"/>
                <w:color w:val="FF0000"/>
                <w:sz w:val="24"/>
                <w:szCs w:val="24"/>
              </w:rPr>
              <w:t>了解均衡飲食的意義、重要性及健康飲食原則</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w:t>
            </w:r>
            <w:r w:rsidR="00722621" w:rsidRPr="00923C52">
              <w:rPr>
                <w:rFonts w:ascii="標楷體" w:eastAsia="標楷體" w:hAnsi="標楷體" w:cs="標楷體" w:hint="eastAsia"/>
                <w:color w:val="FF0000"/>
                <w:sz w:val="24"/>
                <w:szCs w:val="24"/>
              </w:rPr>
              <w:t>.設計自己的營養菜單</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4</w:t>
            </w:r>
            <w:r w:rsidR="00722621" w:rsidRPr="00923C52">
              <w:rPr>
                <w:rFonts w:ascii="標楷體" w:eastAsia="標楷體" w:hAnsi="標楷體" w:cs="標楷體" w:hint="eastAsia"/>
                <w:color w:val="FF0000"/>
                <w:sz w:val="24"/>
                <w:szCs w:val="24"/>
              </w:rPr>
              <w:t>.分組發表</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5949B7">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5949B7">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5949B7">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722621" w:rsidTr="00D2019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22621" w:rsidRDefault="00722621" w:rsidP="002D6AA0">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21</w:t>
            </w:r>
            <w:r w:rsidRPr="000029BD">
              <w:rPr>
                <w:rFonts w:ascii="標楷體" w:eastAsia="標楷體" w:hAnsi="標楷體" w:cs="標楷體" w:hint="eastAsia"/>
                <w:color w:val="auto"/>
                <w:sz w:val="24"/>
                <w:szCs w:val="24"/>
              </w:rPr>
              <w:t>週</w:t>
            </w:r>
          </w:p>
          <w:p w:rsidR="00722621" w:rsidRDefault="00722621" w:rsidP="002D6AA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1/16</w:t>
            </w:r>
          </w:p>
          <w:p w:rsidR="00722621" w:rsidRDefault="00722621" w:rsidP="002D6AA0">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722621" w:rsidRDefault="00722621" w:rsidP="002D6AA0">
            <w:pPr>
              <w:jc w:val="center"/>
              <w:rPr>
                <w:rFonts w:ascii="標楷體" w:eastAsia="標楷體" w:hAnsi="標楷體" w:cs="標楷體"/>
                <w:color w:val="auto"/>
                <w:sz w:val="24"/>
                <w:szCs w:val="24"/>
              </w:rPr>
            </w:pPr>
            <w:r>
              <w:rPr>
                <w:rFonts w:ascii="標楷體" w:eastAsia="標楷體" w:hAnsi="標楷體" w:cs="標楷體"/>
                <w:color w:val="auto"/>
                <w:sz w:val="24"/>
                <w:szCs w:val="24"/>
              </w:rPr>
              <w:t>1/22</w:t>
            </w:r>
          </w:p>
          <w:p w:rsidR="00722621" w:rsidRPr="00727C2A" w:rsidRDefault="00722621" w:rsidP="002D6AA0">
            <w:pPr>
              <w:jc w:val="center"/>
              <w:rPr>
                <w:rFonts w:ascii="標楷體" w:eastAsia="標楷體" w:hAnsi="標楷體" w:cs="標楷體"/>
                <w:color w:val="FF0000"/>
                <w:sz w:val="24"/>
                <w:szCs w:val="24"/>
              </w:rPr>
            </w:pPr>
            <w:r w:rsidRPr="00727C2A">
              <w:rPr>
                <w:rFonts w:ascii="標楷體" w:eastAsia="標楷體" w:hAnsi="標楷體" w:cs="標楷體" w:hint="eastAsia"/>
                <w:color w:val="FF0000"/>
                <w:sz w:val="24"/>
                <w:szCs w:val="24"/>
              </w:rPr>
              <w:t>(1/18-19第3次定期評量)</w:t>
            </w:r>
          </w:p>
          <w:p w:rsidR="00722621" w:rsidRPr="000029BD" w:rsidRDefault="00722621" w:rsidP="002D6AA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(1/20休業式)</w:t>
            </w:r>
          </w:p>
        </w:tc>
        <w:tc>
          <w:tcPr>
            <w:tcW w:w="1701" w:type="dxa"/>
            <w:tcBorders>
              <w:top w:val="single" w:sz="8" w:space="0" w:color="000000"/>
              <w:left w:val="single" w:sz="8" w:space="0" w:color="000000"/>
              <w:bottom w:val="single" w:sz="8" w:space="0" w:color="000000"/>
              <w:right w:val="single" w:sz="8" w:space="0" w:color="000000"/>
            </w:tcBorders>
          </w:tcPr>
          <w:p w:rsidR="00722621" w:rsidRPr="00463F7E" w:rsidRDefault="00722621" w:rsidP="00D20198">
            <w:pPr>
              <w:jc w:val="left"/>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rsidR="00722621" w:rsidRPr="00463F7E" w:rsidRDefault="00722621" w:rsidP="00D20198">
            <w:pPr>
              <w:jc w:val="left"/>
              <w:rPr>
                <w:rFonts w:ascii="標楷體" w:eastAsia="標楷體" w:hAnsi="標楷體"/>
                <w:sz w:val="24"/>
                <w:szCs w:val="24"/>
              </w:rPr>
            </w:pPr>
            <w:r w:rsidRPr="00463F7E">
              <w:rPr>
                <w:rFonts w:ascii="標楷體" w:eastAsia="標楷體" w:hAnsi="標楷體" w:hint="eastAsia"/>
                <w:sz w:val="24"/>
                <w:szCs w:val="24"/>
              </w:rPr>
              <w:t>3b-Ⅳ</w:t>
            </w:r>
            <w:r w:rsidR="00D20198">
              <w:rPr>
                <w:rFonts w:ascii="標楷體" w:eastAsia="標楷體" w:hAnsi="標楷體" w:hint="eastAsia"/>
                <w:sz w:val="24"/>
                <w:szCs w:val="24"/>
              </w:rPr>
              <w:t>-3</w:t>
            </w:r>
            <w:r w:rsidRPr="00463F7E">
              <w:rPr>
                <w:rFonts w:ascii="標楷體" w:eastAsia="標楷體" w:hAnsi="標楷體" w:hint="eastAsia"/>
                <w:sz w:val="24"/>
                <w:szCs w:val="24"/>
              </w:rPr>
              <w:t>熟悉大部份的決策與批判技能。</w:t>
            </w:r>
          </w:p>
          <w:p w:rsidR="00722621" w:rsidRPr="00463F7E" w:rsidRDefault="00722621" w:rsidP="00D20198">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22621" w:rsidRPr="00463F7E" w:rsidRDefault="00722621" w:rsidP="00D20198">
            <w:pPr>
              <w:jc w:val="left"/>
              <w:rPr>
                <w:rFonts w:ascii="標楷體" w:eastAsia="標楷體" w:hAnsi="標楷體" w:cs="標楷體"/>
                <w:color w:val="FF0000"/>
                <w:sz w:val="24"/>
                <w:szCs w:val="24"/>
              </w:rPr>
            </w:pPr>
            <w:proofErr w:type="spellStart"/>
            <w:r w:rsidRPr="00463F7E">
              <w:rPr>
                <w:rFonts w:ascii="標楷體" w:eastAsia="標楷體" w:hAnsi="標楷體" w:hint="eastAsia"/>
                <w:sz w:val="24"/>
                <w:szCs w:val="24"/>
              </w:rPr>
              <w:t>Ea</w:t>
            </w:r>
            <w:proofErr w:type="spellEnd"/>
            <w:r w:rsidRPr="00463F7E">
              <w:rPr>
                <w:rFonts w:ascii="標楷體" w:eastAsia="標楷體" w:hAnsi="標楷體" w:hint="eastAsia"/>
                <w:sz w:val="24"/>
                <w:szCs w:val="24"/>
              </w:rPr>
              <w:t>-Ⅳ</w:t>
            </w:r>
            <w:r w:rsidR="00D20198">
              <w:rPr>
                <w:rFonts w:ascii="標楷體" w:eastAsia="標楷體" w:hAnsi="標楷體" w:hint="eastAsia"/>
                <w:sz w:val="24"/>
                <w:szCs w:val="24"/>
              </w:rPr>
              <w:t>-4</w:t>
            </w:r>
            <w:r w:rsidRPr="00463F7E">
              <w:rPr>
                <w:rFonts w:ascii="標楷體" w:eastAsia="標楷體" w:hAnsi="標楷體" w:hint="eastAsia"/>
                <w:sz w:val="24"/>
                <w:szCs w:val="24"/>
              </w:rPr>
              <w:t>正向的身體意象與體重控制計畫。</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1.認識不同身體活動量與飲食需求間的關係。</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2.</w:t>
            </w:r>
            <w:r w:rsidR="00722621" w:rsidRPr="00923C52">
              <w:rPr>
                <w:rFonts w:ascii="標楷體" w:eastAsia="標楷體" w:hAnsi="標楷體" w:cs="標楷體" w:hint="eastAsia"/>
                <w:color w:val="FF0000"/>
                <w:sz w:val="24"/>
                <w:szCs w:val="24"/>
              </w:rPr>
              <w:t>了解均衡飲食的意義、重要性及健康飲食原則</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3</w:t>
            </w:r>
            <w:r w:rsidR="00722621" w:rsidRPr="00923C52">
              <w:rPr>
                <w:rFonts w:ascii="標楷體" w:eastAsia="標楷體" w:hAnsi="標楷體" w:cs="標楷體" w:hint="eastAsia"/>
                <w:color w:val="FF0000"/>
                <w:sz w:val="24"/>
                <w:szCs w:val="24"/>
              </w:rPr>
              <w:t>.設計自己的營養菜單</w:t>
            </w:r>
          </w:p>
          <w:p w:rsidR="00722621" w:rsidRPr="00923C52" w:rsidRDefault="00923C52" w:rsidP="00D20198">
            <w:pPr>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4</w:t>
            </w:r>
            <w:r w:rsidR="00722621" w:rsidRPr="00923C52">
              <w:rPr>
                <w:rFonts w:ascii="標楷體" w:eastAsia="標楷體" w:hAnsi="標楷體" w:cs="標楷體" w:hint="eastAsia"/>
                <w:color w:val="FF0000"/>
                <w:sz w:val="24"/>
                <w:szCs w:val="24"/>
              </w:rPr>
              <w:t>.分組發表</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22621" w:rsidRPr="00923C52" w:rsidRDefault="00722621" w:rsidP="00D20198">
            <w:pPr>
              <w:ind w:left="317" w:hanging="317"/>
              <w:jc w:val="center"/>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cs="標楷體" w:hint="eastAsia"/>
                <w:color w:val="FF0000"/>
                <w:sz w:val="24"/>
                <w:szCs w:val="24"/>
              </w:rPr>
              <w:t>1.相關電子設備、電腦、音箱、相關教學投影片、影音檔。</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1.歷程性評量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2.總結性評量</w:t>
            </w:r>
          </w:p>
          <w:p w:rsidR="00722621" w:rsidRPr="00923C52" w:rsidRDefault="00722621" w:rsidP="00D20198">
            <w:pPr>
              <w:jc w:val="left"/>
              <w:rPr>
                <w:rFonts w:ascii="標楷體" w:eastAsia="標楷體" w:hAnsi="標楷體"/>
                <w:color w:val="FF0000"/>
                <w:sz w:val="24"/>
                <w:szCs w:val="24"/>
              </w:rPr>
            </w:pPr>
            <w:r w:rsidRPr="00923C52">
              <w:rPr>
                <w:rFonts w:ascii="標楷體" w:eastAsia="標楷體" w:hAnsi="標楷體" w:hint="eastAsia"/>
                <w:color w:val="FF0000"/>
                <w:sz w:val="24"/>
                <w:szCs w:val="24"/>
              </w:rPr>
              <w:t>3.學生自我檢核</w:t>
            </w:r>
          </w:p>
          <w:p w:rsidR="00722621" w:rsidRPr="00923C52" w:rsidRDefault="00722621" w:rsidP="00D20198">
            <w:pPr>
              <w:ind w:left="-22" w:hanging="7"/>
              <w:jc w:val="left"/>
              <w:rPr>
                <w:rFonts w:ascii="標楷體" w:eastAsia="標楷體" w:hAnsi="標楷體" w:cs="標楷體"/>
                <w:color w:val="FF0000"/>
                <w:sz w:val="24"/>
                <w:szCs w:val="24"/>
              </w:rPr>
            </w:pPr>
            <w:r w:rsidRPr="00923C52">
              <w:rPr>
                <w:rFonts w:ascii="標楷體" w:eastAsia="標楷體" w:hAnsi="標楷體" w:hint="eastAsia"/>
                <w:color w:val="FF0000"/>
                <w:sz w:val="24"/>
                <w:szCs w:val="24"/>
              </w:rPr>
              <w:t>4.紙筆測驗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22621" w:rsidRPr="00923C52" w:rsidRDefault="00722621" w:rsidP="00D20198">
            <w:pPr>
              <w:ind w:left="-22" w:hanging="7"/>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722621" w:rsidRPr="00500692" w:rsidRDefault="00722621" w:rsidP="0083356E">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722621" w:rsidRPr="00500692" w:rsidRDefault="00722621" w:rsidP="0083356E">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22621" w:rsidRPr="00500692" w:rsidRDefault="00722621" w:rsidP="0083356E">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rsidR="00722621" w:rsidRPr="00500692" w:rsidRDefault="00722621" w:rsidP="0083356E">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22621" w:rsidRPr="00500692" w:rsidRDefault="00722621" w:rsidP="0083356E">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bl>
    <w:p w:rsidR="00A30498" w:rsidRDefault="00A30498" w:rsidP="00D31588">
      <w:pPr>
        <w:spacing w:line="0" w:lineRule="atLeast"/>
        <w:rPr>
          <w:rFonts w:ascii="標楷體" w:eastAsia="標楷體" w:hAnsi="標楷體" w:cs="標楷體"/>
          <w:color w:val="FF0000"/>
          <w:sz w:val="24"/>
          <w:szCs w:val="24"/>
        </w:rPr>
      </w:pP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七、本課程是否有校外人士協助教學</w:t>
      </w:r>
    </w:p>
    <w:p w:rsidR="009F5FE4" w:rsidRPr="009F5FE4" w:rsidRDefault="0027510F" w:rsidP="009F5FE4">
      <w:pPr>
        <w:rPr>
          <w:rFonts w:ascii="標楷體" w:eastAsia="標楷體" w:hAnsi="標楷體" w:cs="標楷體"/>
          <w:color w:val="FF0000"/>
          <w:sz w:val="24"/>
          <w:szCs w:val="24"/>
          <w:highlight w:val="yellow"/>
        </w:rPr>
      </w:pPr>
      <w:r w:rsidRPr="0027510F">
        <w:rPr>
          <w:rFonts w:ascii="標楷體" w:eastAsia="標楷體" w:hAnsi="標楷體" w:cs="標楷體" w:hint="eastAsia"/>
          <w:color w:val="FF0000"/>
          <w:sz w:val="28"/>
          <w:szCs w:val="24"/>
          <w:highlight w:val="yellow"/>
        </w:rPr>
        <w:sym w:font="Wingdings" w:char="F0FE"/>
      </w:r>
      <w:r w:rsidR="009F5FE4" w:rsidRPr="009F5FE4">
        <w:rPr>
          <w:rFonts w:ascii="標楷體" w:eastAsia="標楷體" w:hAnsi="標楷體" w:cs="標楷體" w:hint="eastAsia"/>
          <w:color w:val="FF0000"/>
          <w:sz w:val="24"/>
          <w:szCs w:val="24"/>
          <w:highlight w:val="yellow"/>
        </w:rPr>
        <w:t>否，全學年都沒有(</w:t>
      </w:r>
      <w:proofErr w:type="gramStart"/>
      <w:r w:rsidR="009F5FE4" w:rsidRPr="009F5FE4">
        <w:rPr>
          <w:rFonts w:ascii="標楷體" w:eastAsia="標楷體" w:hAnsi="標楷體" w:cs="標楷體" w:hint="eastAsia"/>
          <w:color w:val="FF0000"/>
          <w:sz w:val="24"/>
          <w:szCs w:val="24"/>
          <w:highlight w:val="yellow"/>
        </w:rPr>
        <w:t>以下免填</w:t>
      </w:r>
      <w:proofErr w:type="gramEnd"/>
      <w:r w:rsidR="009F5FE4" w:rsidRPr="009F5FE4">
        <w:rPr>
          <w:rFonts w:ascii="標楷體" w:eastAsia="標楷體" w:hAnsi="標楷體" w:cs="標楷體" w:hint="eastAsia"/>
          <w:color w:val="FF0000"/>
          <w:sz w:val="24"/>
          <w:szCs w:val="24"/>
          <w:highlight w:val="yellow"/>
        </w:rPr>
        <w:t>)</w:t>
      </w:r>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□有，部分班級，實施的班級為：___________</w:t>
      </w:r>
      <w:bookmarkStart w:id="0" w:name="_GoBack"/>
      <w:bookmarkEnd w:id="0"/>
    </w:p>
    <w:p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9F5FE4" w:rsidRPr="009F5FE4" w:rsidTr="00722621">
        <w:tc>
          <w:tcPr>
            <w:tcW w:w="1292" w:type="dxa"/>
          </w:tcPr>
          <w:p w:rsidR="009F5FE4" w:rsidRPr="009F5FE4" w:rsidRDefault="009F5FE4" w:rsidP="00722621">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color w:val="FF0000"/>
                <w:sz w:val="24"/>
                <w:szCs w:val="24"/>
                <w:highlight w:val="yellow"/>
              </w:rPr>
              <w:t>教學期程</w:t>
            </w:r>
          </w:p>
        </w:tc>
        <w:tc>
          <w:tcPr>
            <w:tcW w:w="3416" w:type="dxa"/>
          </w:tcPr>
          <w:p w:rsidR="009F5FE4" w:rsidRPr="009F5FE4" w:rsidRDefault="009F5FE4" w:rsidP="00722621">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校外人士協助之課程大綱</w:t>
            </w:r>
          </w:p>
        </w:tc>
        <w:tc>
          <w:tcPr>
            <w:tcW w:w="3513" w:type="dxa"/>
          </w:tcPr>
          <w:p w:rsidR="009F5FE4" w:rsidRPr="009F5FE4" w:rsidRDefault="009F5FE4" w:rsidP="00722621">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教材形式</w:t>
            </w:r>
          </w:p>
        </w:tc>
        <w:tc>
          <w:tcPr>
            <w:tcW w:w="2296" w:type="dxa"/>
          </w:tcPr>
          <w:p w:rsidR="009F5FE4" w:rsidRPr="009F5FE4" w:rsidRDefault="009F5FE4" w:rsidP="00722621">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教材內容簡介</w:t>
            </w:r>
          </w:p>
        </w:tc>
        <w:tc>
          <w:tcPr>
            <w:tcW w:w="1399" w:type="dxa"/>
          </w:tcPr>
          <w:p w:rsidR="009F5FE4" w:rsidRPr="009F5FE4" w:rsidRDefault="009F5FE4" w:rsidP="00722621">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預期成效</w:t>
            </w:r>
          </w:p>
        </w:tc>
        <w:tc>
          <w:tcPr>
            <w:tcW w:w="3192" w:type="dxa"/>
          </w:tcPr>
          <w:p w:rsidR="009F5FE4" w:rsidRPr="009F5FE4" w:rsidRDefault="009F5FE4" w:rsidP="00722621">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原授課教師角色</w:t>
            </w:r>
          </w:p>
        </w:tc>
      </w:tr>
      <w:tr w:rsidR="009F5FE4" w:rsidRPr="009F5FE4" w:rsidTr="00722621">
        <w:tc>
          <w:tcPr>
            <w:tcW w:w="1292"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722621">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w:t>
            </w:r>
            <w:r w:rsidRPr="009F5FE4">
              <w:rPr>
                <w:rFonts w:ascii="標楷體" w:eastAsia="標楷體" w:hAnsi="標楷體" w:cs="標楷體" w:hint="eastAsia"/>
                <w:color w:val="FF0000"/>
                <w:highlight w:val="yellow"/>
              </w:rPr>
              <w:t>簡報</w:t>
            </w:r>
            <w:r w:rsidRPr="009F5FE4">
              <w:rPr>
                <w:rFonts w:ascii="標楷體" w:eastAsia="標楷體" w:hAnsi="標楷體" w:cs="標楷體"/>
                <w:color w:val="FF0000"/>
                <w:highlight w:val="yellow"/>
              </w:rPr>
              <w:t>□印刷品□影音光碟</w:t>
            </w:r>
          </w:p>
          <w:p w:rsidR="009F5FE4" w:rsidRPr="009F5FE4" w:rsidRDefault="009F5FE4" w:rsidP="00722621">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 xml:space="preserve">□其他於課程或活動中使用之教學資料，請說明： </w:t>
            </w:r>
          </w:p>
        </w:tc>
        <w:tc>
          <w:tcPr>
            <w:tcW w:w="2296"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722621">
            <w:pPr>
              <w:ind w:firstLine="0"/>
              <w:rPr>
                <w:rFonts w:ascii="標楷體" w:eastAsia="標楷體" w:hAnsi="標楷體" w:cs="標楷體"/>
                <w:color w:val="FF0000"/>
                <w:sz w:val="24"/>
                <w:szCs w:val="24"/>
                <w:highlight w:val="yellow"/>
              </w:rPr>
            </w:pPr>
          </w:p>
        </w:tc>
      </w:tr>
      <w:tr w:rsidR="009F5FE4" w:rsidRPr="009F5FE4" w:rsidTr="00722621">
        <w:tc>
          <w:tcPr>
            <w:tcW w:w="1292"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722621">
            <w:pPr>
              <w:ind w:firstLine="0"/>
              <w:rPr>
                <w:rFonts w:ascii="標楷體" w:eastAsia="標楷體" w:hAnsi="標楷體" w:cs="標楷體"/>
                <w:color w:val="FF0000"/>
                <w:sz w:val="24"/>
                <w:szCs w:val="24"/>
                <w:highlight w:val="yellow"/>
              </w:rPr>
            </w:pPr>
          </w:p>
        </w:tc>
      </w:tr>
      <w:tr w:rsidR="009F5FE4" w:rsidRPr="009F5FE4" w:rsidTr="00722621">
        <w:tc>
          <w:tcPr>
            <w:tcW w:w="1292"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416"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513"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2296"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1399" w:type="dxa"/>
          </w:tcPr>
          <w:p w:rsidR="009F5FE4" w:rsidRPr="009F5FE4" w:rsidRDefault="009F5FE4" w:rsidP="00722621">
            <w:pPr>
              <w:ind w:firstLine="0"/>
              <w:rPr>
                <w:rFonts w:ascii="標楷體" w:eastAsia="標楷體" w:hAnsi="標楷體" w:cs="標楷體"/>
                <w:color w:val="FF0000"/>
                <w:sz w:val="24"/>
                <w:szCs w:val="24"/>
                <w:highlight w:val="yellow"/>
              </w:rPr>
            </w:pPr>
          </w:p>
        </w:tc>
        <w:tc>
          <w:tcPr>
            <w:tcW w:w="3192" w:type="dxa"/>
          </w:tcPr>
          <w:p w:rsidR="009F5FE4" w:rsidRPr="009F5FE4" w:rsidRDefault="009F5FE4" w:rsidP="00722621">
            <w:pPr>
              <w:ind w:firstLine="0"/>
              <w:rPr>
                <w:rFonts w:ascii="標楷體" w:eastAsia="標楷體" w:hAnsi="標楷體" w:cs="標楷體"/>
                <w:color w:val="FF0000"/>
                <w:sz w:val="24"/>
                <w:szCs w:val="24"/>
                <w:highlight w:val="yellow"/>
              </w:rPr>
            </w:pPr>
          </w:p>
        </w:tc>
      </w:tr>
    </w:tbl>
    <w:p w:rsidR="009F5FE4" w:rsidRPr="009F5FE4" w:rsidRDefault="009F5FE4" w:rsidP="009F5FE4">
      <w:pPr>
        <w:rPr>
          <w:rFonts w:ascii="標楷體" w:eastAsia="標楷體" w:hAnsi="標楷體" w:cs="標楷體"/>
          <w:color w:val="FF0000"/>
          <w:sz w:val="24"/>
          <w:szCs w:val="24"/>
        </w:rPr>
      </w:pPr>
      <w:r w:rsidRPr="009F5FE4">
        <w:rPr>
          <w:rFonts w:ascii="標楷體" w:eastAsia="標楷體" w:hAnsi="標楷體" w:cs="標楷體" w:hint="eastAsia"/>
          <w:color w:val="FF0000"/>
          <w:sz w:val="24"/>
          <w:szCs w:val="24"/>
          <w:highlight w:val="yellow"/>
        </w:rPr>
        <w:t>*上述欄位皆與校外人士協助教學與活動之申請表一致</w:t>
      </w:r>
    </w:p>
    <w:p w:rsidR="009F5FE4" w:rsidRPr="009F5FE4" w:rsidRDefault="009F5FE4" w:rsidP="00D31588">
      <w:pPr>
        <w:spacing w:line="0" w:lineRule="atLeast"/>
        <w:rPr>
          <w:rFonts w:ascii="標楷體" w:eastAsia="標楷體" w:hAnsi="標楷體" w:cs="標楷體"/>
          <w:color w:val="FF0000"/>
          <w:sz w:val="24"/>
          <w:szCs w:val="24"/>
        </w:rPr>
      </w:pPr>
    </w:p>
    <w:sectPr w:rsidR="009F5FE4" w:rsidRPr="009F5FE4"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65BB" w:rsidRDefault="009365BB">
      <w:r>
        <w:separator/>
      </w:r>
    </w:p>
  </w:endnote>
  <w:endnote w:type="continuationSeparator" w:id="0">
    <w:p w:rsidR="009365BB" w:rsidRDefault="0093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DFHeiStd-W3">
    <w:altName w:val="細明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21" w:rsidRDefault="00722621">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65BB" w:rsidRDefault="009365BB">
      <w:r>
        <w:separator/>
      </w:r>
    </w:p>
  </w:footnote>
  <w:footnote w:type="continuationSeparator" w:id="0">
    <w:p w:rsidR="009365BB" w:rsidRDefault="00936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34050FD"/>
    <w:multiLevelType w:val="hybridMultilevel"/>
    <w:tmpl w:val="F20EC43C"/>
    <w:lvl w:ilvl="0" w:tplc="6FD8474E">
      <w:start w:val="1"/>
      <w:numFmt w:val="decimal"/>
      <w:suff w:val="space"/>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3"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0764307E"/>
    <w:multiLevelType w:val="hybridMultilevel"/>
    <w:tmpl w:val="C4C69B10"/>
    <w:lvl w:ilvl="0" w:tplc="F92E064A">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6"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7"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8"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9"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3"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4"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2710986"/>
    <w:multiLevelType w:val="hybridMultilevel"/>
    <w:tmpl w:val="5F908FD2"/>
    <w:lvl w:ilvl="0" w:tplc="C22A4FF8">
      <w:start w:val="1"/>
      <w:numFmt w:val="decimal"/>
      <w:suff w:val="space"/>
      <w:lvlText w:val="%1."/>
      <w:lvlJc w:val="left"/>
      <w:pPr>
        <w:ind w:left="0" w:firstLine="57"/>
      </w:pPr>
      <w:rPr>
        <w:rFonts w:hint="eastAsia"/>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15:restartNumberingAfterBreak="0">
    <w:nsid w:val="333E155C"/>
    <w:multiLevelType w:val="hybridMultilevel"/>
    <w:tmpl w:val="9582FF84"/>
    <w:lvl w:ilvl="0" w:tplc="C8C82186">
      <w:start w:val="1"/>
      <w:numFmt w:val="decimal"/>
      <w:suff w:val="space"/>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4"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7"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0"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1"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4"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5"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6" w15:restartNumberingAfterBreak="0">
    <w:nsid w:val="75894B53"/>
    <w:multiLevelType w:val="hybridMultilevel"/>
    <w:tmpl w:val="30E8BDF6"/>
    <w:lvl w:ilvl="0" w:tplc="DAC09882">
      <w:start w:val="1"/>
      <w:numFmt w:val="decimal"/>
      <w:suff w:val="space"/>
      <w:lvlText w:val="%1."/>
      <w:lvlJc w:val="left"/>
      <w:pPr>
        <w:ind w:left="113" w:hanging="11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8"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2"/>
  </w:num>
  <w:num w:numId="2">
    <w:abstractNumId w:val="38"/>
  </w:num>
  <w:num w:numId="3">
    <w:abstractNumId w:val="27"/>
  </w:num>
  <w:num w:numId="4">
    <w:abstractNumId w:val="33"/>
  </w:num>
  <w:num w:numId="5">
    <w:abstractNumId w:val="30"/>
  </w:num>
  <w:num w:numId="6">
    <w:abstractNumId w:val="29"/>
  </w:num>
  <w:num w:numId="7">
    <w:abstractNumId w:val="3"/>
  </w:num>
  <w:num w:numId="8">
    <w:abstractNumId w:val="24"/>
  </w:num>
  <w:num w:numId="9">
    <w:abstractNumId w:val="20"/>
  </w:num>
  <w:num w:numId="10">
    <w:abstractNumId w:val="32"/>
  </w:num>
  <w:num w:numId="11">
    <w:abstractNumId w:val="35"/>
  </w:num>
  <w:num w:numId="12">
    <w:abstractNumId w:val="37"/>
  </w:num>
  <w:num w:numId="13">
    <w:abstractNumId w:val="23"/>
  </w:num>
  <w:num w:numId="14">
    <w:abstractNumId w:val="13"/>
  </w:num>
  <w:num w:numId="15">
    <w:abstractNumId w:val="11"/>
  </w:num>
  <w:num w:numId="16">
    <w:abstractNumId w:val="28"/>
  </w:num>
  <w:num w:numId="17">
    <w:abstractNumId w:val="12"/>
  </w:num>
  <w:num w:numId="18">
    <w:abstractNumId w:val="0"/>
  </w:num>
  <w:num w:numId="19">
    <w:abstractNumId w:val="25"/>
  </w:num>
  <w:num w:numId="20">
    <w:abstractNumId w:val="26"/>
  </w:num>
  <w:num w:numId="21">
    <w:abstractNumId w:val="18"/>
  </w:num>
  <w:num w:numId="22">
    <w:abstractNumId w:val="7"/>
  </w:num>
  <w:num w:numId="23">
    <w:abstractNumId w:val="5"/>
  </w:num>
  <w:num w:numId="24">
    <w:abstractNumId w:val="34"/>
  </w:num>
  <w:num w:numId="25">
    <w:abstractNumId w:val="14"/>
  </w:num>
  <w:num w:numId="26">
    <w:abstractNumId w:val="10"/>
  </w:num>
  <w:num w:numId="27">
    <w:abstractNumId w:val="9"/>
  </w:num>
  <w:num w:numId="28">
    <w:abstractNumId w:val="16"/>
  </w:num>
  <w:num w:numId="29">
    <w:abstractNumId w:val="19"/>
  </w:num>
  <w:num w:numId="30">
    <w:abstractNumId w:val="2"/>
  </w:num>
  <w:num w:numId="31">
    <w:abstractNumId w:val="31"/>
  </w:num>
  <w:num w:numId="32">
    <w:abstractNumId w:val="15"/>
  </w:num>
  <w:num w:numId="33">
    <w:abstractNumId w:val="6"/>
  </w:num>
  <w:num w:numId="34">
    <w:abstractNumId w:val="8"/>
  </w:num>
  <w:num w:numId="35">
    <w:abstractNumId w:val="1"/>
  </w:num>
  <w:num w:numId="36">
    <w:abstractNumId w:val="36"/>
  </w:num>
  <w:num w:numId="37">
    <w:abstractNumId w:val="21"/>
  </w:num>
  <w:num w:numId="38">
    <w:abstractNumId w:val="17"/>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194B"/>
    <w:rsid w:val="00052883"/>
    <w:rsid w:val="0005561B"/>
    <w:rsid w:val="00060028"/>
    <w:rsid w:val="00060770"/>
    <w:rsid w:val="00060DFA"/>
    <w:rsid w:val="000619E4"/>
    <w:rsid w:val="00061EC2"/>
    <w:rsid w:val="000668B0"/>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B53E4"/>
    <w:rsid w:val="000C03B0"/>
    <w:rsid w:val="000C2DE4"/>
    <w:rsid w:val="000C3028"/>
    <w:rsid w:val="000D26F4"/>
    <w:rsid w:val="000D4140"/>
    <w:rsid w:val="000E334A"/>
    <w:rsid w:val="000E67EC"/>
    <w:rsid w:val="000E7B47"/>
    <w:rsid w:val="000F33DD"/>
    <w:rsid w:val="000F6784"/>
    <w:rsid w:val="000F79EC"/>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853"/>
    <w:rsid w:val="00227A21"/>
    <w:rsid w:val="00227D43"/>
    <w:rsid w:val="002465A9"/>
    <w:rsid w:val="0025196E"/>
    <w:rsid w:val="00252E0C"/>
    <w:rsid w:val="00263A25"/>
    <w:rsid w:val="002664FE"/>
    <w:rsid w:val="002670FA"/>
    <w:rsid w:val="00271201"/>
    <w:rsid w:val="0027510F"/>
    <w:rsid w:val="00281385"/>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6AA0"/>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9D1"/>
    <w:rsid w:val="00323167"/>
    <w:rsid w:val="00330F15"/>
    <w:rsid w:val="003332A8"/>
    <w:rsid w:val="00334F63"/>
    <w:rsid w:val="0034044A"/>
    <w:rsid w:val="00342067"/>
    <w:rsid w:val="00355490"/>
    <w:rsid w:val="0035771B"/>
    <w:rsid w:val="00357A06"/>
    <w:rsid w:val="00360009"/>
    <w:rsid w:val="0036459A"/>
    <w:rsid w:val="003646AA"/>
    <w:rsid w:val="0037137A"/>
    <w:rsid w:val="0037218D"/>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E17A6"/>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4F7900"/>
    <w:rsid w:val="00501758"/>
    <w:rsid w:val="00504BCC"/>
    <w:rsid w:val="00507327"/>
    <w:rsid w:val="005103D7"/>
    <w:rsid w:val="00517FDB"/>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949B7"/>
    <w:rsid w:val="005A3DF5"/>
    <w:rsid w:val="005A4D9A"/>
    <w:rsid w:val="005B1A2D"/>
    <w:rsid w:val="005B39AB"/>
    <w:rsid w:val="005B3F5F"/>
    <w:rsid w:val="005B4FE2"/>
    <w:rsid w:val="005B69DE"/>
    <w:rsid w:val="005B722E"/>
    <w:rsid w:val="005C10D9"/>
    <w:rsid w:val="005C62F3"/>
    <w:rsid w:val="005D0143"/>
    <w:rsid w:val="005D6008"/>
    <w:rsid w:val="005D74BC"/>
    <w:rsid w:val="005D7AB8"/>
    <w:rsid w:val="005E54F9"/>
    <w:rsid w:val="005E6CDD"/>
    <w:rsid w:val="005F1B74"/>
    <w:rsid w:val="005F562B"/>
    <w:rsid w:val="005F5C4A"/>
    <w:rsid w:val="005F7B59"/>
    <w:rsid w:val="0060022B"/>
    <w:rsid w:val="00607C91"/>
    <w:rsid w:val="006121F2"/>
    <w:rsid w:val="00614047"/>
    <w:rsid w:val="006177F3"/>
    <w:rsid w:val="00617F7F"/>
    <w:rsid w:val="00622E5F"/>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67ACB"/>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6139"/>
    <w:rsid w:val="00722621"/>
    <w:rsid w:val="007257DA"/>
    <w:rsid w:val="00725A45"/>
    <w:rsid w:val="00726FA3"/>
    <w:rsid w:val="00727C2A"/>
    <w:rsid w:val="007361BE"/>
    <w:rsid w:val="00736961"/>
    <w:rsid w:val="0074128F"/>
    <w:rsid w:val="0074265B"/>
    <w:rsid w:val="00742F96"/>
    <w:rsid w:val="00747546"/>
    <w:rsid w:val="00754A2E"/>
    <w:rsid w:val="00760AB4"/>
    <w:rsid w:val="00762578"/>
    <w:rsid w:val="007649FE"/>
    <w:rsid w:val="00765F73"/>
    <w:rsid w:val="00772791"/>
    <w:rsid w:val="00774A30"/>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11297"/>
    <w:rsid w:val="008222BF"/>
    <w:rsid w:val="00823DF1"/>
    <w:rsid w:val="00824477"/>
    <w:rsid w:val="00825116"/>
    <w:rsid w:val="00832CA1"/>
    <w:rsid w:val="0083356E"/>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3C52"/>
    <w:rsid w:val="0092541D"/>
    <w:rsid w:val="00926B07"/>
    <w:rsid w:val="00927B38"/>
    <w:rsid w:val="00930D6B"/>
    <w:rsid w:val="009335D2"/>
    <w:rsid w:val="009365BB"/>
    <w:rsid w:val="009370E6"/>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81915"/>
    <w:rsid w:val="00982D4A"/>
    <w:rsid w:val="00985F6F"/>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E5DA6"/>
    <w:rsid w:val="00AE6E7D"/>
    <w:rsid w:val="00AF1252"/>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2FD"/>
    <w:rsid w:val="00B5253C"/>
    <w:rsid w:val="00B54810"/>
    <w:rsid w:val="00B5559D"/>
    <w:rsid w:val="00B62FC1"/>
    <w:rsid w:val="00B65962"/>
    <w:rsid w:val="00B66C53"/>
    <w:rsid w:val="00B7069B"/>
    <w:rsid w:val="00B806F4"/>
    <w:rsid w:val="00B85833"/>
    <w:rsid w:val="00B8634E"/>
    <w:rsid w:val="00B87A7B"/>
    <w:rsid w:val="00B93C61"/>
    <w:rsid w:val="00B9600B"/>
    <w:rsid w:val="00BA1445"/>
    <w:rsid w:val="00BA2AA3"/>
    <w:rsid w:val="00BA61D7"/>
    <w:rsid w:val="00BB2520"/>
    <w:rsid w:val="00BB69DE"/>
    <w:rsid w:val="00BC25C2"/>
    <w:rsid w:val="00BC285E"/>
    <w:rsid w:val="00BC3525"/>
    <w:rsid w:val="00BC75B2"/>
    <w:rsid w:val="00BD0C8A"/>
    <w:rsid w:val="00BD3CA2"/>
    <w:rsid w:val="00BD5193"/>
    <w:rsid w:val="00BD5366"/>
    <w:rsid w:val="00BD7B12"/>
    <w:rsid w:val="00BE064E"/>
    <w:rsid w:val="00BE0970"/>
    <w:rsid w:val="00BE3EEA"/>
    <w:rsid w:val="00BE7C71"/>
    <w:rsid w:val="00BF1A42"/>
    <w:rsid w:val="00BF209B"/>
    <w:rsid w:val="00C01B71"/>
    <w:rsid w:val="00C0277A"/>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198"/>
    <w:rsid w:val="00D20DA2"/>
    <w:rsid w:val="00D23103"/>
    <w:rsid w:val="00D23BE9"/>
    <w:rsid w:val="00D26332"/>
    <w:rsid w:val="00D30E6A"/>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064C"/>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1B63"/>
    <w:rsid w:val="00E22722"/>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28D"/>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71D9"/>
    <w:rsid w:val="00F507D8"/>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C69FA"/>
    <w:rsid w:val="00FD06EA"/>
    <w:rsid w:val="00FE082E"/>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62916"/>
  <w15:docId w15:val="{47026F07-6E2D-420C-995A-460B5F8AA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E21B63"/>
  </w:style>
  <w:style w:type="paragraph" w:styleId="1">
    <w:name w:val="heading 1"/>
    <w:basedOn w:val="a"/>
    <w:next w:val="a"/>
    <w:rsid w:val="00E21B63"/>
    <w:pPr>
      <w:keepNext/>
      <w:keepLines/>
      <w:spacing w:before="480" w:after="120"/>
      <w:contextualSpacing/>
      <w:outlineLvl w:val="0"/>
    </w:pPr>
    <w:rPr>
      <w:b/>
      <w:sz w:val="48"/>
      <w:szCs w:val="48"/>
    </w:rPr>
  </w:style>
  <w:style w:type="paragraph" w:styleId="2">
    <w:name w:val="heading 2"/>
    <w:basedOn w:val="a"/>
    <w:next w:val="a"/>
    <w:rsid w:val="00E21B63"/>
    <w:pPr>
      <w:keepNext/>
      <w:keepLines/>
      <w:spacing w:before="360" w:after="80"/>
      <w:contextualSpacing/>
      <w:outlineLvl w:val="1"/>
    </w:pPr>
    <w:rPr>
      <w:b/>
      <w:sz w:val="36"/>
      <w:szCs w:val="36"/>
    </w:rPr>
  </w:style>
  <w:style w:type="paragraph" w:styleId="3">
    <w:name w:val="heading 3"/>
    <w:basedOn w:val="a"/>
    <w:next w:val="a"/>
    <w:rsid w:val="00E21B63"/>
    <w:pPr>
      <w:keepNext/>
      <w:keepLines/>
      <w:spacing w:before="280" w:after="80"/>
      <w:contextualSpacing/>
      <w:outlineLvl w:val="2"/>
    </w:pPr>
    <w:rPr>
      <w:b/>
      <w:sz w:val="28"/>
      <w:szCs w:val="28"/>
    </w:rPr>
  </w:style>
  <w:style w:type="paragraph" w:styleId="4">
    <w:name w:val="heading 4"/>
    <w:basedOn w:val="a"/>
    <w:next w:val="a"/>
    <w:rsid w:val="00E21B63"/>
    <w:pPr>
      <w:keepNext/>
      <w:keepLines/>
      <w:spacing w:before="240" w:after="40"/>
      <w:contextualSpacing/>
      <w:outlineLvl w:val="3"/>
    </w:pPr>
    <w:rPr>
      <w:b/>
      <w:sz w:val="24"/>
      <w:szCs w:val="24"/>
    </w:rPr>
  </w:style>
  <w:style w:type="paragraph" w:styleId="5">
    <w:name w:val="heading 5"/>
    <w:basedOn w:val="a"/>
    <w:next w:val="a"/>
    <w:rsid w:val="00E21B63"/>
    <w:pPr>
      <w:keepNext/>
      <w:keepLines/>
      <w:spacing w:before="220" w:after="40"/>
      <w:contextualSpacing/>
      <w:outlineLvl w:val="4"/>
    </w:pPr>
    <w:rPr>
      <w:b/>
      <w:sz w:val="22"/>
      <w:szCs w:val="22"/>
    </w:rPr>
  </w:style>
  <w:style w:type="paragraph" w:styleId="6">
    <w:name w:val="heading 6"/>
    <w:basedOn w:val="a"/>
    <w:next w:val="a"/>
    <w:rsid w:val="00E21B6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21B63"/>
    <w:tblPr>
      <w:tblCellMar>
        <w:top w:w="0" w:type="dxa"/>
        <w:left w:w="0" w:type="dxa"/>
        <w:bottom w:w="0" w:type="dxa"/>
        <w:right w:w="0" w:type="dxa"/>
      </w:tblCellMar>
    </w:tblPr>
  </w:style>
  <w:style w:type="paragraph" w:styleId="a3">
    <w:name w:val="Title"/>
    <w:basedOn w:val="a"/>
    <w:next w:val="a"/>
    <w:rsid w:val="00E21B63"/>
    <w:pPr>
      <w:keepNext/>
      <w:keepLines/>
      <w:spacing w:before="480" w:after="120"/>
      <w:contextualSpacing/>
    </w:pPr>
    <w:rPr>
      <w:b/>
      <w:sz w:val="72"/>
      <w:szCs w:val="72"/>
    </w:rPr>
  </w:style>
  <w:style w:type="paragraph" w:styleId="a4">
    <w:name w:val="Subtitle"/>
    <w:basedOn w:val="a"/>
    <w:next w:val="a"/>
    <w:rsid w:val="00E21B63"/>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E21B63"/>
    <w:tblPr>
      <w:tblStyleRowBandSize w:val="1"/>
      <w:tblStyleColBandSize w:val="1"/>
      <w:tblCellMar>
        <w:left w:w="28" w:type="dxa"/>
        <w:right w:w="28" w:type="dxa"/>
      </w:tblCellMar>
    </w:tblPr>
  </w:style>
  <w:style w:type="table" w:customStyle="1" w:styleId="a6">
    <w:basedOn w:val="TableNormal"/>
    <w:rsid w:val="00E21B63"/>
    <w:tblPr>
      <w:tblStyleRowBandSize w:val="1"/>
      <w:tblStyleColBandSize w:val="1"/>
      <w:tblCellMar>
        <w:left w:w="28" w:type="dxa"/>
        <w:right w:w="28" w:type="dxa"/>
      </w:tblCellMar>
    </w:tblPr>
  </w:style>
  <w:style w:type="table" w:customStyle="1" w:styleId="a7">
    <w:basedOn w:val="TableNormal"/>
    <w:rsid w:val="00E21B63"/>
    <w:tblPr>
      <w:tblStyleRowBandSize w:val="1"/>
      <w:tblStyleColBandSize w:val="1"/>
      <w:tblCellMar>
        <w:left w:w="108" w:type="dxa"/>
        <w:right w:w="108" w:type="dxa"/>
      </w:tblCellMar>
    </w:tblPr>
  </w:style>
  <w:style w:type="table" w:customStyle="1" w:styleId="a8">
    <w:basedOn w:val="TableNormal"/>
    <w:rsid w:val="00E21B63"/>
    <w:tblPr>
      <w:tblStyleRowBandSize w:val="1"/>
      <w:tblStyleColBandSize w:val="1"/>
      <w:tblCellMar>
        <w:left w:w="28" w:type="dxa"/>
        <w:right w:w="28" w:type="dxa"/>
      </w:tblCellMar>
    </w:tblPr>
  </w:style>
  <w:style w:type="table" w:customStyle="1" w:styleId="a9">
    <w:basedOn w:val="TableNormal"/>
    <w:rsid w:val="00E21B63"/>
    <w:tblPr>
      <w:tblStyleRowBandSize w:val="1"/>
      <w:tblStyleColBandSize w:val="1"/>
    </w:tblPr>
  </w:style>
  <w:style w:type="table" w:customStyle="1" w:styleId="aa">
    <w:basedOn w:val="TableNormal"/>
    <w:rsid w:val="00E21B63"/>
    <w:tblPr>
      <w:tblStyleRowBandSize w:val="1"/>
      <w:tblStyleColBandSize w:val="1"/>
    </w:tblPr>
  </w:style>
  <w:style w:type="table" w:customStyle="1" w:styleId="ab">
    <w:basedOn w:val="TableNormal"/>
    <w:rsid w:val="00E21B63"/>
    <w:tblPr>
      <w:tblStyleRowBandSize w:val="1"/>
      <w:tblStyleColBandSize w:val="1"/>
    </w:tblPr>
  </w:style>
  <w:style w:type="table" w:customStyle="1" w:styleId="ac">
    <w:basedOn w:val="TableNormal"/>
    <w:rsid w:val="00E21B63"/>
    <w:tblPr>
      <w:tblStyleRowBandSize w:val="1"/>
      <w:tblStyleColBandSize w:val="1"/>
    </w:tblPr>
  </w:style>
  <w:style w:type="table" w:customStyle="1" w:styleId="ad">
    <w:basedOn w:val="TableNormal"/>
    <w:rsid w:val="00E21B63"/>
    <w:tblPr>
      <w:tblStyleRowBandSize w:val="1"/>
      <w:tblStyleColBandSize w:val="1"/>
      <w:tblCellMar>
        <w:left w:w="108" w:type="dxa"/>
        <w:right w:w="108" w:type="dxa"/>
      </w:tblCellMar>
    </w:tblPr>
  </w:style>
  <w:style w:type="table" w:customStyle="1" w:styleId="ae">
    <w:basedOn w:val="TableNormal"/>
    <w:rsid w:val="00E21B63"/>
    <w:tblPr>
      <w:tblStyleRowBandSize w:val="1"/>
      <w:tblStyleColBandSize w:val="1"/>
      <w:tblCellMar>
        <w:left w:w="28" w:type="dxa"/>
        <w:right w:w="28" w:type="dxa"/>
      </w:tblCellMar>
    </w:tblPr>
  </w:style>
  <w:style w:type="table" w:customStyle="1" w:styleId="af">
    <w:basedOn w:val="TableNormal"/>
    <w:rsid w:val="00E21B63"/>
    <w:tblPr>
      <w:tblStyleRowBandSize w:val="1"/>
      <w:tblStyleColBandSize w:val="1"/>
      <w:tblCellMar>
        <w:left w:w="28" w:type="dxa"/>
        <w:right w:w="28" w:type="dxa"/>
      </w:tblCellMar>
    </w:tblPr>
  </w:style>
  <w:style w:type="table" w:customStyle="1" w:styleId="af0">
    <w:basedOn w:val="TableNormal"/>
    <w:rsid w:val="00E21B63"/>
    <w:tblPr>
      <w:tblStyleRowBandSize w:val="1"/>
      <w:tblStyleColBandSize w:val="1"/>
      <w:tblCellMar>
        <w:left w:w="108" w:type="dxa"/>
        <w:right w:w="108" w:type="dxa"/>
      </w:tblCellMar>
    </w:tblPr>
  </w:style>
  <w:style w:type="table" w:customStyle="1" w:styleId="af1">
    <w:basedOn w:val="TableNormal"/>
    <w:rsid w:val="00E21B63"/>
    <w:tblPr>
      <w:tblStyleRowBandSize w:val="1"/>
      <w:tblStyleColBandSize w:val="1"/>
      <w:tblCellMar>
        <w:left w:w="28" w:type="dxa"/>
        <w:right w:w="28" w:type="dxa"/>
      </w:tblCellMar>
    </w:tblPr>
  </w:style>
  <w:style w:type="table" w:customStyle="1" w:styleId="af2">
    <w:basedOn w:val="TableNormal"/>
    <w:rsid w:val="00E21B63"/>
    <w:tblPr>
      <w:tblStyleRowBandSize w:val="1"/>
      <w:tblStyleColBandSize w:val="1"/>
      <w:tblCellMar>
        <w:left w:w="108" w:type="dxa"/>
        <w:right w:w="108" w:type="dxa"/>
      </w:tblCellMar>
    </w:tblPr>
  </w:style>
  <w:style w:type="table" w:customStyle="1" w:styleId="af3">
    <w:basedOn w:val="TableNormal"/>
    <w:rsid w:val="00E21B63"/>
    <w:tblPr>
      <w:tblStyleRowBandSize w:val="1"/>
      <w:tblStyleColBandSize w:val="1"/>
    </w:tblPr>
  </w:style>
  <w:style w:type="table" w:customStyle="1" w:styleId="af4">
    <w:basedOn w:val="TableNormal"/>
    <w:rsid w:val="00E21B63"/>
    <w:tblPr>
      <w:tblStyleRowBandSize w:val="1"/>
      <w:tblStyleColBandSize w:val="1"/>
      <w:tblCellMar>
        <w:left w:w="28" w:type="dxa"/>
        <w:right w:w="28" w:type="dxa"/>
      </w:tblCellMar>
    </w:tblPr>
  </w:style>
  <w:style w:type="table" w:customStyle="1" w:styleId="af5">
    <w:basedOn w:val="TableNormal"/>
    <w:rsid w:val="00E21B63"/>
    <w:tblPr>
      <w:tblStyleRowBandSize w:val="1"/>
      <w:tblStyleColBandSize w:val="1"/>
      <w:tblCellMar>
        <w:left w:w="28" w:type="dxa"/>
        <w:right w:w="28" w:type="dxa"/>
      </w:tblCellMar>
    </w:tblPr>
  </w:style>
  <w:style w:type="table" w:customStyle="1" w:styleId="af6">
    <w:basedOn w:val="TableNormal"/>
    <w:rsid w:val="00E21B63"/>
    <w:tblPr>
      <w:tblStyleRowBandSize w:val="1"/>
      <w:tblStyleColBandSize w:val="1"/>
      <w:tblCellMar>
        <w:left w:w="28" w:type="dxa"/>
        <w:right w:w="28" w:type="dxa"/>
      </w:tblCellMar>
    </w:tblPr>
  </w:style>
  <w:style w:type="table" w:customStyle="1" w:styleId="af7">
    <w:basedOn w:val="TableNormal"/>
    <w:rsid w:val="00E21B63"/>
    <w:tblPr>
      <w:tblStyleRowBandSize w:val="1"/>
      <w:tblStyleColBandSize w:val="1"/>
      <w:tblCellMar>
        <w:left w:w="28" w:type="dxa"/>
        <w:right w:w="28" w:type="dxa"/>
      </w:tblCellMar>
    </w:tblPr>
  </w:style>
  <w:style w:type="table" w:customStyle="1" w:styleId="af8">
    <w:basedOn w:val="TableNormal"/>
    <w:rsid w:val="00E21B63"/>
    <w:tblPr>
      <w:tblStyleRowBandSize w:val="1"/>
      <w:tblStyleColBandSize w:val="1"/>
      <w:tblCellMar>
        <w:left w:w="108" w:type="dxa"/>
        <w:right w:w="108" w:type="dxa"/>
      </w:tblCellMar>
    </w:tblPr>
  </w:style>
  <w:style w:type="table" w:customStyle="1" w:styleId="af9">
    <w:basedOn w:val="TableNormal"/>
    <w:rsid w:val="00E21B63"/>
    <w:tblPr>
      <w:tblStyleRowBandSize w:val="1"/>
      <w:tblStyleColBandSize w:val="1"/>
    </w:tblPr>
  </w:style>
  <w:style w:type="table" w:customStyle="1" w:styleId="afa">
    <w:basedOn w:val="TableNormal"/>
    <w:rsid w:val="00E21B63"/>
    <w:tblPr>
      <w:tblStyleRowBandSize w:val="1"/>
      <w:tblStyleColBandSize w:val="1"/>
    </w:tblPr>
  </w:style>
  <w:style w:type="table" w:customStyle="1" w:styleId="afb">
    <w:basedOn w:val="TableNormal"/>
    <w:rsid w:val="00E21B63"/>
    <w:tblPr>
      <w:tblStyleRowBandSize w:val="1"/>
      <w:tblStyleColBandSize w:val="1"/>
      <w:tblCellMar>
        <w:top w:w="15" w:type="dxa"/>
        <w:left w:w="15" w:type="dxa"/>
        <w:bottom w:w="15" w:type="dxa"/>
        <w:right w:w="15" w:type="dxa"/>
      </w:tblCellMar>
    </w:tblPr>
  </w:style>
  <w:style w:type="table" w:customStyle="1" w:styleId="afc">
    <w:basedOn w:val="TableNormal"/>
    <w:rsid w:val="00E21B63"/>
    <w:tblPr>
      <w:tblStyleRowBandSize w:val="1"/>
      <w:tblStyleColBandSize w:val="1"/>
      <w:tblCellMar>
        <w:top w:w="15" w:type="dxa"/>
        <w:left w:w="15" w:type="dxa"/>
        <w:bottom w:w="15" w:type="dxa"/>
        <w:right w:w="15" w:type="dxa"/>
      </w:tblCellMar>
    </w:tblPr>
  </w:style>
  <w:style w:type="table" w:customStyle="1" w:styleId="afd">
    <w:basedOn w:val="TableNormal"/>
    <w:rsid w:val="00E21B63"/>
    <w:tblPr>
      <w:tblStyleRowBandSize w:val="1"/>
      <w:tblStyleColBandSize w:val="1"/>
      <w:tblCellMar>
        <w:top w:w="15" w:type="dxa"/>
        <w:left w:w="15" w:type="dxa"/>
        <w:bottom w:w="15" w:type="dxa"/>
        <w:right w:w="15" w:type="dxa"/>
      </w:tblCellMar>
    </w:tblPr>
  </w:style>
  <w:style w:type="table" w:customStyle="1" w:styleId="afe">
    <w:basedOn w:val="TableNormal"/>
    <w:rsid w:val="00E21B63"/>
    <w:tblPr>
      <w:tblStyleRowBandSize w:val="1"/>
      <w:tblStyleColBandSize w:val="1"/>
      <w:tblCellMar>
        <w:top w:w="60" w:type="dxa"/>
        <w:left w:w="60" w:type="dxa"/>
        <w:bottom w:w="60" w:type="dxa"/>
        <w:right w:w="60" w:type="dxa"/>
      </w:tblCellMar>
    </w:tblPr>
  </w:style>
  <w:style w:type="table" w:customStyle="1" w:styleId="aff">
    <w:basedOn w:val="TableNormal"/>
    <w:rsid w:val="00E21B63"/>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30">
    <w:name w:val="3.【對應能力指標】內文字"/>
    <w:basedOn w:val="aff9"/>
    <w:rsid w:val="00722621"/>
    <w:pPr>
      <w:widowControl w:val="0"/>
      <w:tabs>
        <w:tab w:val="left" w:pos="624"/>
      </w:tabs>
      <w:spacing w:line="220" w:lineRule="exact"/>
      <w:ind w:left="624" w:right="57" w:hanging="567"/>
    </w:pPr>
    <w:rPr>
      <w:rFonts w:ascii="新細明體" w:eastAsia="新細明體" w:cs="Times New Roman"/>
      <w:color w:val="auto"/>
      <w:kern w:val="2"/>
      <w:sz w:val="16"/>
      <w:szCs w:val="20"/>
    </w:rPr>
  </w:style>
  <w:style w:type="paragraph" w:styleId="aff9">
    <w:name w:val="Plain Text"/>
    <w:basedOn w:val="a"/>
    <w:link w:val="affa"/>
    <w:uiPriority w:val="99"/>
    <w:semiHidden/>
    <w:unhideWhenUsed/>
    <w:rsid w:val="00722621"/>
    <w:rPr>
      <w:rFonts w:ascii="細明體" w:eastAsia="細明體" w:hAnsi="Courier New" w:cs="Courier New"/>
      <w:sz w:val="24"/>
      <w:szCs w:val="24"/>
    </w:rPr>
  </w:style>
  <w:style w:type="character" w:customStyle="1" w:styleId="affa">
    <w:name w:val="純文字 字元"/>
    <w:basedOn w:val="a0"/>
    <w:link w:val="aff9"/>
    <w:uiPriority w:val="99"/>
    <w:semiHidden/>
    <w:rsid w:val="00722621"/>
    <w:rPr>
      <w:rFonts w:ascii="細明體" w:eastAsia="細明體"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9CF78-DFD4-4DCE-B914-B88DCC16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1727</Words>
  <Characters>9845</Characters>
  <Application>Microsoft Office Word</Application>
  <DocSecurity>0</DocSecurity>
  <Lines>82</Lines>
  <Paragraphs>23</Paragraphs>
  <ScaleCrop>false</ScaleCrop>
  <Company>Hewlett-Packard Company</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7</cp:revision>
  <cp:lastPrinted>2018-10-23T01:56:00Z</cp:lastPrinted>
  <dcterms:created xsi:type="dcterms:W3CDTF">2021-06-22T10:14:00Z</dcterms:created>
  <dcterms:modified xsi:type="dcterms:W3CDTF">2021-06-24T05:34:00Z</dcterms:modified>
</cp:coreProperties>
</file>