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B5B91" w:rsidRPr="00E2406B" w:rsidRDefault="002B5B91" w:rsidP="00CB33CC">
      <w:pPr>
        <w:jc w:val="center"/>
        <w:rPr>
          <w:rFonts w:ascii="標楷體" w:eastAsia="標楷體" w:hAnsi="標楷體" w:cs="標楷體"/>
          <w:b/>
          <w:sz w:val="32"/>
          <w:szCs w:val="32"/>
          <w:u w:val="single"/>
        </w:rPr>
      </w:pPr>
      <w:r w:rsidRPr="00E2406B">
        <w:rPr>
          <w:rFonts w:ascii="標楷體" w:eastAsia="標楷體" w:hAnsi="標楷體" w:cs="標楷體"/>
          <w:b/>
          <w:sz w:val="32"/>
          <w:szCs w:val="32"/>
        </w:rPr>
        <w:t>新北市</w:t>
      </w:r>
      <w:r w:rsidR="006F15BF" w:rsidRPr="00E2406B">
        <w:rPr>
          <w:rFonts w:ascii="標楷體" w:eastAsia="標楷體" w:hAnsi="標楷體" w:cs="標楷體" w:hint="eastAsia"/>
          <w:b/>
          <w:sz w:val="32"/>
          <w:szCs w:val="32"/>
        </w:rPr>
        <w:t xml:space="preserve"> </w:t>
      </w:r>
      <w:r w:rsidR="006F15BF" w:rsidRPr="00E2406B">
        <w:rPr>
          <w:rFonts w:ascii="標楷體" w:eastAsia="標楷體" w:hAnsi="標楷體" w:cs="標楷體" w:hint="eastAsia"/>
          <w:b/>
          <w:sz w:val="32"/>
          <w:szCs w:val="32"/>
          <w:u w:val="single"/>
        </w:rPr>
        <w:t xml:space="preserve">汐止 </w:t>
      </w:r>
      <w:r w:rsidRPr="00E2406B">
        <w:rPr>
          <w:rFonts w:ascii="標楷體" w:eastAsia="標楷體" w:hAnsi="標楷體" w:cs="標楷體"/>
          <w:b/>
          <w:sz w:val="32"/>
          <w:szCs w:val="32"/>
        </w:rPr>
        <w:t>國民</w:t>
      </w:r>
      <w:r w:rsidR="00E52EA3" w:rsidRPr="00E2406B">
        <w:rPr>
          <w:rFonts w:ascii="標楷體" w:eastAsia="標楷體" w:hAnsi="標楷體" w:cs="標楷體" w:hint="eastAsia"/>
          <w:b/>
          <w:sz w:val="32"/>
          <w:szCs w:val="32"/>
        </w:rPr>
        <w:t>中</w:t>
      </w:r>
      <w:r w:rsidRPr="00E2406B">
        <w:rPr>
          <w:rFonts w:ascii="標楷體" w:eastAsia="標楷體" w:hAnsi="標楷體" w:cs="標楷體"/>
          <w:b/>
          <w:sz w:val="32"/>
          <w:szCs w:val="32"/>
        </w:rPr>
        <w:t>學</w:t>
      </w:r>
      <w:r w:rsidRPr="00E2406B">
        <w:rPr>
          <w:rFonts w:ascii="標楷體" w:eastAsia="標楷體" w:hAnsi="標楷體" w:cs="標楷體"/>
          <w:b/>
          <w:sz w:val="32"/>
          <w:szCs w:val="32"/>
          <w:u w:val="single"/>
        </w:rPr>
        <w:t xml:space="preserve"> </w:t>
      </w:r>
      <w:r w:rsidR="006005E6" w:rsidRPr="00E2406B">
        <w:rPr>
          <w:rFonts w:ascii="標楷體" w:eastAsia="標楷體" w:hAnsi="標楷體" w:cs="標楷體" w:hint="eastAsia"/>
          <w:b/>
          <w:sz w:val="32"/>
          <w:szCs w:val="32"/>
          <w:u w:val="single"/>
        </w:rPr>
        <w:t>110</w:t>
      </w:r>
      <w:r w:rsidR="007C3769" w:rsidRPr="00E2406B">
        <w:rPr>
          <w:rFonts w:ascii="標楷體" w:eastAsia="標楷體" w:hAnsi="標楷體" w:cs="標楷體" w:hint="eastAsia"/>
          <w:b/>
          <w:sz w:val="32"/>
          <w:szCs w:val="32"/>
          <w:u w:val="single"/>
        </w:rPr>
        <w:t xml:space="preserve"> </w:t>
      </w:r>
      <w:r w:rsidRPr="00E2406B">
        <w:rPr>
          <w:rFonts w:ascii="標楷體" w:eastAsia="標楷體" w:hAnsi="標楷體" w:cs="標楷體"/>
          <w:b/>
          <w:sz w:val="32"/>
          <w:szCs w:val="32"/>
        </w:rPr>
        <w:t>學年度</w:t>
      </w:r>
      <w:r w:rsidRPr="00E2406B">
        <w:rPr>
          <w:rFonts w:ascii="標楷體" w:eastAsia="標楷體" w:hAnsi="標楷體" w:cs="標楷體"/>
          <w:b/>
          <w:sz w:val="32"/>
          <w:szCs w:val="32"/>
          <w:u w:val="single"/>
        </w:rPr>
        <w:t xml:space="preserve"> </w:t>
      </w:r>
      <w:r w:rsidR="006005E6" w:rsidRPr="00E2406B">
        <w:rPr>
          <w:rFonts w:ascii="標楷體" w:eastAsia="標楷體" w:hAnsi="標楷體" w:cs="標楷體" w:hint="eastAsia"/>
          <w:b/>
          <w:sz w:val="32"/>
          <w:szCs w:val="32"/>
          <w:u w:val="single"/>
        </w:rPr>
        <w:t>九</w:t>
      </w:r>
      <w:r w:rsidR="007C3769" w:rsidRPr="00E2406B">
        <w:rPr>
          <w:rFonts w:ascii="標楷體" w:eastAsia="標楷體" w:hAnsi="標楷體" w:cs="標楷體" w:hint="eastAsia"/>
          <w:b/>
          <w:sz w:val="32"/>
          <w:szCs w:val="32"/>
          <w:u w:val="single"/>
        </w:rPr>
        <w:t xml:space="preserve"> </w:t>
      </w:r>
      <w:r w:rsidRPr="00E2406B">
        <w:rPr>
          <w:rFonts w:ascii="標楷體" w:eastAsia="標楷體" w:hAnsi="標楷體" w:cs="標楷體"/>
          <w:b/>
          <w:sz w:val="32"/>
          <w:szCs w:val="32"/>
        </w:rPr>
        <w:t>年級</w:t>
      </w:r>
      <w:r w:rsidRPr="00E2406B">
        <w:rPr>
          <w:rFonts w:ascii="標楷體" w:eastAsia="標楷體" w:hAnsi="標楷體" w:cs="標楷體" w:hint="eastAsia"/>
          <w:b/>
          <w:sz w:val="32"/>
          <w:szCs w:val="32"/>
        </w:rPr>
        <w:t>第</w:t>
      </w:r>
      <w:r w:rsidRPr="00E2406B">
        <w:rPr>
          <w:rFonts w:ascii="標楷體" w:eastAsia="標楷體" w:hAnsi="標楷體" w:cs="標楷體"/>
          <w:b/>
          <w:sz w:val="32"/>
          <w:szCs w:val="32"/>
          <w:u w:val="single"/>
        </w:rPr>
        <w:t xml:space="preserve"> </w:t>
      </w:r>
      <w:r w:rsidR="006005E6" w:rsidRPr="00E2406B">
        <w:rPr>
          <w:rFonts w:ascii="標楷體" w:eastAsia="標楷體" w:hAnsi="標楷體" w:cs="標楷體" w:hint="eastAsia"/>
          <w:b/>
          <w:sz w:val="32"/>
          <w:szCs w:val="32"/>
          <w:u w:val="single"/>
        </w:rPr>
        <w:t>二</w:t>
      </w:r>
      <w:r w:rsidRPr="00E2406B">
        <w:rPr>
          <w:rFonts w:ascii="標楷體" w:eastAsia="標楷體" w:hAnsi="標楷體" w:cs="標楷體"/>
          <w:b/>
          <w:sz w:val="32"/>
          <w:szCs w:val="32"/>
          <w:u w:val="single"/>
        </w:rPr>
        <w:t xml:space="preserve"> </w:t>
      </w:r>
      <w:r w:rsidRPr="00E2406B">
        <w:rPr>
          <w:rFonts w:ascii="標楷體" w:eastAsia="標楷體" w:hAnsi="標楷體" w:cs="標楷體"/>
          <w:b/>
          <w:sz w:val="32"/>
          <w:szCs w:val="32"/>
        </w:rPr>
        <w:t>學期</w:t>
      </w:r>
      <w:r w:rsidR="006F15BF" w:rsidRPr="00E2406B">
        <w:rPr>
          <w:rFonts w:ascii="標楷體" w:eastAsia="標楷體" w:hAnsi="標楷體" w:cs="標楷體" w:hint="eastAsia"/>
          <w:b/>
          <w:sz w:val="32"/>
          <w:szCs w:val="32"/>
          <w:u w:val="single"/>
        </w:rPr>
        <w:t>地理</w:t>
      </w:r>
      <w:r w:rsidRPr="00E2406B">
        <w:rPr>
          <w:rFonts w:ascii="標楷體" w:eastAsia="標楷體" w:hAnsi="標楷體" w:cs="標楷體" w:hint="eastAsia"/>
          <w:b/>
          <w:sz w:val="32"/>
          <w:szCs w:val="32"/>
        </w:rPr>
        <w:t>課</w:t>
      </w:r>
      <w:r w:rsidRPr="00E2406B">
        <w:rPr>
          <w:rFonts w:ascii="標楷體" w:eastAsia="標楷體" w:hAnsi="標楷體" w:cs="標楷體"/>
          <w:b/>
          <w:sz w:val="32"/>
          <w:szCs w:val="32"/>
        </w:rPr>
        <w:t>程計畫</w:t>
      </w:r>
      <w:r w:rsidR="00967DBF" w:rsidRPr="00E2406B">
        <w:rPr>
          <w:rFonts w:ascii="標楷體" w:eastAsia="標楷體" w:hAnsi="標楷體" w:cs="標楷體" w:hint="eastAsia"/>
          <w:b/>
          <w:sz w:val="32"/>
          <w:szCs w:val="32"/>
        </w:rPr>
        <w:t xml:space="preserve">  </w:t>
      </w:r>
      <w:r w:rsidR="00967DBF" w:rsidRPr="00E2406B">
        <w:rPr>
          <w:rFonts w:ascii="標楷體" w:eastAsia="標楷體" w:hAnsi="標楷體" w:cs="標楷體"/>
          <w:b/>
          <w:sz w:val="32"/>
          <w:szCs w:val="32"/>
        </w:rPr>
        <w:t>設計者：</w:t>
      </w:r>
      <w:r w:rsidR="006F15BF" w:rsidRPr="00E2406B">
        <w:rPr>
          <w:rFonts w:ascii="標楷體" w:eastAsia="標楷體" w:hAnsi="標楷體" w:cs="標楷體" w:hint="eastAsia"/>
          <w:b/>
          <w:sz w:val="32"/>
          <w:szCs w:val="32"/>
          <w:u w:val="single"/>
        </w:rPr>
        <w:t>林淑美</w:t>
      </w:r>
    </w:p>
    <w:p w:rsidR="003939AB" w:rsidRPr="00E2406B" w:rsidRDefault="003939AB" w:rsidP="002B5B91">
      <w:pPr>
        <w:jc w:val="center"/>
        <w:rPr>
          <w:rFonts w:ascii="標楷體" w:eastAsia="標楷體" w:hAnsi="標楷體" w:cs="標楷體"/>
          <w:b/>
          <w:sz w:val="32"/>
          <w:szCs w:val="32"/>
        </w:rPr>
      </w:pPr>
    </w:p>
    <w:p w:rsidR="009529E0" w:rsidRPr="00E2406B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E2406B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221BF0" w:rsidRPr="00E2406B"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9D5F4F" w:rsidRPr="00E2406B" w:rsidRDefault="009529E0" w:rsidP="002026C7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E2406B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</w:t>
      </w:r>
      <w:r w:rsidR="00903674" w:rsidRPr="00E2406B">
        <w:rPr>
          <w:rFonts w:ascii="標楷體" w:eastAsia="標楷體" w:hAnsi="標楷體" w:cs="標楷體" w:hint="eastAsia"/>
          <w:color w:val="auto"/>
          <w:sz w:val="24"/>
          <w:szCs w:val="24"/>
        </w:rPr>
        <w:t>1.</w:t>
      </w:r>
      <w:r w:rsidR="00C80FA1" w:rsidRPr="00E2406B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E2406B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國語文   </w:t>
      </w:r>
      <w:r w:rsidR="00903674" w:rsidRPr="00E2406B">
        <w:rPr>
          <w:rFonts w:ascii="標楷體" w:eastAsia="標楷體" w:hAnsi="標楷體" w:cs="標楷體" w:hint="eastAsia"/>
          <w:color w:val="auto"/>
          <w:sz w:val="24"/>
          <w:szCs w:val="24"/>
        </w:rPr>
        <w:t>2.</w:t>
      </w:r>
      <w:r w:rsidR="009D5F4F" w:rsidRPr="00E2406B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E2406B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英語文   </w:t>
      </w:r>
      <w:r w:rsidR="00903674" w:rsidRPr="00E2406B">
        <w:rPr>
          <w:rFonts w:ascii="標楷體" w:eastAsia="標楷體" w:hAnsi="標楷體" w:cs="標楷體" w:hint="eastAsia"/>
          <w:color w:val="auto"/>
          <w:sz w:val="24"/>
          <w:szCs w:val="24"/>
        </w:rPr>
        <w:t>3.</w:t>
      </w:r>
      <w:r w:rsidR="009D5F4F" w:rsidRPr="00E2406B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E2406B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健康與體育   </w:t>
      </w:r>
      <w:r w:rsidR="00903674" w:rsidRPr="00E2406B">
        <w:rPr>
          <w:rFonts w:ascii="標楷體" w:eastAsia="標楷體" w:hAnsi="標楷體" w:cs="標楷體" w:hint="eastAsia"/>
          <w:color w:val="auto"/>
          <w:sz w:val="24"/>
          <w:szCs w:val="24"/>
        </w:rPr>
        <w:t>4.</w:t>
      </w:r>
      <w:r w:rsidR="008C40E2" w:rsidRPr="00E2406B">
        <w:rPr>
          <w:rFonts w:ascii="標楷體" w:eastAsia="標楷體" w:hAnsi="標楷體" w:cs="標楷體"/>
          <w:color w:val="auto"/>
          <w:sz w:val="24"/>
          <w:szCs w:val="24"/>
        </w:rPr>
        <w:t xml:space="preserve"> </w:t>
      </w:r>
      <w:r w:rsidR="00323EC2" w:rsidRPr="00E2406B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E2406B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數學   </w:t>
      </w:r>
      <w:r w:rsidR="00903674" w:rsidRPr="00E2406B">
        <w:rPr>
          <w:rFonts w:ascii="標楷體" w:eastAsia="標楷體" w:hAnsi="標楷體" w:cs="標楷體" w:hint="eastAsia"/>
          <w:color w:val="auto"/>
          <w:sz w:val="24"/>
          <w:szCs w:val="24"/>
        </w:rPr>
        <w:t>5.</w:t>
      </w:r>
      <w:r w:rsidR="007C3769" w:rsidRPr="00E2406B">
        <w:rPr>
          <w:rFonts w:ascii="標楷體" w:eastAsia="標楷體" w:hAnsi="標楷體" w:cs="標楷體"/>
          <w:color w:val="auto"/>
          <w:sz w:val="24"/>
          <w:szCs w:val="24"/>
        </w:rPr>
        <w:t>■</w:t>
      </w:r>
      <w:r w:rsidR="009D5F4F" w:rsidRPr="00E2406B">
        <w:rPr>
          <w:rFonts w:ascii="標楷體" w:eastAsia="標楷體" w:hAnsi="標楷體" w:cs="標楷體" w:hint="eastAsia"/>
          <w:color w:val="auto"/>
          <w:sz w:val="24"/>
          <w:szCs w:val="24"/>
        </w:rPr>
        <w:t>社會</w:t>
      </w:r>
      <w:r w:rsidR="00692740">
        <w:rPr>
          <w:rFonts w:ascii="標楷體" w:eastAsia="標楷體" w:hAnsi="標楷體" w:cs="標楷體" w:hint="eastAsia"/>
          <w:color w:val="auto"/>
          <w:sz w:val="24"/>
          <w:szCs w:val="24"/>
        </w:rPr>
        <w:t>(歷史</w:t>
      </w:r>
      <w:bookmarkStart w:id="0" w:name="_GoBack"/>
      <w:bookmarkEnd w:id="0"/>
      <w:r w:rsidR="00692740">
        <w:rPr>
          <w:rFonts w:ascii="標楷體" w:eastAsia="標楷體" w:hAnsi="標楷體" w:cs="標楷體"/>
          <w:color w:val="auto"/>
          <w:sz w:val="24"/>
          <w:szCs w:val="24"/>
        </w:rPr>
        <w:t>)</w:t>
      </w:r>
      <w:r w:rsidR="009D5F4F" w:rsidRPr="00E2406B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</w:t>
      </w:r>
      <w:r w:rsidR="00903674" w:rsidRPr="00E2406B">
        <w:rPr>
          <w:rFonts w:ascii="標楷體" w:eastAsia="標楷體" w:hAnsi="標楷體" w:cs="標楷體" w:hint="eastAsia"/>
          <w:color w:val="auto"/>
          <w:sz w:val="24"/>
          <w:szCs w:val="24"/>
        </w:rPr>
        <w:t>6.</w:t>
      </w:r>
      <w:r w:rsidR="009D5F4F" w:rsidRPr="00E2406B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E2406B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藝術  </w:t>
      </w:r>
      <w:r w:rsidR="00903674" w:rsidRPr="00E2406B">
        <w:rPr>
          <w:rFonts w:ascii="標楷體" w:eastAsia="標楷體" w:hAnsi="標楷體" w:cs="標楷體" w:hint="eastAsia"/>
          <w:color w:val="auto"/>
          <w:sz w:val="24"/>
          <w:szCs w:val="24"/>
        </w:rPr>
        <w:t>7.</w:t>
      </w:r>
      <w:r w:rsidR="009D5F4F" w:rsidRPr="00E2406B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E2406B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自然科學 </w:t>
      </w:r>
      <w:r w:rsidR="00903674" w:rsidRPr="00E2406B">
        <w:rPr>
          <w:rFonts w:ascii="標楷體" w:eastAsia="標楷體" w:hAnsi="標楷體" w:cs="標楷體" w:hint="eastAsia"/>
          <w:color w:val="auto"/>
          <w:sz w:val="24"/>
          <w:szCs w:val="24"/>
        </w:rPr>
        <w:t>8.</w:t>
      </w:r>
      <w:r w:rsidR="009D5F4F" w:rsidRPr="00E2406B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E2406B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科技  </w:t>
      </w:r>
      <w:r w:rsidR="00903674" w:rsidRPr="00E2406B">
        <w:rPr>
          <w:rFonts w:ascii="標楷體" w:eastAsia="標楷體" w:hAnsi="標楷體" w:cs="標楷體" w:hint="eastAsia"/>
          <w:color w:val="auto"/>
          <w:sz w:val="24"/>
          <w:szCs w:val="24"/>
        </w:rPr>
        <w:t>9.</w:t>
      </w:r>
      <w:r w:rsidR="009D5F4F" w:rsidRPr="00E2406B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="009D5F4F" w:rsidRPr="00E2406B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D37619" w:rsidRPr="00E2406B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E2406B">
        <w:rPr>
          <w:rFonts w:ascii="標楷體" w:eastAsia="標楷體" w:hAnsi="標楷體" w:cs="標楷體" w:hint="eastAsia"/>
          <w:sz w:val="24"/>
          <w:szCs w:val="24"/>
        </w:rPr>
        <w:t>二、</w:t>
      </w:r>
      <w:r w:rsidR="00517FDB" w:rsidRPr="00E2406B">
        <w:rPr>
          <w:rFonts w:ascii="標楷體" w:eastAsia="標楷體" w:hAnsi="標楷體" w:cs="標楷體" w:hint="eastAsia"/>
          <w:sz w:val="24"/>
          <w:szCs w:val="24"/>
        </w:rPr>
        <w:t>學習節數：</w:t>
      </w:r>
      <w:r w:rsidR="001218DF" w:rsidRPr="00E2406B">
        <w:rPr>
          <w:rFonts w:ascii="標楷體" w:eastAsia="標楷體" w:hAnsi="標楷體" w:cs="標楷體" w:hint="eastAsia"/>
          <w:sz w:val="24"/>
          <w:szCs w:val="24"/>
        </w:rPr>
        <w:t>每週（</w:t>
      </w:r>
      <w:r w:rsidR="004015DB" w:rsidRPr="00E2406B">
        <w:rPr>
          <w:rFonts w:ascii="標楷體" w:eastAsia="標楷體" w:hAnsi="標楷體" w:cs="標楷體" w:hint="eastAsia"/>
          <w:sz w:val="24"/>
          <w:szCs w:val="24"/>
        </w:rPr>
        <w:t>1</w:t>
      </w:r>
      <w:r w:rsidR="001218DF" w:rsidRPr="00E2406B">
        <w:rPr>
          <w:rFonts w:ascii="標楷體" w:eastAsia="標楷體" w:hAnsi="標楷體" w:cs="標楷體" w:hint="eastAsia"/>
          <w:sz w:val="24"/>
          <w:szCs w:val="24"/>
        </w:rPr>
        <w:t>）節，實施(</w:t>
      </w:r>
      <w:r w:rsidR="00CE1451" w:rsidRPr="00E2406B">
        <w:rPr>
          <w:rFonts w:ascii="標楷體" w:eastAsia="標楷體" w:hAnsi="標楷體" w:cs="標楷體" w:hint="eastAsia"/>
          <w:sz w:val="24"/>
          <w:szCs w:val="24"/>
        </w:rPr>
        <w:t>21</w:t>
      </w:r>
      <w:r w:rsidR="001218DF" w:rsidRPr="00E2406B">
        <w:rPr>
          <w:rFonts w:ascii="標楷體" w:eastAsia="標楷體" w:hAnsi="標楷體" w:cs="標楷體" w:hint="eastAsia"/>
          <w:sz w:val="24"/>
          <w:szCs w:val="24"/>
        </w:rPr>
        <w:t>)</w:t>
      </w:r>
      <w:proofErr w:type="gramStart"/>
      <w:r w:rsidR="001218DF" w:rsidRPr="00E2406B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="001218DF" w:rsidRPr="00E2406B">
        <w:rPr>
          <w:rFonts w:ascii="標楷體" w:eastAsia="標楷體" w:hAnsi="標楷體" w:cs="標楷體"/>
          <w:sz w:val="24"/>
          <w:szCs w:val="24"/>
        </w:rPr>
        <w:t>，</w:t>
      </w:r>
      <w:r w:rsidR="001218DF" w:rsidRPr="00E2406B">
        <w:rPr>
          <w:rFonts w:ascii="標楷體" w:eastAsia="標楷體" w:hAnsi="標楷體" w:cs="標楷體" w:hint="eastAsia"/>
          <w:sz w:val="24"/>
          <w:szCs w:val="24"/>
        </w:rPr>
        <w:t>共（</w:t>
      </w:r>
      <w:r w:rsidR="004015DB" w:rsidRPr="00E2406B">
        <w:rPr>
          <w:rFonts w:ascii="標楷體" w:eastAsia="標楷體" w:hAnsi="標楷體" w:cs="標楷體" w:hint="eastAsia"/>
          <w:sz w:val="24"/>
          <w:szCs w:val="24"/>
        </w:rPr>
        <w:t>2</w:t>
      </w:r>
      <w:r w:rsidR="00CE1451" w:rsidRPr="00E2406B">
        <w:rPr>
          <w:rFonts w:ascii="標楷體" w:eastAsia="標楷體" w:hAnsi="標楷體" w:cs="標楷體" w:hint="eastAsia"/>
          <w:sz w:val="24"/>
          <w:szCs w:val="24"/>
        </w:rPr>
        <w:t>1</w:t>
      </w:r>
      <w:r w:rsidR="001218DF" w:rsidRPr="00E2406B">
        <w:rPr>
          <w:rFonts w:ascii="標楷體" w:eastAsia="標楷體" w:hAnsi="標楷體" w:cs="標楷體" w:hint="eastAsia"/>
          <w:sz w:val="24"/>
          <w:szCs w:val="24"/>
        </w:rPr>
        <w:t>）節</w:t>
      </w:r>
      <w:r w:rsidR="001218DF" w:rsidRPr="00E2406B">
        <w:rPr>
          <w:rFonts w:ascii="標楷體" w:eastAsia="標楷體" w:hAnsi="標楷體" w:cs="標楷體"/>
          <w:sz w:val="24"/>
          <w:szCs w:val="24"/>
        </w:rPr>
        <w:t>。</w:t>
      </w:r>
    </w:p>
    <w:p w:rsidR="00285A39" w:rsidRPr="00E2406B" w:rsidRDefault="00504BCC" w:rsidP="0061264C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E2406B">
        <w:rPr>
          <w:rFonts w:ascii="標楷體" w:eastAsia="標楷體" w:hAnsi="標楷體" w:cs="標楷體" w:hint="eastAsia"/>
          <w:sz w:val="24"/>
          <w:szCs w:val="24"/>
        </w:rPr>
        <w:t>三、</w:t>
      </w:r>
      <w:r w:rsidR="00D37619" w:rsidRPr="00E2406B">
        <w:rPr>
          <w:rFonts w:ascii="標楷體" w:eastAsia="標楷體" w:hAnsi="標楷體" w:cs="標楷體"/>
          <w:sz w:val="24"/>
          <w:szCs w:val="24"/>
        </w:rPr>
        <w:t>課程內涵：</w:t>
      </w:r>
      <w:r w:rsidR="0061264C" w:rsidRPr="00E2406B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8C40E2" w:rsidRPr="00E2406B" w:rsidTr="005B68BF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E2406B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8C40E2" w:rsidRPr="00E2406B" w:rsidRDefault="008C40E2" w:rsidP="00526E70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E2406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7A2FFF" w:rsidRPr="00E2406B" w:rsidTr="005B68BF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A2FFF" w:rsidRPr="00E2406B" w:rsidRDefault="007A2FFF" w:rsidP="007321D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2406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E2406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:rsidR="007A2FFF" w:rsidRPr="00E2406B" w:rsidRDefault="007A2FFF" w:rsidP="007321D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2406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E2406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 w:rsidRPr="00E2406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2406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7A2FFF" w:rsidRPr="00E2406B" w:rsidRDefault="007A2FFF" w:rsidP="007321D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2406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E2406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 w:rsidRPr="00E2406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2406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7A2FFF" w:rsidRPr="00E2406B" w:rsidRDefault="007A2FFF" w:rsidP="007321D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2406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E2406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 w:rsidRPr="00E2406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2406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7A2FFF" w:rsidRPr="00E2406B" w:rsidRDefault="007A2FFF" w:rsidP="007321D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2406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E2406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Pr="00E2406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2406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7A2FFF" w:rsidRPr="00E2406B" w:rsidRDefault="007A2FFF" w:rsidP="007321D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2406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E2406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Pr="00E2406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2406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7A2FFF" w:rsidRPr="00E2406B" w:rsidRDefault="007A2FFF" w:rsidP="007321D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2406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E2406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 w:rsidRPr="00E2406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2406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7A2FFF" w:rsidRPr="00E2406B" w:rsidRDefault="007A2FFF" w:rsidP="007321D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2406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Pr="00E2406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Pr="00E2406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2406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7A2FFF" w:rsidRPr="00E2406B" w:rsidRDefault="007A2FFF" w:rsidP="007321D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406B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 w:rsidRPr="00E2406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2406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2406B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A2FFF" w:rsidRPr="00E2406B" w:rsidRDefault="007A2FFF" w:rsidP="007321D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E2406B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社-J-A2 覺察人類生活相關議題，進而分析判斷及反思，並嘗試改善或解決問題。</w:t>
            </w:r>
          </w:p>
          <w:p w:rsidR="007A2FFF" w:rsidRPr="00E2406B" w:rsidRDefault="007A2FFF" w:rsidP="007321D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E2406B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社-J-B1 運用文字、語言、表格與圖像等表徵符號，表達人類生活的豐富面貌，並能促進相互溝通與理解。</w:t>
            </w:r>
          </w:p>
          <w:p w:rsidR="007A2FFF" w:rsidRPr="00E2406B" w:rsidRDefault="007A2FFF" w:rsidP="007321D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E2406B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社-J-B3 欣賞不同時空環境下形塑的自然、族群與文化之美，增進生活的豐富性。</w:t>
            </w:r>
          </w:p>
          <w:p w:rsidR="007A2FFF" w:rsidRPr="00E2406B" w:rsidRDefault="007A2FFF" w:rsidP="007321DF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E2406B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社-J-C3 尊重並欣賞各族群文化的多樣性，了解</w:t>
            </w:r>
            <w:proofErr w:type="gramStart"/>
            <w:r w:rsidRPr="00E2406B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文化間的相互</w:t>
            </w:r>
            <w:proofErr w:type="gramEnd"/>
            <w:r w:rsidRPr="00E2406B"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關聯，以及臺灣與國際社會的互動關係。</w:t>
            </w:r>
          </w:p>
        </w:tc>
      </w:tr>
    </w:tbl>
    <w:p w:rsidR="00D37619" w:rsidRPr="00E2406B" w:rsidRDefault="00CB33CC" w:rsidP="00AC63E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標楷體"/>
          <w:color w:val="FF0000"/>
          <w:sz w:val="24"/>
          <w:szCs w:val="24"/>
        </w:rPr>
      </w:pPr>
      <w:r w:rsidRPr="00E2406B">
        <w:rPr>
          <w:rFonts w:ascii="標楷體" w:eastAsia="標楷體" w:hAnsi="標楷體" w:cs="標楷體"/>
          <w:sz w:val="24"/>
          <w:szCs w:val="24"/>
        </w:rPr>
        <w:br w:type="page"/>
      </w:r>
      <w:r w:rsidR="00433109" w:rsidRPr="00E2406B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="00D37619" w:rsidRPr="00E2406B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32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560"/>
        <w:gridCol w:w="1560"/>
        <w:gridCol w:w="2977"/>
        <w:gridCol w:w="709"/>
        <w:gridCol w:w="2268"/>
        <w:gridCol w:w="1417"/>
        <w:gridCol w:w="242"/>
        <w:gridCol w:w="1075"/>
        <w:gridCol w:w="242"/>
      </w:tblGrid>
      <w:tr w:rsidR="0004298B" w:rsidRPr="00E2406B" w:rsidTr="00860278">
        <w:trPr>
          <w:trHeight w:val="315"/>
          <w:jc w:val="center"/>
        </w:trPr>
        <w:tc>
          <w:tcPr>
            <w:tcW w:w="1245" w:type="dxa"/>
            <w:vMerge w:val="restart"/>
            <w:vAlign w:val="center"/>
          </w:tcPr>
          <w:p w:rsidR="0004298B" w:rsidRPr="00E2406B" w:rsidRDefault="0004298B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20" w:type="dxa"/>
            <w:gridSpan w:val="2"/>
            <w:vAlign w:val="center"/>
          </w:tcPr>
          <w:p w:rsidR="0004298B" w:rsidRPr="00E2406B" w:rsidRDefault="0004298B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4298B" w:rsidRPr="00E2406B" w:rsidRDefault="0004298B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4298B" w:rsidRPr="00E2406B" w:rsidRDefault="0004298B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4298B" w:rsidRPr="00E2406B" w:rsidRDefault="0004298B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659" w:type="dxa"/>
            <w:gridSpan w:val="2"/>
            <w:vMerge w:val="restart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4298B" w:rsidRPr="00E2406B" w:rsidRDefault="0004298B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317" w:type="dxa"/>
            <w:gridSpan w:val="2"/>
            <w:vMerge w:val="restart"/>
          </w:tcPr>
          <w:p w:rsidR="0004298B" w:rsidRPr="00E2406B" w:rsidRDefault="0004298B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04298B" w:rsidRPr="00E2406B" w:rsidRDefault="0004298B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</w:tr>
      <w:tr w:rsidR="0004298B" w:rsidRPr="00E2406B" w:rsidTr="00860278">
        <w:trPr>
          <w:trHeight w:val="720"/>
          <w:jc w:val="center"/>
        </w:trPr>
        <w:tc>
          <w:tcPr>
            <w:tcW w:w="1245" w:type="dxa"/>
            <w:vMerge/>
            <w:vAlign w:val="center"/>
          </w:tcPr>
          <w:p w:rsidR="0004298B" w:rsidRPr="00E2406B" w:rsidRDefault="0004298B" w:rsidP="00E655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04298B" w:rsidRPr="00E2406B" w:rsidRDefault="0004298B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60" w:type="dxa"/>
            <w:vAlign w:val="center"/>
          </w:tcPr>
          <w:p w:rsidR="0004298B" w:rsidRPr="00E2406B" w:rsidRDefault="0004298B" w:rsidP="00030A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4298B" w:rsidRPr="00E2406B" w:rsidRDefault="0004298B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4298B" w:rsidRPr="00E2406B" w:rsidRDefault="0004298B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4298B" w:rsidRPr="00E2406B" w:rsidRDefault="0004298B" w:rsidP="00434C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659" w:type="dxa"/>
            <w:gridSpan w:val="2"/>
            <w:vMerge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4298B" w:rsidRPr="00E2406B" w:rsidRDefault="0004298B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17" w:type="dxa"/>
            <w:gridSpan w:val="2"/>
            <w:vMerge/>
          </w:tcPr>
          <w:p w:rsidR="0004298B" w:rsidRPr="00E2406B" w:rsidRDefault="0004298B" w:rsidP="008F1D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860278" w:rsidRPr="00E2406B" w:rsidTr="00860278">
        <w:trPr>
          <w:trHeight w:val="880"/>
          <w:jc w:val="center"/>
        </w:trPr>
        <w:tc>
          <w:tcPr>
            <w:tcW w:w="1245" w:type="dxa"/>
          </w:tcPr>
          <w:p w:rsidR="00860278" w:rsidRPr="00E2406B" w:rsidRDefault="00860278" w:rsidP="007321DF">
            <w:pPr>
              <w:spacing w:line="260" w:lineRule="exact"/>
              <w:jc w:val="center"/>
              <w:rPr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第一</w:t>
            </w:r>
            <w:proofErr w:type="gramStart"/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週</w:t>
            </w:r>
            <w:proofErr w:type="gramEnd"/>
          </w:p>
          <w:p w:rsidR="00860278" w:rsidRPr="00E2406B" w:rsidRDefault="00860278" w:rsidP="007321DF">
            <w:pPr>
              <w:spacing w:line="24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z w:val="24"/>
                <w:szCs w:val="24"/>
              </w:rPr>
              <w:t>2/11~2/12</w:t>
            </w:r>
          </w:p>
          <w:p w:rsidR="00860278" w:rsidRPr="00E2406B" w:rsidRDefault="00860278" w:rsidP="007321DF">
            <w:pPr>
              <w:spacing w:line="240" w:lineRule="exact"/>
              <w:jc w:val="center"/>
              <w:rPr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(2/11開學)</w:t>
            </w:r>
          </w:p>
        </w:tc>
        <w:tc>
          <w:tcPr>
            <w:tcW w:w="1560" w:type="dxa"/>
          </w:tcPr>
          <w:p w:rsidR="00860278" w:rsidRPr="00E2406B" w:rsidRDefault="00860278" w:rsidP="007321DF">
            <w:pPr>
              <w:snapToGrid w:val="0"/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E2406B">
              <w:rPr>
                <w:rFonts w:eastAsia="標楷體" w:hint="eastAsia"/>
                <w:color w:val="auto"/>
                <w:sz w:val="24"/>
                <w:szCs w:val="24"/>
              </w:rPr>
              <w:t>地</w:t>
            </w:r>
            <w:r w:rsidRPr="00E2406B">
              <w:rPr>
                <w:rFonts w:eastAsia="標楷體" w:hint="eastAsia"/>
                <w:color w:val="auto"/>
                <w:sz w:val="24"/>
                <w:szCs w:val="24"/>
              </w:rPr>
              <w:t xml:space="preserve"> Ca-</w:t>
            </w:r>
            <w:r w:rsidRPr="00E2406B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E2406B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E2406B">
              <w:rPr>
                <w:rFonts w:eastAsia="標楷體" w:hint="eastAsia"/>
                <w:color w:val="auto"/>
                <w:sz w:val="24"/>
                <w:szCs w:val="24"/>
              </w:rPr>
              <w:t>「臺灣」地名的由來與指涉範圍的演變。</w:t>
            </w:r>
          </w:p>
          <w:p w:rsidR="00860278" w:rsidRPr="00E2406B" w:rsidRDefault="00860278" w:rsidP="007321DF">
            <w:pPr>
              <w:snapToGrid w:val="0"/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E2406B">
              <w:rPr>
                <w:rFonts w:eastAsia="標楷體" w:hint="eastAsia"/>
                <w:color w:val="auto"/>
                <w:sz w:val="24"/>
                <w:szCs w:val="24"/>
              </w:rPr>
              <w:t>地</w:t>
            </w:r>
            <w:r w:rsidRPr="00E2406B">
              <w:rPr>
                <w:rFonts w:eastAsia="標楷體" w:hint="eastAsia"/>
                <w:color w:val="auto"/>
                <w:sz w:val="24"/>
                <w:szCs w:val="24"/>
              </w:rPr>
              <w:t xml:space="preserve"> Ca-</w:t>
            </w:r>
            <w:r w:rsidRPr="00E2406B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E2406B">
              <w:rPr>
                <w:rFonts w:eastAsia="標楷體" w:hint="eastAsia"/>
                <w:color w:val="auto"/>
                <w:sz w:val="24"/>
                <w:szCs w:val="24"/>
              </w:rPr>
              <w:t>-2</w:t>
            </w:r>
            <w:r w:rsidRPr="00E2406B">
              <w:rPr>
                <w:rFonts w:eastAsia="標楷體" w:hint="eastAsia"/>
                <w:color w:val="auto"/>
                <w:sz w:val="24"/>
                <w:szCs w:val="24"/>
              </w:rPr>
              <w:t>鄉鎮市區（或縣市）地名的由來與變遷。</w:t>
            </w:r>
          </w:p>
        </w:tc>
        <w:tc>
          <w:tcPr>
            <w:tcW w:w="156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 w:rsidP="007321DF">
            <w:pPr>
              <w:snapToGrid w:val="0"/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 1a-Ⅳ-1 發覺生活經驗或社會現象與社會領域內容知識的關係。</w:t>
            </w:r>
          </w:p>
          <w:p w:rsidR="00860278" w:rsidRPr="00E2406B" w:rsidRDefault="00860278" w:rsidP="007321DF">
            <w:pPr>
              <w:snapToGrid w:val="0"/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地 1a-Ⅳ-1 說明重要地理現象分布特性的成因。</w:t>
            </w:r>
          </w:p>
          <w:p w:rsidR="00860278" w:rsidRPr="00E2406B" w:rsidRDefault="00860278" w:rsidP="007321DF">
            <w:pPr>
              <w:snapToGrid w:val="0"/>
              <w:spacing w:line="260" w:lineRule="exact"/>
              <w:jc w:val="left"/>
              <w:rPr>
                <w:rFonts w:eastAsiaTheme="minorEastAsia"/>
                <w:kern w:val="3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文環境互動的結果。</w:t>
            </w:r>
          </w:p>
        </w:tc>
        <w:tc>
          <w:tcPr>
            <w:tcW w:w="297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 w:rsidP="007321D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第一篇地理議題</w:t>
            </w:r>
          </w:p>
          <w:p w:rsidR="00860278" w:rsidRPr="00E2406B" w:rsidRDefault="00860278" w:rsidP="007321DF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第一章臺灣與鄉鎮市區地名</w:t>
            </w:r>
          </w:p>
          <w:p w:rsidR="00860278" w:rsidRPr="00E2406B" w:rsidRDefault="00860278" w:rsidP="007321DF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1.介紹臺灣地名的由來。</w:t>
            </w:r>
          </w:p>
          <w:p w:rsidR="00860278" w:rsidRPr="00E2406B" w:rsidRDefault="00860278" w:rsidP="007321DF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2.說明臺灣一詞指涉的範圍與內涵在不同時代、不同的人眼中有不同意義。</w:t>
            </w:r>
          </w:p>
          <w:p w:rsidR="00860278" w:rsidRPr="00E2406B" w:rsidRDefault="00860278" w:rsidP="007321DF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</w:p>
        </w:tc>
        <w:tc>
          <w:tcPr>
            <w:tcW w:w="70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 w:rsidP="007321DF">
            <w:pPr>
              <w:jc w:val="center"/>
              <w:rPr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45460B" w:rsidRDefault="00860278" w:rsidP="00786B3E">
            <w:pPr>
              <w:spacing w:line="0" w:lineRule="atLeas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</w:t>
            </w:r>
            <w:proofErr w:type="gramStart"/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自編總複習</w:t>
            </w:r>
            <w:proofErr w:type="gramEnd"/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講義</w:t>
            </w:r>
          </w:p>
          <w:p w:rsidR="00860278" w:rsidRPr="0045460B" w:rsidRDefault="00860278" w:rsidP="00786B3E">
            <w:pPr>
              <w:spacing w:line="0" w:lineRule="atLeas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</w:t>
            </w:r>
            <w:r w:rsid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多元</w:t>
            </w: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評量</w:t>
            </w:r>
            <w:r w:rsid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、</w:t>
            </w: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學習單</w:t>
            </w:r>
          </w:p>
          <w:p w:rsidR="00860278" w:rsidRPr="00E2406B" w:rsidRDefault="0045460B" w:rsidP="0045460B">
            <w:pPr>
              <w:widowControl w:val="0"/>
              <w:ind w:firstLine="0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45460B">
              <w:rPr>
                <w:rFonts w:ascii="標楷體" w:eastAsia="標楷體" w:hAnsi="標楷體" w:cs="標楷體" w:hint="eastAsia"/>
                <w:color w:val="FF0000"/>
                <w:kern w:val="2"/>
                <w:sz w:val="24"/>
                <w:szCs w:val="24"/>
              </w:rPr>
              <w:t>3.運用多媒體教學，依單元選取合適主題播放，可</w:t>
            </w:r>
            <w:proofErr w:type="gramStart"/>
            <w:r w:rsidRPr="0045460B">
              <w:rPr>
                <w:rFonts w:ascii="標楷體" w:eastAsia="標楷體" w:hAnsi="標楷體" w:cs="標楷體" w:hint="eastAsia"/>
                <w:color w:val="FF0000"/>
                <w:kern w:val="2"/>
                <w:sz w:val="24"/>
                <w:szCs w:val="24"/>
              </w:rPr>
              <w:t>用於線上教學</w:t>
            </w:r>
            <w:proofErr w:type="gramEnd"/>
            <w:r w:rsidRPr="0045460B">
              <w:rPr>
                <w:rFonts w:ascii="標楷體" w:eastAsia="標楷體" w:hAnsi="標楷體" w:cs="標楷體" w:hint="eastAsia"/>
                <w:color w:val="FF0000"/>
                <w:kern w:val="2"/>
                <w:sz w:val="24"/>
                <w:szCs w:val="24"/>
              </w:rPr>
              <w:t>。</w:t>
            </w:r>
          </w:p>
        </w:tc>
        <w:tc>
          <w:tcPr>
            <w:tcW w:w="1659" w:type="dxa"/>
            <w:gridSpan w:val="2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 w:rsidP="00786B3E">
            <w:pPr>
              <w:spacing w:line="0" w:lineRule="atLeas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1.多元評量</w:t>
            </w:r>
          </w:p>
          <w:p w:rsidR="00860278" w:rsidRPr="00E2406B" w:rsidRDefault="00860278" w:rsidP="00786B3E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2.小組討論及發表</w:t>
            </w:r>
          </w:p>
        </w:tc>
        <w:tc>
          <w:tcPr>
            <w:tcW w:w="1317" w:type="dxa"/>
            <w:gridSpan w:val="2"/>
          </w:tcPr>
          <w:p w:rsidR="00860278" w:rsidRPr="00E2406B" w:rsidRDefault="00860278" w:rsidP="007321DF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</w:p>
        </w:tc>
      </w:tr>
      <w:tr w:rsidR="0045460B" w:rsidRPr="00E2406B" w:rsidTr="00860278">
        <w:trPr>
          <w:trHeight w:val="880"/>
          <w:jc w:val="center"/>
        </w:trPr>
        <w:tc>
          <w:tcPr>
            <w:tcW w:w="1245" w:type="dxa"/>
          </w:tcPr>
          <w:p w:rsidR="0045460B" w:rsidRPr="00E2406B" w:rsidRDefault="0045460B" w:rsidP="0045460B">
            <w:pPr>
              <w:spacing w:line="260" w:lineRule="exact"/>
              <w:jc w:val="center"/>
              <w:rPr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第二</w:t>
            </w:r>
            <w:proofErr w:type="gramStart"/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週</w:t>
            </w:r>
            <w:proofErr w:type="gramEnd"/>
          </w:p>
          <w:p w:rsidR="0045460B" w:rsidRPr="00E2406B" w:rsidRDefault="0045460B" w:rsidP="0045460B">
            <w:pPr>
              <w:spacing w:line="240" w:lineRule="exact"/>
              <w:jc w:val="center"/>
              <w:rPr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z w:val="24"/>
                <w:szCs w:val="24"/>
              </w:rPr>
              <w:t>2/13~2/19</w:t>
            </w:r>
          </w:p>
        </w:tc>
        <w:tc>
          <w:tcPr>
            <w:tcW w:w="1560" w:type="dxa"/>
          </w:tcPr>
          <w:p w:rsidR="0045460B" w:rsidRPr="00E2406B" w:rsidRDefault="0045460B" w:rsidP="0045460B">
            <w:pPr>
              <w:snapToGrid w:val="0"/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E2406B">
              <w:rPr>
                <w:rFonts w:eastAsia="標楷體" w:hint="eastAsia"/>
                <w:color w:val="auto"/>
                <w:sz w:val="24"/>
                <w:szCs w:val="24"/>
              </w:rPr>
              <w:t>地</w:t>
            </w:r>
            <w:r w:rsidRPr="00E2406B">
              <w:rPr>
                <w:rFonts w:eastAsia="標楷體" w:hint="eastAsia"/>
                <w:color w:val="auto"/>
                <w:sz w:val="24"/>
                <w:szCs w:val="24"/>
              </w:rPr>
              <w:t xml:space="preserve"> Ca-</w:t>
            </w:r>
            <w:r w:rsidRPr="00E2406B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E2406B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E2406B">
              <w:rPr>
                <w:rFonts w:eastAsia="標楷體" w:hint="eastAsia"/>
                <w:color w:val="auto"/>
                <w:sz w:val="24"/>
                <w:szCs w:val="24"/>
              </w:rPr>
              <w:t>「臺灣」地名的由來與指涉範圍的演變。</w:t>
            </w:r>
          </w:p>
          <w:p w:rsidR="0045460B" w:rsidRPr="00E2406B" w:rsidRDefault="0045460B" w:rsidP="0045460B">
            <w:pPr>
              <w:snapToGrid w:val="0"/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E2406B">
              <w:rPr>
                <w:rFonts w:eastAsia="標楷體" w:hint="eastAsia"/>
                <w:color w:val="auto"/>
                <w:sz w:val="24"/>
                <w:szCs w:val="24"/>
              </w:rPr>
              <w:t>地</w:t>
            </w:r>
            <w:r w:rsidRPr="00E2406B">
              <w:rPr>
                <w:rFonts w:eastAsia="標楷體" w:hint="eastAsia"/>
                <w:color w:val="auto"/>
                <w:sz w:val="24"/>
                <w:szCs w:val="24"/>
              </w:rPr>
              <w:t xml:space="preserve"> Ca-</w:t>
            </w:r>
            <w:r w:rsidRPr="00E2406B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E2406B">
              <w:rPr>
                <w:rFonts w:eastAsia="標楷體" w:hint="eastAsia"/>
                <w:color w:val="auto"/>
                <w:sz w:val="24"/>
                <w:szCs w:val="24"/>
              </w:rPr>
              <w:t>-2</w:t>
            </w:r>
            <w:r w:rsidRPr="00E2406B">
              <w:rPr>
                <w:rFonts w:eastAsia="標楷體" w:hint="eastAsia"/>
                <w:color w:val="auto"/>
                <w:sz w:val="24"/>
                <w:szCs w:val="24"/>
              </w:rPr>
              <w:t>鄉鎮市區（或縣市）地名的由來與變遷。</w:t>
            </w:r>
          </w:p>
        </w:tc>
        <w:tc>
          <w:tcPr>
            <w:tcW w:w="156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460B" w:rsidRPr="00E2406B" w:rsidRDefault="0045460B" w:rsidP="0045460B">
            <w:pPr>
              <w:snapToGrid w:val="0"/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 1a-Ⅳ-1 發覺生活經驗或社會現象與社會領域內容知識的關係。</w:t>
            </w:r>
          </w:p>
          <w:p w:rsidR="0045460B" w:rsidRPr="00E2406B" w:rsidRDefault="0045460B" w:rsidP="0045460B">
            <w:pPr>
              <w:snapToGrid w:val="0"/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地 1a-Ⅳ-1 說明重要地理現象分布特性的成因。</w:t>
            </w:r>
          </w:p>
          <w:p w:rsidR="0045460B" w:rsidRPr="00E2406B" w:rsidRDefault="0045460B" w:rsidP="0045460B">
            <w:pPr>
              <w:snapToGrid w:val="0"/>
              <w:spacing w:line="260" w:lineRule="exact"/>
              <w:jc w:val="left"/>
              <w:rPr>
                <w:rFonts w:eastAsiaTheme="minorEastAsia"/>
                <w:kern w:val="3"/>
                <w:sz w:val="24"/>
                <w:szCs w:val="24"/>
              </w:rPr>
            </w:pPr>
          </w:p>
        </w:tc>
        <w:tc>
          <w:tcPr>
            <w:tcW w:w="297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460B" w:rsidRPr="00E2406B" w:rsidRDefault="0045460B" w:rsidP="0045460B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第一篇地理議題</w:t>
            </w:r>
          </w:p>
          <w:p w:rsidR="0045460B" w:rsidRPr="00E2406B" w:rsidRDefault="0045460B" w:rsidP="0045460B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第一章臺灣與鄉鎮市區地名</w:t>
            </w:r>
          </w:p>
          <w:p w:rsidR="0045460B" w:rsidRPr="00E2406B" w:rsidRDefault="0045460B" w:rsidP="0045460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1.介紹臺灣地名的由來。</w:t>
            </w:r>
          </w:p>
          <w:p w:rsidR="0045460B" w:rsidRPr="00E2406B" w:rsidRDefault="0045460B" w:rsidP="0045460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2.說明地名可以從根據哪些層面來命名。</w:t>
            </w:r>
          </w:p>
        </w:tc>
        <w:tc>
          <w:tcPr>
            <w:tcW w:w="70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460B" w:rsidRPr="00E2406B" w:rsidRDefault="0045460B" w:rsidP="0045460B">
            <w:pPr>
              <w:jc w:val="center"/>
              <w:rPr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460B" w:rsidRPr="0045460B" w:rsidRDefault="0045460B" w:rsidP="0045460B">
            <w:pPr>
              <w:spacing w:line="0" w:lineRule="atLeas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</w:t>
            </w:r>
            <w:proofErr w:type="gramStart"/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自編總複習</w:t>
            </w:r>
            <w:proofErr w:type="gramEnd"/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講義</w:t>
            </w:r>
          </w:p>
          <w:p w:rsidR="0045460B" w:rsidRPr="0045460B" w:rsidRDefault="0045460B" w:rsidP="0045460B">
            <w:pPr>
              <w:spacing w:line="0" w:lineRule="atLeas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多元</w:t>
            </w: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評量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、</w:t>
            </w: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學習單</w:t>
            </w:r>
          </w:p>
          <w:p w:rsidR="0045460B" w:rsidRPr="004C1B77" w:rsidRDefault="0045460B" w:rsidP="0045460B">
            <w:r w:rsidRPr="0045460B">
              <w:rPr>
                <w:rFonts w:ascii="標楷體" w:eastAsia="標楷體" w:hAnsi="標楷體" w:cs="標楷體" w:hint="eastAsia"/>
                <w:color w:val="FF0000"/>
                <w:kern w:val="2"/>
                <w:sz w:val="24"/>
                <w:szCs w:val="24"/>
              </w:rPr>
              <w:t>3.運用多媒體教學，依單元選取合適主題播放，可</w:t>
            </w:r>
            <w:proofErr w:type="gramStart"/>
            <w:r w:rsidRPr="0045460B">
              <w:rPr>
                <w:rFonts w:ascii="標楷體" w:eastAsia="標楷體" w:hAnsi="標楷體" w:cs="標楷體" w:hint="eastAsia"/>
                <w:color w:val="FF0000"/>
                <w:kern w:val="2"/>
                <w:sz w:val="24"/>
                <w:szCs w:val="24"/>
              </w:rPr>
              <w:t>用於線上教學</w:t>
            </w:r>
            <w:proofErr w:type="gramEnd"/>
            <w:r w:rsidRPr="0045460B">
              <w:rPr>
                <w:rFonts w:ascii="標楷體" w:eastAsia="標楷體" w:hAnsi="標楷體" w:cs="標楷體" w:hint="eastAsia"/>
                <w:color w:val="FF0000"/>
                <w:kern w:val="2"/>
                <w:sz w:val="24"/>
                <w:szCs w:val="24"/>
              </w:rPr>
              <w:t>。</w:t>
            </w:r>
          </w:p>
        </w:tc>
        <w:tc>
          <w:tcPr>
            <w:tcW w:w="1659" w:type="dxa"/>
            <w:gridSpan w:val="2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460B" w:rsidRPr="00E2406B" w:rsidRDefault="0045460B" w:rsidP="0045460B">
            <w:pPr>
              <w:spacing w:line="0" w:lineRule="atLeas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1.多元評量</w:t>
            </w:r>
          </w:p>
          <w:p w:rsidR="0045460B" w:rsidRPr="00E2406B" w:rsidRDefault="0045460B" w:rsidP="0045460B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2.小組討論及發表</w:t>
            </w:r>
          </w:p>
        </w:tc>
        <w:tc>
          <w:tcPr>
            <w:tcW w:w="1317" w:type="dxa"/>
            <w:gridSpan w:val="2"/>
          </w:tcPr>
          <w:p w:rsidR="0045460B" w:rsidRPr="00E2406B" w:rsidRDefault="0045460B" w:rsidP="0045460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</w:p>
        </w:tc>
      </w:tr>
      <w:tr w:rsidR="0045460B" w:rsidRPr="00E2406B" w:rsidTr="00860278">
        <w:trPr>
          <w:gridAfter w:val="1"/>
          <w:wAfter w:w="242" w:type="dxa"/>
          <w:trHeight w:val="880"/>
          <w:jc w:val="center"/>
        </w:trPr>
        <w:tc>
          <w:tcPr>
            <w:tcW w:w="1245" w:type="dxa"/>
          </w:tcPr>
          <w:p w:rsidR="0045460B" w:rsidRPr="00E2406B" w:rsidRDefault="0045460B" w:rsidP="0045460B">
            <w:pPr>
              <w:spacing w:line="260" w:lineRule="exact"/>
              <w:jc w:val="center"/>
              <w:rPr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第三</w:t>
            </w:r>
            <w:proofErr w:type="gramStart"/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週</w:t>
            </w:r>
            <w:proofErr w:type="gramEnd"/>
          </w:p>
          <w:p w:rsidR="0045460B" w:rsidRPr="00E2406B" w:rsidRDefault="0045460B" w:rsidP="0045460B">
            <w:pPr>
              <w:spacing w:line="260" w:lineRule="exact"/>
              <w:jc w:val="center"/>
              <w:rPr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z w:val="24"/>
                <w:szCs w:val="24"/>
              </w:rPr>
              <w:t>2/20~2/26</w:t>
            </w:r>
          </w:p>
        </w:tc>
        <w:tc>
          <w:tcPr>
            <w:tcW w:w="1560" w:type="dxa"/>
          </w:tcPr>
          <w:p w:rsidR="0045460B" w:rsidRPr="00E2406B" w:rsidRDefault="0045460B" w:rsidP="0045460B">
            <w:pPr>
              <w:snapToGrid w:val="0"/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E2406B">
              <w:rPr>
                <w:rFonts w:eastAsia="標楷體" w:hint="eastAsia"/>
                <w:color w:val="auto"/>
                <w:sz w:val="24"/>
                <w:szCs w:val="24"/>
              </w:rPr>
              <w:t>地</w:t>
            </w:r>
            <w:r w:rsidRPr="00E2406B">
              <w:rPr>
                <w:rFonts w:eastAsia="標楷體" w:hint="eastAsia"/>
                <w:color w:val="auto"/>
                <w:sz w:val="24"/>
                <w:szCs w:val="24"/>
              </w:rPr>
              <w:t xml:space="preserve"> Ca-</w:t>
            </w:r>
            <w:r w:rsidRPr="00E2406B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E2406B">
              <w:rPr>
                <w:rFonts w:eastAsia="標楷體" w:hint="eastAsia"/>
                <w:color w:val="auto"/>
                <w:sz w:val="24"/>
                <w:szCs w:val="24"/>
              </w:rPr>
              <w:t xml:space="preserve">-1 </w:t>
            </w:r>
            <w:r w:rsidRPr="00E2406B">
              <w:rPr>
                <w:rFonts w:eastAsia="標楷體" w:hint="eastAsia"/>
                <w:color w:val="auto"/>
                <w:sz w:val="24"/>
                <w:szCs w:val="24"/>
              </w:rPr>
              <w:t>「臺灣」地名的由來與指涉範圍的演變。</w:t>
            </w:r>
          </w:p>
          <w:p w:rsidR="0045460B" w:rsidRPr="00E2406B" w:rsidRDefault="0045460B" w:rsidP="0045460B">
            <w:pPr>
              <w:snapToGrid w:val="0"/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E2406B">
              <w:rPr>
                <w:rFonts w:eastAsia="標楷體" w:hint="eastAsia"/>
                <w:color w:val="auto"/>
                <w:sz w:val="24"/>
                <w:szCs w:val="24"/>
              </w:rPr>
              <w:t>地</w:t>
            </w:r>
            <w:r w:rsidRPr="00E2406B">
              <w:rPr>
                <w:rFonts w:eastAsia="標楷體" w:hint="eastAsia"/>
                <w:color w:val="auto"/>
                <w:sz w:val="24"/>
                <w:szCs w:val="24"/>
              </w:rPr>
              <w:t xml:space="preserve"> Ca-</w:t>
            </w:r>
            <w:r w:rsidRPr="00E2406B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E2406B">
              <w:rPr>
                <w:rFonts w:eastAsia="標楷體" w:hint="eastAsia"/>
                <w:color w:val="auto"/>
                <w:sz w:val="24"/>
                <w:szCs w:val="24"/>
              </w:rPr>
              <w:t>-2</w:t>
            </w:r>
            <w:r w:rsidRPr="00E2406B">
              <w:rPr>
                <w:rFonts w:eastAsia="標楷體" w:hint="eastAsia"/>
                <w:color w:val="auto"/>
                <w:sz w:val="24"/>
                <w:szCs w:val="24"/>
              </w:rPr>
              <w:t>鄉鎮市區（或縣市）地名的由來與變遷。</w:t>
            </w:r>
          </w:p>
        </w:tc>
        <w:tc>
          <w:tcPr>
            <w:tcW w:w="156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460B" w:rsidRPr="00E2406B" w:rsidRDefault="0045460B" w:rsidP="0045460B">
            <w:pPr>
              <w:snapToGrid w:val="0"/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 1a-Ⅳ-1 發覺生活經驗或社會現象與社會領域內容知識的關係。</w:t>
            </w:r>
          </w:p>
          <w:p w:rsidR="0045460B" w:rsidRPr="00E2406B" w:rsidRDefault="0045460B" w:rsidP="0045460B">
            <w:pPr>
              <w:snapToGrid w:val="0"/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地 1a-Ⅳ-1 說明重要地理現象分布特性的成因。</w:t>
            </w:r>
          </w:p>
          <w:p w:rsidR="0045460B" w:rsidRPr="00E2406B" w:rsidRDefault="0045460B" w:rsidP="0045460B">
            <w:pPr>
              <w:snapToGrid w:val="0"/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地 1a-Ⅳ-2 說明重要環境、經濟與文化</w:t>
            </w:r>
            <w:proofErr w:type="gramStart"/>
            <w:r w:rsidRPr="00E240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議題間的相互</w:t>
            </w:r>
            <w:proofErr w:type="gramEnd"/>
            <w:r w:rsidRPr="00E240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關係。</w:t>
            </w:r>
          </w:p>
          <w:p w:rsidR="0045460B" w:rsidRPr="00E2406B" w:rsidRDefault="0045460B" w:rsidP="0045460B">
            <w:pPr>
              <w:snapToGrid w:val="0"/>
              <w:spacing w:line="260" w:lineRule="exact"/>
              <w:jc w:val="left"/>
              <w:rPr>
                <w:rFonts w:eastAsiaTheme="minorEastAsia"/>
                <w:kern w:val="3"/>
                <w:sz w:val="24"/>
                <w:szCs w:val="24"/>
              </w:rPr>
            </w:pPr>
          </w:p>
        </w:tc>
        <w:tc>
          <w:tcPr>
            <w:tcW w:w="297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460B" w:rsidRPr="00E2406B" w:rsidRDefault="0045460B" w:rsidP="0045460B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第一篇地理議題</w:t>
            </w:r>
          </w:p>
          <w:p w:rsidR="0045460B" w:rsidRPr="00E2406B" w:rsidRDefault="0045460B" w:rsidP="0045460B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第一章臺灣與鄉鎮市區地名</w:t>
            </w:r>
          </w:p>
          <w:p w:rsidR="0045460B" w:rsidRPr="00E2406B" w:rsidRDefault="0045460B" w:rsidP="0045460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1.說明地名可以從根據哪些層面來命名。</w:t>
            </w:r>
          </w:p>
          <w:p w:rsidR="0045460B" w:rsidRPr="00E2406B" w:rsidRDefault="0045460B" w:rsidP="0045460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2.利用地名作為舉例，分析其名稱背後的意義。</w:t>
            </w:r>
          </w:p>
          <w:p w:rsidR="0045460B" w:rsidRPr="00E2406B" w:rsidRDefault="0045460B" w:rsidP="0045460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3.引導學生閱讀課後文章並發表見解。</w:t>
            </w:r>
          </w:p>
        </w:tc>
        <w:tc>
          <w:tcPr>
            <w:tcW w:w="70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460B" w:rsidRPr="00E2406B" w:rsidRDefault="0045460B" w:rsidP="0045460B">
            <w:pPr>
              <w:jc w:val="center"/>
              <w:rPr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460B" w:rsidRPr="0045460B" w:rsidRDefault="0045460B" w:rsidP="0045460B">
            <w:pPr>
              <w:spacing w:line="0" w:lineRule="atLeas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</w:t>
            </w:r>
            <w:proofErr w:type="gramStart"/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自編總複習</w:t>
            </w:r>
            <w:proofErr w:type="gramEnd"/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講義</w:t>
            </w:r>
          </w:p>
          <w:p w:rsidR="0045460B" w:rsidRPr="0045460B" w:rsidRDefault="0045460B" w:rsidP="0045460B">
            <w:pPr>
              <w:spacing w:line="0" w:lineRule="atLeas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多元</w:t>
            </w: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評量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、</w:t>
            </w: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學習單</w:t>
            </w:r>
          </w:p>
          <w:p w:rsidR="0045460B" w:rsidRPr="004C1B77" w:rsidRDefault="0045460B" w:rsidP="0045460B">
            <w:r w:rsidRPr="0045460B">
              <w:rPr>
                <w:rFonts w:ascii="標楷體" w:eastAsia="標楷體" w:hAnsi="標楷體" w:cs="標楷體" w:hint="eastAsia"/>
                <w:color w:val="FF0000"/>
                <w:kern w:val="2"/>
                <w:sz w:val="24"/>
                <w:szCs w:val="24"/>
              </w:rPr>
              <w:t>3.運用多媒體教學，依單元選取合適主題播放，可</w:t>
            </w:r>
            <w:proofErr w:type="gramStart"/>
            <w:r w:rsidRPr="0045460B">
              <w:rPr>
                <w:rFonts w:ascii="標楷體" w:eastAsia="標楷體" w:hAnsi="標楷體" w:cs="標楷體" w:hint="eastAsia"/>
                <w:color w:val="FF0000"/>
                <w:kern w:val="2"/>
                <w:sz w:val="24"/>
                <w:szCs w:val="24"/>
              </w:rPr>
              <w:t>用於線上教學</w:t>
            </w:r>
            <w:proofErr w:type="gramEnd"/>
            <w:r w:rsidRPr="0045460B">
              <w:rPr>
                <w:rFonts w:ascii="標楷體" w:eastAsia="標楷體" w:hAnsi="標楷體" w:cs="標楷體" w:hint="eastAsia"/>
                <w:color w:val="FF0000"/>
                <w:kern w:val="2"/>
                <w:sz w:val="24"/>
                <w:szCs w:val="24"/>
              </w:rPr>
              <w:t>。</w:t>
            </w:r>
          </w:p>
        </w:tc>
        <w:tc>
          <w:tcPr>
            <w:tcW w:w="141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460B" w:rsidRPr="00E2406B" w:rsidRDefault="0045460B" w:rsidP="0045460B">
            <w:pPr>
              <w:spacing w:line="0" w:lineRule="atLeas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1.多元評量</w:t>
            </w:r>
          </w:p>
          <w:p w:rsidR="0045460B" w:rsidRPr="00E2406B" w:rsidRDefault="0045460B" w:rsidP="0045460B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2.小組討論及發表</w:t>
            </w:r>
          </w:p>
        </w:tc>
        <w:tc>
          <w:tcPr>
            <w:tcW w:w="1317" w:type="dxa"/>
            <w:gridSpan w:val="2"/>
          </w:tcPr>
          <w:p w:rsidR="0045460B" w:rsidRPr="00E2406B" w:rsidRDefault="0045460B" w:rsidP="0045460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</w:p>
        </w:tc>
      </w:tr>
      <w:tr w:rsidR="00860278" w:rsidRPr="00E2406B" w:rsidTr="00860278">
        <w:trPr>
          <w:gridAfter w:val="1"/>
          <w:wAfter w:w="242" w:type="dxa"/>
          <w:trHeight w:val="880"/>
          <w:jc w:val="center"/>
        </w:trPr>
        <w:tc>
          <w:tcPr>
            <w:tcW w:w="1245" w:type="dxa"/>
          </w:tcPr>
          <w:p w:rsidR="00860278" w:rsidRPr="00E2406B" w:rsidRDefault="00860278" w:rsidP="007321DF">
            <w:pPr>
              <w:spacing w:line="260" w:lineRule="exact"/>
              <w:jc w:val="center"/>
              <w:rPr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第四</w:t>
            </w:r>
            <w:proofErr w:type="gramStart"/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週</w:t>
            </w:r>
            <w:proofErr w:type="gramEnd"/>
          </w:p>
          <w:p w:rsidR="00860278" w:rsidRPr="00E2406B" w:rsidRDefault="00860278" w:rsidP="007321DF">
            <w:pPr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z w:val="24"/>
                <w:szCs w:val="24"/>
              </w:rPr>
              <w:t>2/27~3/5</w:t>
            </w:r>
          </w:p>
          <w:p w:rsidR="00860278" w:rsidRPr="00E2406B" w:rsidRDefault="00860278" w:rsidP="007321DF">
            <w:pPr>
              <w:spacing w:line="260" w:lineRule="exact"/>
              <w:jc w:val="center"/>
              <w:rPr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(2/28和平紀念日)</w:t>
            </w:r>
          </w:p>
        </w:tc>
        <w:tc>
          <w:tcPr>
            <w:tcW w:w="1560" w:type="dxa"/>
          </w:tcPr>
          <w:p w:rsidR="00860278" w:rsidRPr="00E2406B" w:rsidRDefault="00860278">
            <w:pPr>
              <w:snapToGrid w:val="0"/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E2406B">
              <w:rPr>
                <w:rFonts w:eastAsia="標楷體" w:hint="eastAsia"/>
                <w:color w:val="auto"/>
                <w:sz w:val="24"/>
                <w:szCs w:val="24"/>
              </w:rPr>
              <w:t>地</w:t>
            </w:r>
            <w:r w:rsidRPr="00E2406B">
              <w:rPr>
                <w:rFonts w:eastAsia="標楷體" w:hint="eastAsia"/>
                <w:color w:val="auto"/>
                <w:sz w:val="24"/>
                <w:szCs w:val="24"/>
              </w:rPr>
              <w:t xml:space="preserve"> Ca-</w:t>
            </w:r>
            <w:r w:rsidRPr="00E2406B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E2406B">
              <w:rPr>
                <w:rFonts w:eastAsia="標楷體" w:hint="eastAsia"/>
                <w:color w:val="auto"/>
                <w:sz w:val="24"/>
                <w:szCs w:val="24"/>
              </w:rPr>
              <w:t>-3</w:t>
            </w:r>
            <w:r w:rsidRPr="00E2406B">
              <w:rPr>
                <w:rFonts w:eastAsia="標楷體" w:hint="eastAsia"/>
                <w:color w:val="auto"/>
                <w:sz w:val="24"/>
                <w:szCs w:val="24"/>
              </w:rPr>
              <w:t>聚落地名的命名與環境、族群文化的關係。</w:t>
            </w:r>
          </w:p>
          <w:p w:rsidR="00860278" w:rsidRPr="00E2406B" w:rsidRDefault="00860278">
            <w:pPr>
              <w:snapToGrid w:val="0"/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E2406B">
              <w:rPr>
                <w:rFonts w:eastAsia="標楷體" w:hint="eastAsia"/>
                <w:color w:val="auto"/>
                <w:sz w:val="24"/>
                <w:szCs w:val="24"/>
              </w:rPr>
              <w:t>地</w:t>
            </w:r>
            <w:r w:rsidRPr="00E2406B">
              <w:rPr>
                <w:rFonts w:eastAsia="標楷體" w:hint="eastAsia"/>
                <w:color w:val="auto"/>
                <w:sz w:val="24"/>
                <w:szCs w:val="24"/>
              </w:rPr>
              <w:t xml:space="preserve"> Ca-</w:t>
            </w:r>
            <w:r w:rsidRPr="00E2406B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E2406B">
              <w:rPr>
                <w:rFonts w:eastAsia="標楷體" w:hint="eastAsia"/>
                <w:color w:val="auto"/>
                <w:sz w:val="24"/>
                <w:szCs w:val="24"/>
              </w:rPr>
              <w:t>-4</w:t>
            </w:r>
            <w:r w:rsidRPr="00E2406B">
              <w:rPr>
                <w:rFonts w:eastAsia="標楷體" w:hint="eastAsia"/>
                <w:color w:val="auto"/>
                <w:sz w:val="24"/>
                <w:szCs w:val="24"/>
              </w:rPr>
              <w:t>問題探究：地名和生產活動、產物命名等商品行銷的關係。</w:t>
            </w:r>
          </w:p>
        </w:tc>
        <w:tc>
          <w:tcPr>
            <w:tcW w:w="156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>
            <w:pPr>
              <w:snapToGrid w:val="0"/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地 1b-Ⅳ-1 解析自然環境與人文景觀的相互關係。</w:t>
            </w:r>
          </w:p>
          <w:p w:rsidR="00860278" w:rsidRPr="00E2406B" w:rsidRDefault="00860278">
            <w:pPr>
              <w:snapToGrid w:val="0"/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地 1b-Ⅳ-2 歸納自然與人文環境互動的結果。</w:t>
            </w:r>
          </w:p>
          <w:p w:rsidR="00860278" w:rsidRPr="00E2406B" w:rsidRDefault="00860278">
            <w:pPr>
              <w:snapToGrid w:val="0"/>
              <w:spacing w:line="260" w:lineRule="exact"/>
              <w:jc w:val="left"/>
              <w:rPr>
                <w:rFonts w:eastAsiaTheme="minorEastAsia"/>
                <w:kern w:val="3"/>
                <w:sz w:val="24"/>
                <w:szCs w:val="24"/>
              </w:rPr>
            </w:pPr>
          </w:p>
        </w:tc>
        <w:tc>
          <w:tcPr>
            <w:tcW w:w="297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第一篇地理議題</w:t>
            </w:r>
          </w:p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第二章臺灣聚落地名</w:t>
            </w:r>
          </w:p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1.介紹臺灣的聚落地名和地形的關係並舉例說明。</w:t>
            </w:r>
          </w:p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2.介紹臺灣的聚落地名和動植物的關係並舉例說明。</w:t>
            </w:r>
          </w:p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3.介紹臺灣的聚落地名和語言的關係並舉例說明。</w:t>
            </w:r>
          </w:p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4.介紹臺灣的聚落地名和原鄉的關係並舉例說明。</w:t>
            </w:r>
          </w:p>
        </w:tc>
        <w:tc>
          <w:tcPr>
            <w:tcW w:w="70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 w:rsidP="004015DB">
            <w:pPr>
              <w:jc w:val="center"/>
              <w:rPr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460B" w:rsidRPr="0045460B" w:rsidRDefault="0045460B" w:rsidP="0045460B">
            <w:pPr>
              <w:spacing w:line="0" w:lineRule="atLeas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</w:t>
            </w:r>
            <w:proofErr w:type="gramStart"/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自編總複習</w:t>
            </w:r>
            <w:proofErr w:type="gramEnd"/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講義</w:t>
            </w:r>
          </w:p>
          <w:p w:rsidR="0045460B" w:rsidRPr="0045460B" w:rsidRDefault="0045460B" w:rsidP="0045460B">
            <w:pPr>
              <w:spacing w:line="0" w:lineRule="atLeas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多元</w:t>
            </w: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評量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、</w:t>
            </w: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學習單</w:t>
            </w:r>
          </w:p>
          <w:p w:rsidR="00860278" w:rsidRPr="00E2406B" w:rsidRDefault="0045460B" w:rsidP="0045460B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45460B">
              <w:rPr>
                <w:rFonts w:ascii="標楷體" w:eastAsia="標楷體" w:hAnsi="標楷體" w:cs="標楷體" w:hint="eastAsia"/>
                <w:color w:val="FF0000"/>
                <w:kern w:val="2"/>
                <w:sz w:val="24"/>
                <w:szCs w:val="24"/>
              </w:rPr>
              <w:t>3.運用多媒體教學，依單元選取合適主題播放，可</w:t>
            </w:r>
            <w:proofErr w:type="gramStart"/>
            <w:r w:rsidRPr="0045460B">
              <w:rPr>
                <w:rFonts w:ascii="標楷體" w:eastAsia="標楷體" w:hAnsi="標楷體" w:cs="標楷體" w:hint="eastAsia"/>
                <w:color w:val="FF0000"/>
                <w:kern w:val="2"/>
                <w:sz w:val="24"/>
                <w:szCs w:val="24"/>
              </w:rPr>
              <w:t>用於線上教學</w:t>
            </w:r>
            <w:proofErr w:type="gramEnd"/>
            <w:r w:rsidRPr="0045460B">
              <w:rPr>
                <w:rFonts w:ascii="標楷體" w:eastAsia="標楷體" w:hAnsi="標楷體" w:cs="標楷體" w:hint="eastAsia"/>
                <w:color w:val="FF0000"/>
                <w:kern w:val="2"/>
                <w:sz w:val="24"/>
                <w:szCs w:val="24"/>
              </w:rPr>
              <w:t>。</w:t>
            </w:r>
          </w:p>
        </w:tc>
        <w:tc>
          <w:tcPr>
            <w:tcW w:w="141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1.資料蒐集與整理</w:t>
            </w:r>
          </w:p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2.課堂問答</w:t>
            </w:r>
          </w:p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3.命題系統光碟</w:t>
            </w:r>
          </w:p>
        </w:tc>
        <w:tc>
          <w:tcPr>
            <w:tcW w:w="1317" w:type="dxa"/>
            <w:gridSpan w:val="2"/>
          </w:tcPr>
          <w:p w:rsidR="005211D2" w:rsidRPr="00C762CC" w:rsidRDefault="005211D2" w:rsidP="005211D2">
            <w:pPr>
              <w:spacing w:line="260" w:lineRule="exact"/>
              <w:jc w:val="left"/>
              <w:rPr>
                <w:rFonts w:ascii="標楷體" w:eastAsia="標楷體" w:hAnsi="標楷體" w:cs="DFKaiShu-SB-Estd-BF"/>
                <w:b/>
                <w:color w:val="00B050"/>
                <w:sz w:val="24"/>
                <w:szCs w:val="24"/>
              </w:rPr>
            </w:pPr>
            <w:r w:rsidRPr="00C762CC">
              <w:rPr>
                <w:rFonts w:ascii="標楷體" w:eastAsia="標楷體" w:hAnsi="標楷體" w:cs="DFKaiShu-SB-Estd-BF" w:hint="eastAsia"/>
                <w:b/>
                <w:color w:val="00B050"/>
                <w:sz w:val="24"/>
                <w:szCs w:val="24"/>
              </w:rPr>
              <w:t>【多元文化及國際教育】</w:t>
            </w:r>
          </w:p>
          <w:p w:rsidR="00860278" w:rsidRPr="00E2406B" w:rsidRDefault="00860278" w:rsidP="0004298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</w:p>
        </w:tc>
      </w:tr>
    </w:tbl>
    <w:p w:rsidR="00B33003" w:rsidRPr="00E2406B" w:rsidRDefault="00B33003">
      <w:pPr>
        <w:rPr>
          <w:sz w:val="24"/>
          <w:szCs w:val="24"/>
        </w:rPr>
      </w:pPr>
    </w:p>
    <w:p w:rsidR="00B33003" w:rsidRPr="00E2406B" w:rsidRDefault="00B33003">
      <w:pPr>
        <w:rPr>
          <w:sz w:val="24"/>
          <w:szCs w:val="24"/>
        </w:rPr>
      </w:pPr>
    </w:p>
    <w:p w:rsidR="00B33003" w:rsidRPr="00E2406B" w:rsidRDefault="00B33003">
      <w:pPr>
        <w:rPr>
          <w:sz w:val="24"/>
          <w:szCs w:val="24"/>
        </w:rPr>
      </w:pPr>
    </w:p>
    <w:tbl>
      <w:tblPr>
        <w:tblW w:w="130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560"/>
        <w:gridCol w:w="1560"/>
        <w:gridCol w:w="2977"/>
        <w:gridCol w:w="709"/>
        <w:gridCol w:w="2268"/>
        <w:gridCol w:w="1417"/>
        <w:gridCol w:w="1317"/>
      </w:tblGrid>
      <w:tr w:rsidR="00860278" w:rsidRPr="00E2406B" w:rsidTr="00B33003">
        <w:trPr>
          <w:trHeight w:val="880"/>
          <w:jc w:val="center"/>
        </w:trPr>
        <w:tc>
          <w:tcPr>
            <w:tcW w:w="1245" w:type="dxa"/>
          </w:tcPr>
          <w:p w:rsidR="00860278" w:rsidRPr="00E2406B" w:rsidRDefault="00860278" w:rsidP="007321DF">
            <w:pPr>
              <w:spacing w:line="260" w:lineRule="exact"/>
              <w:jc w:val="center"/>
              <w:rPr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第五</w:t>
            </w:r>
            <w:proofErr w:type="gramStart"/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週</w:t>
            </w:r>
            <w:proofErr w:type="gramEnd"/>
          </w:p>
          <w:p w:rsidR="00860278" w:rsidRPr="00E2406B" w:rsidRDefault="00860278" w:rsidP="007321DF">
            <w:pPr>
              <w:spacing w:line="260" w:lineRule="exact"/>
              <w:jc w:val="center"/>
              <w:rPr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z w:val="24"/>
                <w:szCs w:val="24"/>
              </w:rPr>
              <w:t>3/6~3/12</w:t>
            </w:r>
          </w:p>
        </w:tc>
        <w:tc>
          <w:tcPr>
            <w:tcW w:w="1560" w:type="dxa"/>
          </w:tcPr>
          <w:p w:rsidR="00860278" w:rsidRPr="00E2406B" w:rsidRDefault="00860278">
            <w:pPr>
              <w:snapToGrid w:val="0"/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E2406B">
              <w:rPr>
                <w:rFonts w:eastAsia="標楷體" w:hint="eastAsia"/>
                <w:color w:val="auto"/>
                <w:sz w:val="24"/>
                <w:szCs w:val="24"/>
              </w:rPr>
              <w:t>地</w:t>
            </w:r>
            <w:r w:rsidRPr="00E2406B">
              <w:rPr>
                <w:rFonts w:eastAsia="標楷體" w:hint="eastAsia"/>
                <w:color w:val="auto"/>
                <w:sz w:val="24"/>
                <w:szCs w:val="24"/>
              </w:rPr>
              <w:t xml:space="preserve"> Ca-</w:t>
            </w:r>
            <w:r w:rsidRPr="00E2406B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E2406B">
              <w:rPr>
                <w:rFonts w:eastAsia="標楷體" w:hint="eastAsia"/>
                <w:color w:val="auto"/>
                <w:sz w:val="24"/>
                <w:szCs w:val="24"/>
              </w:rPr>
              <w:t>-3</w:t>
            </w:r>
            <w:r w:rsidRPr="00E2406B">
              <w:rPr>
                <w:rFonts w:eastAsia="標楷體" w:hint="eastAsia"/>
                <w:color w:val="auto"/>
                <w:sz w:val="24"/>
                <w:szCs w:val="24"/>
              </w:rPr>
              <w:t>聚落地名的命名與環境、族群文化的關係。</w:t>
            </w:r>
          </w:p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E2406B">
              <w:rPr>
                <w:rFonts w:eastAsia="標楷體" w:hint="eastAsia"/>
                <w:color w:val="auto"/>
                <w:sz w:val="24"/>
                <w:szCs w:val="24"/>
              </w:rPr>
              <w:t>地</w:t>
            </w:r>
            <w:r w:rsidRPr="00E2406B">
              <w:rPr>
                <w:rFonts w:eastAsia="標楷體" w:hint="eastAsia"/>
                <w:color w:val="auto"/>
                <w:sz w:val="24"/>
                <w:szCs w:val="24"/>
              </w:rPr>
              <w:t xml:space="preserve"> Ca-</w:t>
            </w:r>
            <w:r w:rsidRPr="00E2406B">
              <w:rPr>
                <w:rFonts w:eastAsia="標楷體" w:hint="eastAsia"/>
                <w:color w:val="auto"/>
                <w:sz w:val="24"/>
                <w:szCs w:val="24"/>
              </w:rPr>
              <w:t>Ⅳ</w:t>
            </w:r>
            <w:r w:rsidRPr="00E2406B">
              <w:rPr>
                <w:rFonts w:eastAsia="標楷體" w:hint="eastAsia"/>
                <w:color w:val="auto"/>
                <w:sz w:val="24"/>
                <w:szCs w:val="24"/>
              </w:rPr>
              <w:t>-4</w:t>
            </w:r>
            <w:r w:rsidRPr="00E2406B">
              <w:rPr>
                <w:rFonts w:eastAsia="標楷體" w:hint="eastAsia"/>
                <w:color w:val="auto"/>
                <w:sz w:val="24"/>
                <w:szCs w:val="24"/>
              </w:rPr>
              <w:t>問題探究：地名和生產活動、產物命名等商品行銷的關係。</w:t>
            </w:r>
          </w:p>
        </w:tc>
        <w:tc>
          <w:tcPr>
            <w:tcW w:w="156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>
            <w:pPr>
              <w:snapToGrid w:val="0"/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 1a-Ⅳ-1 發覺生活經驗或社會現象與社會領域內容知識的關係。</w:t>
            </w:r>
          </w:p>
          <w:p w:rsidR="00860278" w:rsidRPr="00E2406B" w:rsidRDefault="00860278">
            <w:pPr>
              <w:snapToGrid w:val="0"/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地 1a-Ⅳ-1 說明重要地理現象分布特性的成因。</w:t>
            </w:r>
          </w:p>
          <w:p w:rsidR="00860278" w:rsidRPr="00E2406B" w:rsidRDefault="00860278">
            <w:pPr>
              <w:snapToGrid w:val="0"/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地 1a-Ⅳ-2 說明重要環境、經濟與文化</w:t>
            </w:r>
            <w:proofErr w:type="gramStart"/>
            <w:r w:rsidRPr="00E240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議題間的相互</w:t>
            </w:r>
            <w:proofErr w:type="gramEnd"/>
            <w:r w:rsidRPr="00E240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關係。</w:t>
            </w:r>
          </w:p>
          <w:p w:rsidR="00860278" w:rsidRPr="00E2406B" w:rsidRDefault="00860278" w:rsidP="00B33003">
            <w:pPr>
              <w:snapToGrid w:val="0"/>
              <w:spacing w:line="260" w:lineRule="exact"/>
              <w:jc w:val="left"/>
              <w:rPr>
                <w:rFonts w:eastAsiaTheme="minorEastAsia"/>
                <w:kern w:val="3"/>
                <w:sz w:val="24"/>
                <w:szCs w:val="24"/>
              </w:rPr>
            </w:pPr>
          </w:p>
        </w:tc>
        <w:tc>
          <w:tcPr>
            <w:tcW w:w="297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第一篇地理議題</w:t>
            </w:r>
          </w:p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第二章臺灣聚落地名</w:t>
            </w:r>
          </w:p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1.介紹臺灣的聚落地名和原鄉的關係並舉例說明。</w:t>
            </w:r>
          </w:p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2.引導學生閱讀課後文章及發表見解。</w:t>
            </w:r>
          </w:p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3.利用地名網站查詢資料，瞭解自己居住的家鄉、就讀的學校附近地名的由來。</w:t>
            </w:r>
          </w:p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4.介紹臺灣鄉鎮的特色物產及興盛原因。</w:t>
            </w:r>
          </w:p>
        </w:tc>
        <w:tc>
          <w:tcPr>
            <w:tcW w:w="70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 w:rsidP="004015DB">
            <w:pPr>
              <w:jc w:val="center"/>
              <w:rPr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460B" w:rsidRPr="0045460B" w:rsidRDefault="0045460B" w:rsidP="0045460B">
            <w:pPr>
              <w:spacing w:line="0" w:lineRule="atLeas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</w:t>
            </w:r>
            <w:proofErr w:type="gramStart"/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自編總複習</w:t>
            </w:r>
            <w:proofErr w:type="gramEnd"/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講義</w:t>
            </w:r>
          </w:p>
          <w:p w:rsidR="0045460B" w:rsidRPr="0045460B" w:rsidRDefault="0045460B" w:rsidP="0045460B">
            <w:pPr>
              <w:spacing w:line="0" w:lineRule="atLeas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多元</w:t>
            </w: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評量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、</w:t>
            </w: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學習單</w:t>
            </w:r>
          </w:p>
          <w:p w:rsidR="00860278" w:rsidRPr="00E2406B" w:rsidRDefault="0045460B" w:rsidP="0045460B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45460B">
              <w:rPr>
                <w:rFonts w:ascii="標楷體" w:eastAsia="標楷體" w:hAnsi="標楷體" w:cs="標楷體" w:hint="eastAsia"/>
                <w:color w:val="FF0000"/>
                <w:kern w:val="2"/>
                <w:sz w:val="24"/>
                <w:szCs w:val="24"/>
              </w:rPr>
              <w:t>3.運用多媒體教學，依單元選取合適主題播放，可</w:t>
            </w:r>
            <w:proofErr w:type="gramStart"/>
            <w:r w:rsidRPr="0045460B">
              <w:rPr>
                <w:rFonts w:ascii="標楷體" w:eastAsia="標楷體" w:hAnsi="標楷體" w:cs="標楷體" w:hint="eastAsia"/>
                <w:color w:val="FF0000"/>
                <w:kern w:val="2"/>
                <w:sz w:val="24"/>
                <w:szCs w:val="24"/>
              </w:rPr>
              <w:t>用於線上教學</w:t>
            </w:r>
            <w:proofErr w:type="gramEnd"/>
            <w:r w:rsidRPr="0045460B">
              <w:rPr>
                <w:rFonts w:ascii="標楷體" w:eastAsia="標楷體" w:hAnsi="標楷體" w:cs="標楷體" w:hint="eastAsia"/>
                <w:color w:val="FF0000"/>
                <w:kern w:val="2"/>
                <w:sz w:val="24"/>
                <w:szCs w:val="24"/>
              </w:rPr>
              <w:t>。</w:t>
            </w:r>
          </w:p>
        </w:tc>
        <w:tc>
          <w:tcPr>
            <w:tcW w:w="141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 w:rsidP="00786B3E">
            <w:pPr>
              <w:spacing w:line="0" w:lineRule="atLeas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1.多元評量</w:t>
            </w:r>
          </w:p>
          <w:p w:rsidR="00860278" w:rsidRPr="00E2406B" w:rsidRDefault="00860278" w:rsidP="00786B3E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2.小組討論及發表</w:t>
            </w:r>
          </w:p>
        </w:tc>
        <w:tc>
          <w:tcPr>
            <w:tcW w:w="1317" w:type="dxa"/>
          </w:tcPr>
          <w:p w:rsidR="00860278" w:rsidRPr="00C762CC" w:rsidRDefault="00860278" w:rsidP="003D1506">
            <w:pPr>
              <w:spacing w:line="260" w:lineRule="exact"/>
              <w:jc w:val="left"/>
              <w:rPr>
                <w:rFonts w:ascii="標楷體" w:eastAsia="標楷體" w:hAnsi="標楷體" w:cs="DFKaiShu-SB-Estd-BF"/>
                <w:b/>
                <w:color w:val="00B050"/>
                <w:sz w:val="24"/>
                <w:szCs w:val="24"/>
              </w:rPr>
            </w:pPr>
            <w:r w:rsidRPr="00C762CC">
              <w:rPr>
                <w:rFonts w:ascii="標楷體" w:eastAsia="標楷體" w:hAnsi="標楷體" w:cs="DFKaiShu-SB-Estd-BF" w:hint="eastAsia"/>
                <w:b/>
                <w:color w:val="00B050"/>
                <w:sz w:val="24"/>
                <w:szCs w:val="24"/>
              </w:rPr>
              <w:t>【環境教育】</w:t>
            </w:r>
          </w:p>
          <w:p w:rsidR="00860278" w:rsidRPr="00C762CC" w:rsidRDefault="00860278" w:rsidP="003D1506">
            <w:pPr>
              <w:spacing w:line="260" w:lineRule="exact"/>
              <w:jc w:val="left"/>
              <w:rPr>
                <w:rFonts w:eastAsiaTheme="minorEastAsia"/>
                <w:b/>
                <w:color w:val="00B050"/>
                <w:sz w:val="24"/>
                <w:szCs w:val="24"/>
              </w:rPr>
            </w:pPr>
          </w:p>
          <w:p w:rsidR="00860278" w:rsidRPr="00C762CC" w:rsidRDefault="00860278" w:rsidP="0004298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B050"/>
                <w:sz w:val="24"/>
                <w:szCs w:val="24"/>
              </w:rPr>
            </w:pPr>
          </w:p>
        </w:tc>
      </w:tr>
      <w:tr w:rsidR="00860278" w:rsidRPr="00E2406B" w:rsidTr="00B33003">
        <w:trPr>
          <w:trHeight w:val="880"/>
          <w:jc w:val="center"/>
        </w:trPr>
        <w:tc>
          <w:tcPr>
            <w:tcW w:w="1245" w:type="dxa"/>
          </w:tcPr>
          <w:p w:rsidR="00860278" w:rsidRPr="00E2406B" w:rsidRDefault="00860278" w:rsidP="007321DF">
            <w:pPr>
              <w:spacing w:line="260" w:lineRule="exact"/>
              <w:jc w:val="center"/>
              <w:rPr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第六</w:t>
            </w:r>
            <w:proofErr w:type="gramStart"/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週</w:t>
            </w:r>
            <w:proofErr w:type="gramEnd"/>
          </w:p>
          <w:p w:rsidR="00860278" w:rsidRPr="00E2406B" w:rsidRDefault="00860278" w:rsidP="007321DF">
            <w:pPr>
              <w:spacing w:line="260" w:lineRule="exact"/>
              <w:jc w:val="center"/>
              <w:rPr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z w:val="24"/>
                <w:szCs w:val="24"/>
              </w:rPr>
              <w:t>3/13~3/19</w:t>
            </w:r>
          </w:p>
        </w:tc>
        <w:tc>
          <w:tcPr>
            <w:tcW w:w="1560" w:type="dxa"/>
          </w:tcPr>
          <w:p w:rsidR="00860278" w:rsidRPr="00E2406B" w:rsidRDefault="00860278">
            <w:pPr>
              <w:snapToGrid w:val="0"/>
              <w:spacing w:line="260" w:lineRule="exact"/>
              <w:jc w:val="left"/>
              <w:rPr>
                <w:rFonts w:eastAsiaTheme="minorEastAsia"/>
                <w:bCs/>
                <w:sz w:val="24"/>
                <w:szCs w:val="24"/>
              </w:rPr>
            </w:pPr>
            <w:r w:rsidRPr="00E2406B">
              <w:rPr>
                <w:rFonts w:eastAsia="標楷體" w:hint="eastAsia"/>
                <w:bCs/>
                <w:color w:val="auto"/>
                <w:sz w:val="24"/>
                <w:szCs w:val="24"/>
              </w:rPr>
              <w:t>地</w:t>
            </w:r>
            <w:r w:rsidRPr="00E2406B">
              <w:rPr>
                <w:rFonts w:eastAsia="標楷體" w:hint="eastAsia"/>
                <w:bCs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2406B">
              <w:rPr>
                <w:rFonts w:eastAsia="標楷體" w:hint="eastAsia"/>
                <w:bCs/>
                <w:color w:val="auto"/>
                <w:sz w:val="24"/>
                <w:szCs w:val="24"/>
              </w:rPr>
              <w:t>Cb</w:t>
            </w:r>
            <w:proofErr w:type="spellEnd"/>
            <w:r w:rsidRPr="00E2406B">
              <w:rPr>
                <w:rFonts w:eastAsia="標楷體" w:hint="eastAsia"/>
                <w:bCs/>
                <w:color w:val="auto"/>
                <w:sz w:val="24"/>
                <w:szCs w:val="24"/>
              </w:rPr>
              <w:t>-</w:t>
            </w:r>
            <w:r w:rsidRPr="00E2406B">
              <w:rPr>
                <w:rFonts w:eastAsia="標楷體" w:hint="eastAsia"/>
                <w:bCs/>
                <w:color w:val="auto"/>
                <w:sz w:val="24"/>
                <w:szCs w:val="24"/>
              </w:rPr>
              <w:t>Ⅳ</w:t>
            </w:r>
            <w:r w:rsidRPr="00E2406B">
              <w:rPr>
                <w:rFonts w:eastAsia="標楷體" w:hint="eastAsia"/>
                <w:bCs/>
                <w:color w:val="auto"/>
                <w:sz w:val="24"/>
                <w:szCs w:val="24"/>
              </w:rPr>
              <w:t>-1</w:t>
            </w:r>
            <w:r w:rsidRPr="00E2406B">
              <w:rPr>
                <w:rFonts w:eastAsia="標楷體" w:hint="eastAsia"/>
                <w:bCs/>
                <w:color w:val="auto"/>
                <w:sz w:val="24"/>
                <w:szCs w:val="24"/>
              </w:rPr>
              <w:t>農業生產與地理環境。</w:t>
            </w:r>
          </w:p>
          <w:p w:rsidR="00860278" w:rsidRPr="00E2406B" w:rsidRDefault="00860278">
            <w:pPr>
              <w:snapToGrid w:val="0"/>
              <w:spacing w:line="260" w:lineRule="exact"/>
              <w:jc w:val="left"/>
              <w:rPr>
                <w:rFonts w:eastAsiaTheme="minorEastAsia"/>
                <w:kern w:val="3"/>
                <w:sz w:val="24"/>
                <w:szCs w:val="24"/>
              </w:rPr>
            </w:pPr>
            <w:r w:rsidRPr="00E2406B">
              <w:rPr>
                <w:rFonts w:eastAsia="標楷體" w:hint="eastAsia"/>
                <w:bCs/>
                <w:color w:val="auto"/>
                <w:sz w:val="24"/>
                <w:szCs w:val="24"/>
              </w:rPr>
              <w:t>地</w:t>
            </w:r>
            <w:r w:rsidRPr="00E2406B">
              <w:rPr>
                <w:rFonts w:eastAsia="標楷體" w:hint="eastAsia"/>
                <w:bCs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2406B">
              <w:rPr>
                <w:rFonts w:eastAsia="標楷體" w:hint="eastAsia"/>
                <w:bCs/>
                <w:color w:val="auto"/>
                <w:sz w:val="24"/>
                <w:szCs w:val="24"/>
              </w:rPr>
              <w:t>Cb</w:t>
            </w:r>
            <w:proofErr w:type="spellEnd"/>
            <w:r w:rsidRPr="00E2406B">
              <w:rPr>
                <w:rFonts w:eastAsia="標楷體" w:hint="eastAsia"/>
                <w:bCs/>
                <w:color w:val="auto"/>
                <w:sz w:val="24"/>
                <w:szCs w:val="24"/>
              </w:rPr>
              <w:t>-</w:t>
            </w:r>
            <w:r w:rsidRPr="00E2406B">
              <w:rPr>
                <w:rFonts w:eastAsia="標楷體" w:hint="eastAsia"/>
                <w:bCs/>
                <w:color w:val="auto"/>
                <w:sz w:val="24"/>
                <w:szCs w:val="24"/>
              </w:rPr>
              <w:t>Ⅳ</w:t>
            </w:r>
            <w:r w:rsidRPr="00E2406B">
              <w:rPr>
                <w:rFonts w:eastAsia="標楷體" w:hint="eastAsia"/>
                <w:bCs/>
                <w:color w:val="auto"/>
                <w:sz w:val="24"/>
                <w:szCs w:val="24"/>
              </w:rPr>
              <w:t>-2</w:t>
            </w:r>
            <w:r w:rsidRPr="00E2406B">
              <w:rPr>
                <w:rFonts w:eastAsia="標楷體" w:hint="eastAsia"/>
                <w:bCs/>
                <w:color w:val="auto"/>
                <w:sz w:val="24"/>
                <w:szCs w:val="24"/>
              </w:rPr>
              <w:t>食物運銷與國際貿易。</w:t>
            </w:r>
          </w:p>
        </w:tc>
        <w:tc>
          <w:tcPr>
            <w:tcW w:w="156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>
            <w:pPr>
              <w:snapToGrid w:val="0"/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地 1a-Ⅳ-1 說明重要地理現象分布特性的成因。</w:t>
            </w:r>
          </w:p>
          <w:p w:rsidR="00860278" w:rsidRPr="00E2406B" w:rsidRDefault="00860278">
            <w:pPr>
              <w:snapToGrid w:val="0"/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地 1a-Ⅳ-2 說明重要環境、經濟與文化</w:t>
            </w:r>
            <w:proofErr w:type="gramStart"/>
            <w:r w:rsidRPr="00E240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議題間的相互</w:t>
            </w:r>
            <w:proofErr w:type="gramEnd"/>
            <w:r w:rsidRPr="00E240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關係。</w:t>
            </w:r>
          </w:p>
          <w:p w:rsidR="00860278" w:rsidRPr="00E2406B" w:rsidRDefault="00860278" w:rsidP="00B33003">
            <w:pPr>
              <w:snapToGrid w:val="0"/>
              <w:spacing w:line="260" w:lineRule="exact"/>
              <w:jc w:val="left"/>
              <w:rPr>
                <w:rFonts w:eastAsiaTheme="minorEastAsia"/>
                <w:kern w:val="3"/>
                <w:sz w:val="24"/>
                <w:szCs w:val="24"/>
              </w:rPr>
            </w:pPr>
          </w:p>
        </w:tc>
        <w:tc>
          <w:tcPr>
            <w:tcW w:w="297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第一篇地理議題</w:t>
            </w:r>
          </w:p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第三章臺灣的農業生產與運銷</w:t>
            </w:r>
          </w:p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1.說明臺灣農業受到自然環境影響，因而具有</w:t>
            </w:r>
            <w:proofErr w:type="gramStart"/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少量、多樣、</w:t>
            </w:r>
            <w:proofErr w:type="gramEnd"/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分布範圍廣等特徵。</w:t>
            </w:r>
          </w:p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2.介紹臺灣農業受到哪些自然環境的限制，以及農民如何努力突破困境，並成功外銷國際。</w:t>
            </w:r>
          </w:p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3.說明臺灣加入世界貿易組織後，對糧食作物帶來的影響。</w:t>
            </w:r>
          </w:p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</w:p>
        </w:tc>
        <w:tc>
          <w:tcPr>
            <w:tcW w:w="70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 w:rsidP="004015DB">
            <w:pPr>
              <w:jc w:val="center"/>
              <w:rPr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460B" w:rsidRPr="0045460B" w:rsidRDefault="0045460B" w:rsidP="0045460B">
            <w:pPr>
              <w:spacing w:line="0" w:lineRule="atLeas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</w:t>
            </w:r>
            <w:proofErr w:type="gramStart"/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自編總複習</w:t>
            </w:r>
            <w:proofErr w:type="gramEnd"/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講義</w:t>
            </w:r>
          </w:p>
          <w:p w:rsidR="0045460B" w:rsidRPr="0045460B" w:rsidRDefault="0045460B" w:rsidP="0045460B">
            <w:pPr>
              <w:spacing w:line="0" w:lineRule="atLeas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多元</w:t>
            </w: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評量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、</w:t>
            </w: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學習單</w:t>
            </w:r>
          </w:p>
          <w:p w:rsidR="00860278" w:rsidRPr="00E2406B" w:rsidRDefault="0045460B" w:rsidP="0045460B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45460B">
              <w:rPr>
                <w:rFonts w:ascii="標楷體" w:eastAsia="標楷體" w:hAnsi="標楷體" w:cs="標楷體" w:hint="eastAsia"/>
                <w:color w:val="FF0000"/>
                <w:kern w:val="2"/>
                <w:sz w:val="24"/>
                <w:szCs w:val="24"/>
              </w:rPr>
              <w:t>3.運用多媒體教學，依單元選取合適主題播放，可</w:t>
            </w:r>
            <w:proofErr w:type="gramStart"/>
            <w:r w:rsidRPr="0045460B">
              <w:rPr>
                <w:rFonts w:ascii="標楷體" w:eastAsia="標楷體" w:hAnsi="標楷體" w:cs="標楷體" w:hint="eastAsia"/>
                <w:color w:val="FF0000"/>
                <w:kern w:val="2"/>
                <w:sz w:val="24"/>
                <w:szCs w:val="24"/>
              </w:rPr>
              <w:t>用於線上教學</w:t>
            </w:r>
            <w:proofErr w:type="gramEnd"/>
            <w:r w:rsidRPr="0045460B">
              <w:rPr>
                <w:rFonts w:ascii="標楷體" w:eastAsia="標楷體" w:hAnsi="標楷體" w:cs="標楷體" w:hint="eastAsia"/>
                <w:color w:val="FF0000"/>
                <w:kern w:val="2"/>
                <w:sz w:val="24"/>
                <w:szCs w:val="24"/>
              </w:rPr>
              <w:t>。</w:t>
            </w:r>
          </w:p>
        </w:tc>
        <w:tc>
          <w:tcPr>
            <w:tcW w:w="141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1.課堂問合</w:t>
            </w:r>
          </w:p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2.隨堂測驗</w:t>
            </w:r>
          </w:p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3.習作評量</w:t>
            </w:r>
          </w:p>
        </w:tc>
        <w:tc>
          <w:tcPr>
            <w:tcW w:w="1317" w:type="dxa"/>
          </w:tcPr>
          <w:p w:rsidR="00860278" w:rsidRPr="00C762CC" w:rsidRDefault="00860278" w:rsidP="003D1506">
            <w:pPr>
              <w:spacing w:line="260" w:lineRule="exact"/>
              <w:jc w:val="left"/>
              <w:rPr>
                <w:rFonts w:eastAsiaTheme="minorEastAsia"/>
                <w:color w:val="00B050"/>
                <w:sz w:val="24"/>
                <w:szCs w:val="24"/>
              </w:rPr>
            </w:pPr>
            <w:r w:rsidRPr="00C762CC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【</w:t>
            </w:r>
            <w:r w:rsidRPr="00C762CC">
              <w:rPr>
                <w:rFonts w:ascii="標楷體" w:eastAsia="標楷體" w:hAnsi="標楷體" w:cs="DFKaiShu-SB-Estd-BF" w:hint="eastAsia"/>
                <w:b/>
                <w:color w:val="00B050"/>
                <w:sz w:val="24"/>
                <w:szCs w:val="24"/>
              </w:rPr>
              <w:t>海洋教育</w:t>
            </w:r>
            <w:r w:rsidRPr="00C762CC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】</w:t>
            </w:r>
          </w:p>
          <w:p w:rsidR="00860278" w:rsidRPr="00C762CC" w:rsidRDefault="00860278" w:rsidP="003D150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B050"/>
                <w:sz w:val="24"/>
                <w:szCs w:val="24"/>
              </w:rPr>
            </w:pPr>
          </w:p>
        </w:tc>
      </w:tr>
      <w:tr w:rsidR="00860278" w:rsidRPr="00E2406B" w:rsidTr="00B33003">
        <w:trPr>
          <w:trHeight w:val="880"/>
          <w:jc w:val="center"/>
        </w:trPr>
        <w:tc>
          <w:tcPr>
            <w:tcW w:w="1245" w:type="dxa"/>
          </w:tcPr>
          <w:p w:rsidR="00860278" w:rsidRPr="00E2406B" w:rsidRDefault="00860278" w:rsidP="007321DF">
            <w:pPr>
              <w:spacing w:line="260" w:lineRule="exact"/>
              <w:jc w:val="center"/>
              <w:rPr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第七</w:t>
            </w:r>
            <w:proofErr w:type="gramStart"/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週</w:t>
            </w:r>
            <w:proofErr w:type="gramEnd"/>
          </w:p>
          <w:p w:rsidR="00860278" w:rsidRPr="00E2406B" w:rsidRDefault="00860278" w:rsidP="007321DF">
            <w:pPr>
              <w:spacing w:line="260" w:lineRule="exact"/>
              <w:jc w:val="center"/>
              <w:rPr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z w:val="24"/>
                <w:szCs w:val="24"/>
              </w:rPr>
              <w:t>3/20~3/26</w:t>
            </w:r>
          </w:p>
        </w:tc>
        <w:tc>
          <w:tcPr>
            <w:tcW w:w="1560" w:type="dxa"/>
          </w:tcPr>
          <w:p w:rsidR="00860278" w:rsidRPr="00E2406B" w:rsidRDefault="00860278">
            <w:pPr>
              <w:snapToGrid w:val="0"/>
              <w:spacing w:line="260" w:lineRule="exact"/>
              <w:jc w:val="left"/>
              <w:rPr>
                <w:rFonts w:eastAsiaTheme="minorEastAsia"/>
                <w:bCs/>
                <w:sz w:val="24"/>
                <w:szCs w:val="24"/>
              </w:rPr>
            </w:pPr>
            <w:r w:rsidRPr="00E2406B">
              <w:rPr>
                <w:rFonts w:eastAsia="標楷體" w:hint="eastAsia"/>
                <w:bCs/>
                <w:color w:val="auto"/>
                <w:sz w:val="24"/>
                <w:szCs w:val="24"/>
              </w:rPr>
              <w:t>地</w:t>
            </w:r>
            <w:r w:rsidRPr="00E2406B">
              <w:rPr>
                <w:rFonts w:eastAsia="標楷體" w:hint="eastAsia"/>
                <w:bCs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2406B">
              <w:rPr>
                <w:rFonts w:eastAsia="標楷體" w:hint="eastAsia"/>
                <w:bCs/>
                <w:color w:val="auto"/>
                <w:sz w:val="24"/>
                <w:szCs w:val="24"/>
              </w:rPr>
              <w:t>Cb</w:t>
            </w:r>
            <w:proofErr w:type="spellEnd"/>
            <w:r w:rsidRPr="00E2406B">
              <w:rPr>
                <w:rFonts w:eastAsia="標楷體" w:hint="eastAsia"/>
                <w:bCs/>
                <w:color w:val="auto"/>
                <w:sz w:val="24"/>
                <w:szCs w:val="24"/>
              </w:rPr>
              <w:t>-</w:t>
            </w:r>
            <w:r w:rsidRPr="00E2406B">
              <w:rPr>
                <w:rFonts w:eastAsia="標楷體" w:hint="eastAsia"/>
                <w:bCs/>
                <w:color w:val="auto"/>
                <w:sz w:val="24"/>
                <w:szCs w:val="24"/>
              </w:rPr>
              <w:t>Ⅳ</w:t>
            </w:r>
            <w:r w:rsidRPr="00E2406B">
              <w:rPr>
                <w:rFonts w:eastAsia="標楷體" w:hint="eastAsia"/>
                <w:bCs/>
                <w:color w:val="auto"/>
                <w:sz w:val="24"/>
                <w:szCs w:val="24"/>
              </w:rPr>
              <w:t>-1</w:t>
            </w:r>
            <w:r w:rsidRPr="00E2406B">
              <w:rPr>
                <w:rFonts w:eastAsia="標楷體" w:hint="eastAsia"/>
                <w:bCs/>
                <w:color w:val="auto"/>
                <w:sz w:val="24"/>
                <w:szCs w:val="24"/>
              </w:rPr>
              <w:t>農業生產與地理環境。</w:t>
            </w:r>
          </w:p>
          <w:p w:rsidR="00860278" w:rsidRPr="00E2406B" w:rsidRDefault="00860278">
            <w:pPr>
              <w:snapToGrid w:val="0"/>
              <w:spacing w:line="260" w:lineRule="exact"/>
              <w:jc w:val="left"/>
              <w:rPr>
                <w:rFonts w:eastAsiaTheme="minorEastAsia"/>
                <w:kern w:val="3"/>
                <w:sz w:val="24"/>
                <w:szCs w:val="24"/>
              </w:rPr>
            </w:pPr>
            <w:r w:rsidRPr="00E2406B">
              <w:rPr>
                <w:rFonts w:eastAsia="標楷體" w:hint="eastAsia"/>
                <w:bCs/>
                <w:color w:val="auto"/>
                <w:sz w:val="24"/>
                <w:szCs w:val="24"/>
              </w:rPr>
              <w:t>地</w:t>
            </w:r>
            <w:r w:rsidRPr="00E2406B">
              <w:rPr>
                <w:rFonts w:eastAsia="標楷體" w:hint="eastAsia"/>
                <w:bCs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2406B">
              <w:rPr>
                <w:rFonts w:eastAsia="標楷體" w:hint="eastAsia"/>
                <w:bCs/>
                <w:color w:val="auto"/>
                <w:sz w:val="24"/>
                <w:szCs w:val="24"/>
              </w:rPr>
              <w:t>Cb</w:t>
            </w:r>
            <w:proofErr w:type="spellEnd"/>
            <w:r w:rsidRPr="00E2406B">
              <w:rPr>
                <w:rFonts w:eastAsia="標楷體" w:hint="eastAsia"/>
                <w:bCs/>
                <w:color w:val="auto"/>
                <w:sz w:val="24"/>
                <w:szCs w:val="24"/>
              </w:rPr>
              <w:t>-</w:t>
            </w:r>
            <w:r w:rsidRPr="00E2406B">
              <w:rPr>
                <w:rFonts w:eastAsia="標楷體" w:hint="eastAsia"/>
                <w:bCs/>
                <w:color w:val="auto"/>
                <w:sz w:val="24"/>
                <w:szCs w:val="24"/>
              </w:rPr>
              <w:t>Ⅳ</w:t>
            </w:r>
            <w:r w:rsidRPr="00E2406B">
              <w:rPr>
                <w:rFonts w:eastAsia="標楷體" w:hint="eastAsia"/>
                <w:bCs/>
                <w:color w:val="auto"/>
                <w:sz w:val="24"/>
                <w:szCs w:val="24"/>
              </w:rPr>
              <w:t>-2</w:t>
            </w:r>
            <w:r w:rsidRPr="00E2406B">
              <w:rPr>
                <w:rFonts w:eastAsia="標楷體" w:hint="eastAsia"/>
                <w:bCs/>
                <w:color w:val="auto"/>
                <w:sz w:val="24"/>
                <w:szCs w:val="24"/>
              </w:rPr>
              <w:t>食物運銷與國際貿易。</w:t>
            </w:r>
          </w:p>
        </w:tc>
        <w:tc>
          <w:tcPr>
            <w:tcW w:w="156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>
            <w:pPr>
              <w:snapToGrid w:val="0"/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 1a-Ⅳ-1 發覺生活經驗或社會現象與社會領域內容知識的關係。</w:t>
            </w:r>
          </w:p>
          <w:p w:rsidR="00860278" w:rsidRPr="00E2406B" w:rsidRDefault="00860278">
            <w:pPr>
              <w:snapToGrid w:val="0"/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地 1aⅣ-1 說明重要地理現象分布特性的成因。</w:t>
            </w:r>
          </w:p>
          <w:p w:rsidR="00860278" w:rsidRPr="00E2406B" w:rsidRDefault="00860278">
            <w:pPr>
              <w:snapToGrid w:val="0"/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地 1a-Ⅳ-2 說明重要環境、經濟與文化</w:t>
            </w:r>
            <w:proofErr w:type="gramStart"/>
            <w:r w:rsidRPr="00E240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議題間的相互</w:t>
            </w:r>
            <w:proofErr w:type="gramEnd"/>
            <w:r w:rsidRPr="00E240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關係。</w:t>
            </w:r>
          </w:p>
          <w:p w:rsidR="00860278" w:rsidRPr="00E2406B" w:rsidRDefault="00860278" w:rsidP="00B33003">
            <w:pPr>
              <w:snapToGrid w:val="0"/>
              <w:spacing w:line="260" w:lineRule="exact"/>
              <w:jc w:val="left"/>
              <w:rPr>
                <w:rFonts w:eastAsiaTheme="minorEastAsia"/>
                <w:kern w:val="3"/>
                <w:sz w:val="24"/>
                <w:szCs w:val="24"/>
              </w:rPr>
            </w:pPr>
          </w:p>
        </w:tc>
        <w:tc>
          <w:tcPr>
            <w:tcW w:w="297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第一篇地理議題</w:t>
            </w:r>
          </w:p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第三章臺灣的農業生產與運銷</w:t>
            </w:r>
          </w:p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1.介紹臺灣進口哪些種類的農產品，並且能比較分析進出口品項的差異。</w:t>
            </w:r>
          </w:p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2.說明臺灣農產品若要持續升級、外銷，需要各界攜手努力。</w:t>
            </w:r>
          </w:p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3.引導學生閱讀課後文章並發表見解。</w:t>
            </w:r>
          </w:p>
        </w:tc>
        <w:tc>
          <w:tcPr>
            <w:tcW w:w="70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 w:rsidP="004015DB">
            <w:pPr>
              <w:jc w:val="center"/>
              <w:rPr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460B" w:rsidRPr="0045460B" w:rsidRDefault="0045460B" w:rsidP="0045460B">
            <w:pPr>
              <w:spacing w:line="0" w:lineRule="atLeas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</w:t>
            </w:r>
            <w:proofErr w:type="gramStart"/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自編總複習</w:t>
            </w:r>
            <w:proofErr w:type="gramEnd"/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講義</w:t>
            </w:r>
          </w:p>
          <w:p w:rsidR="0045460B" w:rsidRPr="0045460B" w:rsidRDefault="0045460B" w:rsidP="0045460B">
            <w:pPr>
              <w:spacing w:line="0" w:lineRule="atLeas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多元</w:t>
            </w: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評量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、</w:t>
            </w: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學習單</w:t>
            </w:r>
          </w:p>
          <w:p w:rsidR="00860278" w:rsidRPr="00E2406B" w:rsidRDefault="0045460B" w:rsidP="0045460B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45460B">
              <w:rPr>
                <w:rFonts w:ascii="標楷體" w:eastAsia="標楷體" w:hAnsi="標楷體" w:cs="標楷體" w:hint="eastAsia"/>
                <w:color w:val="FF0000"/>
                <w:kern w:val="2"/>
                <w:sz w:val="24"/>
                <w:szCs w:val="24"/>
              </w:rPr>
              <w:t>3.運用多媒體教學，依單元選取合適主題播放，可</w:t>
            </w:r>
            <w:proofErr w:type="gramStart"/>
            <w:r w:rsidRPr="0045460B">
              <w:rPr>
                <w:rFonts w:ascii="標楷體" w:eastAsia="標楷體" w:hAnsi="標楷體" w:cs="標楷體" w:hint="eastAsia"/>
                <w:color w:val="FF0000"/>
                <w:kern w:val="2"/>
                <w:sz w:val="24"/>
                <w:szCs w:val="24"/>
              </w:rPr>
              <w:t>用於線上教學</w:t>
            </w:r>
            <w:proofErr w:type="gramEnd"/>
            <w:r w:rsidRPr="0045460B">
              <w:rPr>
                <w:rFonts w:ascii="標楷體" w:eastAsia="標楷體" w:hAnsi="標楷體" w:cs="標楷體" w:hint="eastAsia"/>
                <w:color w:val="FF0000"/>
                <w:kern w:val="2"/>
                <w:sz w:val="24"/>
                <w:szCs w:val="24"/>
              </w:rPr>
              <w:t>。</w:t>
            </w:r>
          </w:p>
        </w:tc>
        <w:tc>
          <w:tcPr>
            <w:tcW w:w="141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 w:rsidP="00786B3E">
            <w:pPr>
              <w:spacing w:line="0" w:lineRule="atLeas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1.多元評量</w:t>
            </w:r>
          </w:p>
          <w:p w:rsidR="00860278" w:rsidRPr="00E2406B" w:rsidRDefault="00860278" w:rsidP="00786B3E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2.小組討論及發表</w:t>
            </w:r>
          </w:p>
        </w:tc>
        <w:tc>
          <w:tcPr>
            <w:tcW w:w="1317" w:type="dxa"/>
          </w:tcPr>
          <w:p w:rsidR="00860278" w:rsidRPr="00C762CC" w:rsidRDefault="00860278" w:rsidP="003D1506">
            <w:pPr>
              <w:spacing w:line="260" w:lineRule="exact"/>
              <w:jc w:val="left"/>
              <w:rPr>
                <w:rFonts w:eastAsiaTheme="minorEastAsia"/>
                <w:color w:val="00B050"/>
                <w:sz w:val="24"/>
                <w:szCs w:val="24"/>
              </w:rPr>
            </w:pPr>
            <w:r w:rsidRPr="00C762CC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【</w:t>
            </w:r>
            <w:r w:rsidRPr="00C762CC">
              <w:rPr>
                <w:rFonts w:ascii="標楷體" w:eastAsia="標楷體" w:hAnsi="標楷體" w:cs="DFKaiShu-SB-Estd-BF" w:hint="eastAsia"/>
                <w:b/>
                <w:color w:val="00B050"/>
                <w:sz w:val="24"/>
                <w:szCs w:val="24"/>
              </w:rPr>
              <w:t>海洋教育</w:t>
            </w:r>
            <w:r w:rsidRPr="00C762CC">
              <w:rPr>
                <w:rFonts w:ascii="標楷體" w:eastAsia="標楷體" w:hAnsi="標楷體" w:cs="DFKaiShu-SB-Estd-BF" w:hint="eastAsia"/>
                <w:color w:val="00B050"/>
                <w:sz w:val="24"/>
                <w:szCs w:val="24"/>
              </w:rPr>
              <w:t>】</w:t>
            </w:r>
          </w:p>
          <w:p w:rsidR="00860278" w:rsidRPr="00C762CC" w:rsidRDefault="00860278" w:rsidP="003D150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B050"/>
                <w:sz w:val="24"/>
                <w:szCs w:val="24"/>
              </w:rPr>
            </w:pPr>
          </w:p>
        </w:tc>
      </w:tr>
      <w:tr w:rsidR="00860278" w:rsidRPr="00E2406B" w:rsidTr="00B33003">
        <w:trPr>
          <w:trHeight w:val="880"/>
          <w:jc w:val="center"/>
        </w:trPr>
        <w:tc>
          <w:tcPr>
            <w:tcW w:w="1245" w:type="dxa"/>
          </w:tcPr>
          <w:p w:rsidR="00860278" w:rsidRPr="00E2406B" w:rsidRDefault="00860278" w:rsidP="007321DF">
            <w:pPr>
              <w:spacing w:line="260" w:lineRule="exact"/>
              <w:jc w:val="center"/>
              <w:rPr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第八</w:t>
            </w:r>
            <w:proofErr w:type="gramStart"/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週</w:t>
            </w:r>
            <w:proofErr w:type="gramEnd"/>
          </w:p>
          <w:p w:rsidR="00860278" w:rsidRPr="00E2406B" w:rsidRDefault="00860278" w:rsidP="007321DF">
            <w:pPr>
              <w:spacing w:line="260" w:lineRule="exact"/>
              <w:jc w:val="center"/>
              <w:rPr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z w:val="24"/>
                <w:szCs w:val="24"/>
              </w:rPr>
              <w:t>3/27~4/2</w:t>
            </w:r>
          </w:p>
        </w:tc>
        <w:tc>
          <w:tcPr>
            <w:tcW w:w="1560" w:type="dxa"/>
          </w:tcPr>
          <w:p w:rsidR="00860278" w:rsidRPr="00E2406B" w:rsidRDefault="00860278">
            <w:pPr>
              <w:snapToGrid w:val="0"/>
              <w:spacing w:line="260" w:lineRule="exact"/>
              <w:jc w:val="left"/>
              <w:rPr>
                <w:rFonts w:eastAsiaTheme="minorEastAsia"/>
                <w:bCs/>
                <w:sz w:val="24"/>
                <w:szCs w:val="24"/>
              </w:rPr>
            </w:pPr>
            <w:r w:rsidRPr="00E2406B">
              <w:rPr>
                <w:rFonts w:eastAsia="標楷體" w:hint="eastAsia"/>
                <w:bCs/>
                <w:color w:val="auto"/>
                <w:sz w:val="24"/>
                <w:szCs w:val="24"/>
              </w:rPr>
              <w:t>地</w:t>
            </w:r>
            <w:r w:rsidRPr="00E2406B">
              <w:rPr>
                <w:rFonts w:eastAsia="標楷體" w:hint="eastAsia"/>
                <w:bCs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2406B">
              <w:rPr>
                <w:rFonts w:eastAsia="標楷體" w:hint="eastAsia"/>
                <w:bCs/>
                <w:color w:val="auto"/>
                <w:sz w:val="24"/>
                <w:szCs w:val="24"/>
              </w:rPr>
              <w:t>Cb</w:t>
            </w:r>
            <w:proofErr w:type="spellEnd"/>
            <w:r w:rsidRPr="00E2406B">
              <w:rPr>
                <w:rFonts w:eastAsia="標楷體" w:hint="eastAsia"/>
                <w:bCs/>
                <w:color w:val="auto"/>
                <w:sz w:val="24"/>
                <w:szCs w:val="24"/>
              </w:rPr>
              <w:t>-</w:t>
            </w:r>
            <w:r w:rsidRPr="00E2406B">
              <w:rPr>
                <w:rFonts w:eastAsia="標楷體" w:hint="eastAsia"/>
                <w:bCs/>
                <w:color w:val="auto"/>
                <w:sz w:val="24"/>
                <w:szCs w:val="24"/>
              </w:rPr>
              <w:t>Ⅳ</w:t>
            </w:r>
            <w:r w:rsidRPr="00E2406B">
              <w:rPr>
                <w:rFonts w:eastAsia="標楷體" w:hint="eastAsia"/>
                <w:bCs/>
                <w:color w:val="auto"/>
                <w:sz w:val="24"/>
                <w:szCs w:val="24"/>
              </w:rPr>
              <w:t>-3</w:t>
            </w:r>
            <w:r w:rsidRPr="00E2406B">
              <w:rPr>
                <w:rFonts w:eastAsia="標楷體" w:hint="eastAsia"/>
                <w:bCs/>
                <w:color w:val="auto"/>
                <w:sz w:val="24"/>
                <w:szCs w:val="24"/>
              </w:rPr>
              <w:t>飲食文化與食品加工、基因改造食物。</w:t>
            </w:r>
          </w:p>
          <w:p w:rsidR="00860278" w:rsidRPr="00E2406B" w:rsidRDefault="00860278">
            <w:pPr>
              <w:snapToGrid w:val="0"/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E2406B">
              <w:rPr>
                <w:rFonts w:eastAsia="標楷體" w:hint="eastAsia"/>
                <w:bCs/>
                <w:color w:val="auto"/>
                <w:sz w:val="24"/>
                <w:szCs w:val="24"/>
              </w:rPr>
              <w:t>地</w:t>
            </w:r>
            <w:r w:rsidRPr="00E2406B">
              <w:rPr>
                <w:rFonts w:eastAsia="標楷體" w:hint="eastAsia"/>
                <w:bCs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2406B">
              <w:rPr>
                <w:rFonts w:eastAsia="標楷體" w:hint="eastAsia"/>
                <w:bCs/>
                <w:color w:val="auto"/>
                <w:sz w:val="24"/>
                <w:szCs w:val="24"/>
              </w:rPr>
              <w:t>Cb</w:t>
            </w:r>
            <w:proofErr w:type="spellEnd"/>
            <w:r w:rsidRPr="00E2406B">
              <w:rPr>
                <w:rFonts w:eastAsia="標楷體" w:hint="eastAsia"/>
                <w:bCs/>
                <w:color w:val="auto"/>
                <w:sz w:val="24"/>
                <w:szCs w:val="24"/>
              </w:rPr>
              <w:t>-</w:t>
            </w:r>
            <w:r w:rsidRPr="00E2406B">
              <w:rPr>
                <w:rFonts w:eastAsia="標楷體" w:hint="eastAsia"/>
                <w:bCs/>
                <w:color w:val="auto"/>
                <w:sz w:val="24"/>
                <w:szCs w:val="24"/>
              </w:rPr>
              <w:t>Ⅳ</w:t>
            </w:r>
            <w:r w:rsidRPr="00E2406B">
              <w:rPr>
                <w:rFonts w:eastAsia="標楷體" w:hint="eastAsia"/>
                <w:bCs/>
                <w:color w:val="auto"/>
                <w:sz w:val="24"/>
                <w:szCs w:val="24"/>
              </w:rPr>
              <w:t>-4</w:t>
            </w:r>
            <w:r w:rsidRPr="00E2406B">
              <w:rPr>
                <w:rFonts w:eastAsia="標楷體" w:hint="eastAsia"/>
                <w:bCs/>
                <w:color w:val="auto"/>
                <w:sz w:val="24"/>
                <w:szCs w:val="24"/>
              </w:rPr>
              <w:t>問題探究：從地理觀點探究食安問題的原因與解決策略。</w:t>
            </w:r>
          </w:p>
        </w:tc>
        <w:tc>
          <w:tcPr>
            <w:tcW w:w="156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>
            <w:pPr>
              <w:snapToGrid w:val="0"/>
              <w:spacing w:line="260" w:lineRule="exact"/>
              <w:jc w:val="left"/>
              <w:rPr>
                <w:rFonts w:eastAsiaTheme="minorEastAsia"/>
                <w:kern w:val="3"/>
                <w:sz w:val="24"/>
                <w:szCs w:val="24"/>
              </w:rPr>
            </w:pPr>
          </w:p>
        </w:tc>
        <w:tc>
          <w:tcPr>
            <w:tcW w:w="297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第一篇地理議題</w:t>
            </w:r>
          </w:p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第四章臺灣飲食文化與食品安全</w:t>
            </w:r>
          </w:p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1.說明環境如何影響飲食文化，以及飲食文化會受到哪些因素而改變。</w:t>
            </w:r>
          </w:p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2.介紹全球化下的飲食文化，包含臺灣飲食受到外來文化影響，</w:t>
            </w:r>
            <w:proofErr w:type="gramStart"/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反之，</w:t>
            </w:r>
            <w:proofErr w:type="gramEnd"/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外來文化也會順應當地飲食習慣而改變。</w:t>
            </w:r>
          </w:p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</w:p>
        </w:tc>
        <w:tc>
          <w:tcPr>
            <w:tcW w:w="70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 w:rsidP="004015DB">
            <w:pPr>
              <w:jc w:val="center"/>
              <w:rPr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460B" w:rsidRPr="0045460B" w:rsidRDefault="0045460B" w:rsidP="0045460B">
            <w:pPr>
              <w:spacing w:line="0" w:lineRule="atLeas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</w:t>
            </w:r>
            <w:proofErr w:type="gramStart"/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自編總複習</w:t>
            </w:r>
            <w:proofErr w:type="gramEnd"/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講義</w:t>
            </w:r>
          </w:p>
          <w:p w:rsidR="0045460B" w:rsidRPr="0045460B" w:rsidRDefault="0045460B" w:rsidP="0045460B">
            <w:pPr>
              <w:spacing w:line="0" w:lineRule="atLeas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多元</w:t>
            </w: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評量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、</w:t>
            </w: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學習單</w:t>
            </w:r>
          </w:p>
          <w:p w:rsidR="00860278" w:rsidRPr="00E2406B" w:rsidRDefault="0045460B" w:rsidP="0045460B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45460B">
              <w:rPr>
                <w:rFonts w:ascii="標楷體" w:eastAsia="標楷體" w:hAnsi="標楷體" w:cs="標楷體" w:hint="eastAsia"/>
                <w:color w:val="FF0000"/>
                <w:kern w:val="2"/>
                <w:sz w:val="24"/>
                <w:szCs w:val="24"/>
              </w:rPr>
              <w:t>3.運用多媒體教學，依單元選取合適主題播放，可</w:t>
            </w:r>
            <w:proofErr w:type="gramStart"/>
            <w:r w:rsidRPr="0045460B">
              <w:rPr>
                <w:rFonts w:ascii="標楷體" w:eastAsia="標楷體" w:hAnsi="標楷體" w:cs="標楷體" w:hint="eastAsia"/>
                <w:color w:val="FF0000"/>
                <w:kern w:val="2"/>
                <w:sz w:val="24"/>
                <w:szCs w:val="24"/>
              </w:rPr>
              <w:t>用於線上教學</w:t>
            </w:r>
            <w:proofErr w:type="gramEnd"/>
            <w:r w:rsidRPr="0045460B">
              <w:rPr>
                <w:rFonts w:ascii="標楷體" w:eastAsia="標楷體" w:hAnsi="標楷體" w:cs="標楷體" w:hint="eastAsia"/>
                <w:color w:val="FF0000"/>
                <w:kern w:val="2"/>
                <w:sz w:val="24"/>
                <w:szCs w:val="24"/>
              </w:rPr>
              <w:t>。</w:t>
            </w:r>
          </w:p>
        </w:tc>
        <w:tc>
          <w:tcPr>
            <w:tcW w:w="141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 w:rsidP="00786B3E">
            <w:pPr>
              <w:spacing w:line="0" w:lineRule="atLeas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1.多元評量</w:t>
            </w:r>
          </w:p>
          <w:p w:rsidR="00860278" w:rsidRPr="00E2406B" w:rsidRDefault="00860278" w:rsidP="00786B3E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2.小組討論及發表</w:t>
            </w:r>
          </w:p>
        </w:tc>
        <w:tc>
          <w:tcPr>
            <w:tcW w:w="1317" w:type="dxa"/>
          </w:tcPr>
          <w:p w:rsidR="005211D2" w:rsidRPr="00C762CC" w:rsidRDefault="005211D2" w:rsidP="005211D2">
            <w:pPr>
              <w:spacing w:line="260" w:lineRule="exact"/>
              <w:jc w:val="left"/>
              <w:rPr>
                <w:rFonts w:ascii="標楷體" w:eastAsia="標楷體" w:hAnsi="標楷體" w:cs="DFKaiShu-SB-Estd-BF"/>
                <w:b/>
                <w:color w:val="00B050"/>
                <w:sz w:val="24"/>
                <w:szCs w:val="24"/>
              </w:rPr>
            </w:pPr>
            <w:r w:rsidRPr="00C762CC">
              <w:rPr>
                <w:rFonts w:ascii="標楷體" w:eastAsia="標楷體" w:hAnsi="標楷體" w:cs="DFKaiShu-SB-Estd-BF" w:hint="eastAsia"/>
                <w:b/>
                <w:color w:val="00B050"/>
                <w:sz w:val="24"/>
                <w:szCs w:val="24"/>
              </w:rPr>
              <w:t>【多元文化及國際教育】</w:t>
            </w:r>
          </w:p>
          <w:p w:rsidR="00860278" w:rsidRPr="00C762CC" w:rsidRDefault="00860278" w:rsidP="0004298B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B050"/>
                <w:sz w:val="24"/>
                <w:szCs w:val="24"/>
              </w:rPr>
            </w:pPr>
          </w:p>
        </w:tc>
      </w:tr>
    </w:tbl>
    <w:p w:rsidR="00B33003" w:rsidRPr="00E2406B" w:rsidRDefault="00B33003">
      <w:pPr>
        <w:rPr>
          <w:sz w:val="24"/>
          <w:szCs w:val="24"/>
        </w:rPr>
      </w:pPr>
    </w:p>
    <w:p w:rsidR="00B33003" w:rsidRPr="00E2406B" w:rsidRDefault="00B33003">
      <w:pPr>
        <w:rPr>
          <w:sz w:val="24"/>
          <w:szCs w:val="24"/>
        </w:rPr>
      </w:pPr>
    </w:p>
    <w:p w:rsidR="00B33003" w:rsidRPr="00E2406B" w:rsidRDefault="00B33003">
      <w:pPr>
        <w:rPr>
          <w:sz w:val="24"/>
          <w:szCs w:val="24"/>
        </w:rPr>
      </w:pPr>
    </w:p>
    <w:tbl>
      <w:tblPr>
        <w:tblW w:w="130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560"/>
        <w:gridCol w:w="1560"/>
        <w:gridCol w:w="2977"/>
        <w:gridCol w:w="709"/>
        <w:gridCol w:w="2268"/>
        <w:gridCol w:w="1417"/>
        <w:gridCol w:w="1317"/>
      </w:tblGrid>
      <w:tr w:rsidR="00860278" w:rsidRPr="00E2406B" w:rsidTr="00B33003">
        <w:trPr>
          <w:trHeight w:val="880"/>
          <w:jc w:val="center"/>
        </w:trPr>
        <w:tc>
          <w:tcPr>
            <w:tcW w:w="1245" w:type="dxa"/>
          </w:tcPr>
          <w:p w:rsidR="00860278" w:rsidRPr="00E2406B" w:rsidRDefault="00860278" w:rsidP="007321DF">
            <w:pPr>
              <w:spacing w:line="260" w:lineRule="exact"/>
              <w:jc w:val="center"/>
              <w:rPr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第九</w:t>
            </w:r>
            <w:proofErr w:type="gramStart"/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週</w:t>
            </w:r>
            <w:proofErr w:type="gramEnd"/>
          </w:p>
          <w:p w:rsidR="00860278" w:rsidRPr="00E2406B" w:rsidRDefault="00860278" w:rsidP="007321DF">
            <w:pPr>
              <w:spacing w:line="260" w:lineRule="exact"/>
              <w:jc w:val="center"/>
              <w:rPr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z w:val="24"/>
                <w:szCs w:val="24"/>
              </w:rPr>
              <w:t>4/3~4/9</w:t>
            </w:r>
            <w:r w:rsidRPr="00E2406B">
              <w:rPr>
                <w:rFonts w:ascii="標楷體" w:eastAsia="標楷體" w:hAnsi="標楷體"/>
                <w:sz w:val="24"/>
                <w:szCs w:val="24"/>
              </w:rPr>
              <w:br/>
            </w:r>
            <w:r w:rsidRPr="00E2406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(4/4兒童節、4/5清明節)   </w:t>
            </w:r>
            <w:r w:rsidRPr="00E2406B"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(4/7-8定期評量)</w:t>
            </w:r>
          </w:p>
        </w:tc>
        <w:tc>
          <w:tcPr>
            <w:tcW w:w="1560" w:type="dxa"/>
          </w:tcPr>
          <w:p w:rsidR="00860278" w:rsidRPr="00E2406B" w:rsidRDefault="00860278">
            <w:pPr>
              <w:snapToGrid w:val="0"/>
              <w:spacing w:line="260" w:lineRule="exact"/>
              <w:jc w:val="left"/>
              <w:rPr>
                <w:rFonts w:eastAsiaTheme="minorEastAsia"/>
                <w:bCs/>
                <w:sz w:val="24"/>
                <w:szCs w:val="24"/>
              </w:rPr>
            </w:pPr>
            <w:r w:rsidRPr="00E2406B">
              <w:rPr>
                <w:rFonts w:eastAsia="標楷體" w:hint="eastAsia"/>
                <w:bCs/>
                <w:color w:val="auto"/>
                <w:sz w:val="24"/>
                <w:szCs w:val="24"/>
              </w:rPr>
              <w:t>地</w:t>
            </w:r>
            <w:r w:rsidRPr="00E2406B">
              <w:rPr>
                <w:rFonts w:eastAsia="標楷體" w:hint="eastAsia"/>
                <w:bCs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2406B">
              <w:rPr>
                <w:rFonts w:eastAsia="標楷體" w:hint="eastAsia"/>
                <w:bCs/>
                <w:color w:val="auto"/>
                <w:sz w:val="24"/>
                <w:szCs w:val="24"/>
              </w:rPr>
              <w:t>Cb</w:t>
            </w:r>
            <w:proofErr w:type="spellEnd"/>
            <w:r w:rsidRPr="00E2406B">
              <w:rPr>
                <w:rFonts w:eastAsia="標楷體" w:hint="eastAsia"/>
                <w:bCs/>
                <w:color w:val="auto"/>
                <w:sz w:val="24"/>
                <w:szCs w:val="24"/>
              </w:rPr>
              <w:t>-</w:t>
            </w:r>
            <w:r w:rsidRPr="00E2406B">
              <w:rPr>
                <w:rFonts w:eastAsia="標楷體" w:hint="eastAsia"/>
                <w:bCs/>
                <w:color w:val="auto"/>
                <w:sz w:val="24"/>
                <w:szCs w:val="24"/>
              </w:rPr>
              <w:t>Ⅳ</w:t>
            </w:r>
            <w:r w:rsidRPr="00E2406B">
              <w:rPr>
                <w:rFonts w:eastAsia="標楷體" w:hint="eastAsia"/>
                <w:bCs/>
                <w:color w:val="auto"/>
                <w:sz w:val="24"/>
                <w:szCs w:val="24"/>
              </w:rPr>
              <w:t>-3</w:t>
            </w:r>
            <w:r w:rsidRPr="00E2406B">
              <w:rPr>
                <w:rFonts w:eastAsia="標楷體" w:hint="eastAsia"/>
                <w:bCs/>
                <w:color w:val="auto"/>
                <w:sz w:val="24"/>
                <w:szCs w:val="24"/>
              </w:rPr>
              <w:t>飲食文化與食品加工、基因改造食物。</w:t>
            </w:r>
          </w:p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E2406B">
              <w:rPr>
                <w:rFonts w:eastAsia="標楷體" w:hint="eastAsia"/>
                <w:bCs/>
                <w:color w:val="auto"/>
                <w:sz w:val="24"/>
                <w:szCs w:val="24"/>
              </w:rPr>
              <w:t>地</w:t>
            </w:r>
            <w:r w:rsidRPr="00E2406B">
              <w:rPr>
                <w:rFonts w:eastAsia="標楷體" w:hint="eastAsia"/>
                <w:bCs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E2406B">
              <w:rPr>
                <w:rFonts w:eastAsia="標楷體" w:hint="eastAsia"/>
                <w:bCs/>
                <w:color w:val="auto"/>
                <w:sz w:val="24"/>
                <w:szCs w:val="24"/>
              </w:rPr>
              <w:t>Cb</w:t>
            </w:r>
            <w:proofErr w:type="spellEnd"/>
            <w:r w:rsidRPr="00E2406B">
              <w:rPr>
                <w:rFonts w:eastAsia="標楷體" w:hint="eastAsia"/>
                <w:bCs/>
                <w:color w:val="auto"/>
                <w:sz w:val="24"/>
                <w:szCs w:val="24"/>
              </w:rPr>
              <w:t>-</w:t>
            </w:r>
            <w:r w:rsidRPr="00E2406B">
              <w:rPr>
                <w:rFonts w:eastAsia="標楷體" w:hint="eastAsia"/>
                <w:bCs/>
                <w:color w:val="auto"/>
                <w:sz w:val="24"/>
                <w:szCs w:val="24"/>
              </w:rPr>
              <w:t>Ⅳ</w:t>
            </w:r>
            <w:r w:rsidRPr="00E2406B">
              <w:rPr>
                <w:rFonts w:eastAsia="標楷體" w:hint="eastAsia"/>
                <w:bCs/>
                <w:color w:val="auto"/>
                <w:sz w:val="24"/>
                <w:szCs w:val="24"/>
              </w:rPr>
              <w:t>-4</w:t>
            </w:r>
            <w:r w:rsidRPr="00E2406B">
              <w:rPr>
                <w:rFonts w:eastAsia="標楷體" w:hint="eastAsia"/>
                <w:bCs/>
                <w:color w:val="auto"/>
                <w:sz w:val="24"/>
                <w:szCs w:val="24"/>
              </w:rPr>
              <w:t>問題探究：從地理觀點探究食安問題的原因與解決策略。</w:t>
            </w:r>
          </w:p>
        </w:tc>
        <w:tc>
          <w:tcPr>
            <w:tcW w:w="156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>
            <w:pPr>
              <w:snapToGrid w:val="0"/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 1a-Ⅳ-1 發覺生活經驗或社會現象與社會領域內容知識的關係。</w:t>
            </w:r>
          </w:p>
          <w:p w:rsidR="00860278" w:rsidRPr="00E2406B" w:rsidRDefault="00860278">
            <w:pPr>
              <w:snapToGrid w:val="0"/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地 1a-Ⅳ-1 說明重要地理現象分布特性的成因。</w:t>
            </w:r>
          </w:p>
          <w:p w:rsidR="00860278" w:rsidRPr="00E2406B" w:rsidRDefault="00860278">
            <w:pPr>
              <w:snapToGrid w:val="0"/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地 1a-Ⅳ-2 說明重要環境、經濟與文化</w:t>
            </w:r>
            <w:proofErr w:type="gramStart"/>
            <w:r w:rsidRPr="00E240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議題間的相互</w:t>
            </w:r>
            <w:proofErr w:type="gramEnd"/>
            <w:r w:rsidRPr="00E240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關係。</w:t>
            </w:r>
          </w:p>
          <w:p w:rsidR="00860278" w:rsidRPr="00E2406B" w:rsidRDefault="00860278" w:rsidP="00784EF0">
            <w:pPr>
              <w:snapToGrid w:val="0"/>
              <w:spacing w:line="260" w:lineRule="exact"/>
              <w:jc w:val="left"/>
              <w:rPr>
                <w:rFonts w:eastAsiaTheme="minorEastAsia"/>
                <w:kern w:val="3"/>
                <w:sz w:val="24"/>
                <w:szCs w:val="24"/>
              </w:rPr>
            </w:pPr>
          </w:p>
        </w:tc>
        <w:tc>
          <w:tcPr>
            <w:tcW w:w="297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第一篇地理議題</w:t>
            </w:r>
          </w:p>
          <w:p w:rsidR="0070377A" w:rsidRPr="00E2406B" w:rsidRDefault="0070377A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第一~四</w:t>
            </w:r>
            <w:proofErr w:type="gramStart"/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章總複習</w:t>
            </w:r>
            <w:proofErr w:type="gramEnd"/>
          </w:p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</w:p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</w:p>
        </w:tc>
        <w:tc>
          <w:tcPr>
            <w:tcW w:w="70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 w:rsidP="004015DB">
            <w:pPr>
              <w:jc w:val="center"/>
              <w:rPr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460B" w:rsidRPr="0045460B" w:rsidRDefault="0045460B" w:rsidP="0045460B">
            <w:pPr>
              <w:spacing w:line="0" w:lineRule="atLeas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</w:t>
            </w:r>
            <w:proofErr w:type="gramStart"/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自編總複習</w:t>
            </w:r>
            <w:proofErr w:type="gramEnd"/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講義</w:t>
            </w:r>
          </w:p>
          <w:p w:rsidR="0045460B" w:rsidRPr="0045460B" w:rsidRDefault="0045460B" w:rsidP="0045460B">
            <w:pPr>
              <w:spacing w:line="0" w:lineRule="atLeas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多元</w:t>
            </w: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評量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、</w:t>
            </w: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學習單</w:t>
            </w:r>
          </w:p>
          <w:p w:rsidR="00860278" w:rsidRPr="00E2406B" w:rsidRDefault="0045460B" w:rsidP="0045460B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45460B">
              <w:rPr>
                <w:rFonts w:ascii="標楷體" w:eastAsia="標楷體" w:hAnsi="標楷體" w:cs="標楷體" w:hint="eastAsia"/>
                <w:color w:val="FF0000"/>
                <w:kern w:val="2"/>
                <w:sz w:val="24"/>
                <w:szCs w:val="24"/>
              </w:rPr>
              <w:t>3.運用多媒體教學，依單元選取合適主題播放，可</w:t>
            </w:r>
            <w:proofErr w:type="gramStart"/>
            <w:r w:rsidRPr="0045460B">
              <w:rPr>
                <w:rFonts w:ascii="標楷體" w:eastAsia="標楷體" w:hAnsi="標楷體" w:cs="標楷體" w:hint="eastAsia"/>
                <w:color w:val="FF0000"/>
                <w:kern w:val="2"/>
                <w:sz w:val="24"/>
                <w:szCs w:val="24"/>
              </w:rPr>
              <w:t>用於線上教學</w:t>
            </w:r>
            <w:proofErr w:type="gramEnd"/>
            <w:r w:rsidRPr="0045460B">
              <w:rPr>
                <w:rFonts w:ascii="標楷體" w:eastAsia="標楷體" w:hAnsi="標楷體" w:cs="標楷體" w:hint="eastAsia"/>
                <w:color w:val="FF0000"/>
                <w:kern w:val="2"/>
                <w:sz w:val="24"/>
                <w:szCs w:val="24"/>
              </w:rPr>
              <w:t>。</w:t>
            </w:r>
          </w:p>
        </w:tc>
        <w:tc>
          <w:tcPr>
            <w:tcW w:w="141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 w:rsidP="00786B3E">
            <w:pPr>
              <w:spacing w:line="0" w:lineRule="atLeas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1.多元評量</w:t>
            </w:r>
          </w:p>
          <w:p w:rsidR="00860278" w:rsidRPr="00E2406B" w:rsidRDefault="00860278" w:rsidP="00786B3E">
            <w:pPr>
              <w:spacing w:line="260" w:lineRule="exact"/>
              <w:jc w:val="left"/>
              <w:rPr>
                <w:rFonts w:eastAsiaTheme="minorEastAsia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2.小組討論</w:t>
            </w:r>
          </w:p>
        </w:tc>
        <w:tc>
          <w:tcPr>
            <w:tcW w:w="1317" w:type="dxa"/>
          </w:tcPr>
          <w:p w:rsidR="00860278" w:rsidRPr="00E2406B" w:rsidRDefault="00860278" w:rsidP="003D150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</w:p>
        </w:tc>
      </w:tr>
      <w:tr w:rsidR="00860278" w:rsidRPr="00E2406B" w:rsidTr="00B33003">
        <w:trPr>
          <w:trHeight w:val="880"/>
          <w:jc w:val="center"/>
        </w:trPr>
        <w:tc>
          <w:tcPr>
            <w:tcW w:w="1245" w:type="dxa"/>
          </w:tcPr>
          <w:p w:rsidR="00860278" w:rsidRPr="00E2406B" w:rsidRDefault="00860278" w:rsidP="00784EF0">
            <w:pPr>
              <w:spacing w:line="260" w:lineRule="exact"/>
              <w:jc w:val="center"/>
              <w:rPr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第十</w:t>
            </w:r>
            <w:proofErr w:type="gramStart"/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週</w:t>
            </w:r>
            <w:proofErr w:type="gramEnd"/>
          </w:p>
          <w:p w:rsidR="00860278" w:rsidRPr="00E2406B" w:rsidRDefault="00860278" w:rsidP="00784EF0">
            <w:pPr>
              <w:spacing w:line="260" w:lineRule="exact"/>
              <w:jc w:val="center"/>
              <w:rPr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z w:val="24"/>
                <w:szCs w:val="24"/>
              </w:rPr>
              <w:t>4/10~4/16</w:t>
            </w:r>
          </w:p>
        </w:tc>
        <w:tc>
          <w:tcPr>
            <w:tcW w:w="1560" w:type="dxa"/>
          </w:tcPr>
          <w:p w:rsidR="00A81E01" w:rsidRPr="00E2406B" w:rsidRDefault="00A81E01" w:rsidP="00A81E01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E2406B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地</w:t>
            </w:r>
            <w:r w:rsidRPr="00E2406B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 xml:space="preserve">Bh-IV-1 </w:t>
            </w:r>
            <w:r w:rsidRPr="00E2406B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自然環境背景。</w:t>
            </w:r>
          </w:p>
          <w:p w:rsidR="00860278" w:rsidRPr="00E2406B" w:rsidRDefault="00860278" w:rsidP="00A81E01">
            <w:pPr>
              <w:spacing w:line="260" w:lineRule="exact"/>
              <w:jc w:val="left"/>
              <w:rPr>
                <w:sz w:val="24"/>
                <w:szCs w:val="24"/>
              </w:rPr>
            </w:pPr>
          </w:p>
        </w:tc>
        <w:tc>
          <w:tcPr>
            <w:tcW w:w="156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 w:rsidP="0082314D">
            <w:pPr>
              <w:snapToGri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社2a-IV-1 敏銳察覺人與環境的互動關係及其淵源。</w:t>
            </w:r>
          </w:p>
          <w:p w:rsidR="00860278" w:rsidRPr="00E2406B" w:rsidRDefault="00860278" w:rsidP="0082314D">
            <w:pPr>
              <w:snapToGri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地1b-IV-1 解析自然環境與人文景觀的相互關係。 </w:t>
            </w:r>
          </w:p>
          <w:p w:rsidR="00860278" w:rsidRPr="00E2406B" w:rsidRDefault="00860278" w:rsidP="0082314D">
            <w:pPr>
              <w:snapToGrid w:val="0"/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地1b-IV-2 歸納自然與人文環境互動的結果。</w:t>
            </w:r>
          </w:p>
        </w:tc>
        <w:tc>
          <w:tcPr>
            <w:tcW w:w="297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 w:rsidP="003D1506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C0000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bCs/>
                <w:snapToGrid w:val="0"/>
                <w:color w:val="C00000"/>
                <w:sz w:val="24"/>
                <w:szCs w:val="24"/>
              </w:rPr>
              <w:t>認識台灣主題複習</w:t>
            </w:r>
          </w:p>
          <w:p w:rsidR="00860278" w:rsidRPr="00E2406B" w:rsidRDefault="00860278" w:rsidP="003D1506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C0000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bCs/>
                <w:snapToGrid w:val="0"/>
                <w:color w:val="C00000"/>
                <w:sz w:val="24"/>
                <w:szCs w:val="24"/>
              </w:rPr>
              <w:t>1.台灣自然地裡回顧</w:t>
            </w:r>
          </w:p>
          <w:p w:rsidR="00860278" w:rsidRPr="00E2406B" w:rsidRDefault="00860278" w:rsidP="003D1506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C0000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bCs/>
                <w:snapToGrid w:val="0"/>
                <w:color w:val="C00000"/>
                <w:sz w:val="24"/>
                <w:szCs w:val="24"/>
              </w:rPr>
              <w:t>2.解析位置、地形、氣候對台灣的影響。</w:t>
            </w:r>
          </w:p>
          <w:p w:rsidR="00860278" w:rsidRPr="00E2406B" w:rsidRDefault="00860278" w:rsidP="003D1506">
            <w:pPr>
              <w:spacing w:line="0" w:lineRule="atLeast"/>
              <w:rPr>
                <w:rFonts w:ascii="標楷體" w:eastAsia="標楷體" w:hAnsi="標楷體"/>
                <w:snapToGrid w:val="0"/>
                <w:color w:val="C00000"/>
                <w:sz w:val="24"/>
                <w:szCs w:val="24"/>
              </w:rPr>
            </w:pPr>
          </w:p>
        </w:tc>
        <w:tc>
          <w:tcPr>
            <w:tcW w:w="70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 w:rsidP="00784EF0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460B" w:rsidRPr="0045460B" w:rsidRDefault="0045460B" w:rsidP="0045460B">
            <w:pPr>
              <w:spacing w:line="0" w:lineRule="atLeas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</w:t>
            </w:r>
            <w:proofErr w:type="gramStart"/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自編總複習</w:t>
            </w:r>
            <w:proofErr w:type="gramEnd"/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講義</w:t>
            </w:r>
          </w:p>
          <w:p w:rsidR="0045460B" w:rsidRPr="0045460B" w:rsidRDefault="0045460B" w:rsidP="0045460B">
            <w:pPr>
              <w:spacing w:line="0" w:lineRule="atLeas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多元</w:t>
            </w: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評量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、</w:t>
            </w: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學習單</w:t>
            </w:r>
          </w:p>
          <w:p w:rsidR="00860278" w:rsidRPr="00E2406B" w:rsidRDefault="0045460B" w:rsidP="0045460B">
            <w:pPr>
              <w:spacing w:line="0" w:lineRule="atLeast"/>
              <w:ind w:firstLineChars="11" w:firstLine="26"/>
              <w:rPr>
                <w:rFonts w:ascii="標楷體" w:eastAsia="標楷體" w:hAnsi="標楷體"/>
                <w:sz w:val="24"/>
                <w:szCs w:val="24"/>
              </w:rPr>
            </w:pPr>
            <w:r w:rsidRPr="0045460B">
              <w:rPr>
                <w:rFonts w:ascii="標楷體" w:eastAsia="標楷體" w:hAnsi="標楷體" w:cs="標楷體" w:hint="eastAsia"/>
                <w:color w:val="FF0000"/>
                <w:kern w:val="2"/>
                <w:sz w:val="24"/>
                <w:szCs w:val="24"/>
              </w:rPr>
              <w:t>3.運用多媒體教學，依單元選取合適主題播放，可</w:t>
            </w:r>
            <w:proofErr w:type="gramStart"/>
            <w:r w:rsidRPr="0045460B">
              <w:rPr>
                <w:rFonts w:ascii="標楷體" w:eastAsia="標楷體" w:hAnsi="標楷體" w:cs="標楷體" w:hint="eastAsia"/>
                <w:color w:val="FF0000"/>
                <w:kern w:val="2"/>
                <w:sz w:val="24"/>
                <w:szCs w:val="24"/>
              </w:rPr>
              <w:t>用於線上教學</w:t>
            </w:r>
            <w:proofErr w:type="gramEnd"/>
            <w:r w:rsidRPr="0045460B">
              <w:rPr>
                <w:rFonts w:ascii="標楷體" w:eastAsia="標楷體" w:hAnsi="標楷體" w:cs="標楷體" w:hint="eastAsia"/>
                <w:color w:val="FF0000"/>
                <w:kern w:val="2"/>
                <w:sz w:val="24"/>
                <w:szCs w:val="24"/>
              </w:rPr>
              <w:t>。</w:t>
            </w:r>
          </w:p>
        </w:tc>
        <w:tc>
          <w:tcPr>
            <w:tcW w:w="141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 w:rsidP="00786B3E">
            <w:pPr>
              <w:spacing w:line="0" w:lineRule="atLeas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1.多元評量</w:t>
            </w:r>
          </w:p>
          <w:p w:rsidR="00860278" w:rsidRPr="00E2406B" w:rsidRDefault="00860278" w:rsidP="00786B3E">
            <w:pPr>
              <w:spacing w:line="0" w:lineRule="atLeas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2.小組討論</w:t>
            </w:r>
          </w:p>
        </w:tc>
        <w:tc>
          <w:tcPr>
            <w:tcW w:w="1317" w:type="dxa"/>
          </w:tcPr>
          <w:p w:rsidR="00860278" w:rsidRPr="00E2406B" w:rsidRDefault="00860278" w:rsidP="003D1506">
            <w:pPr>
              <w:rPr>
                <w:sz w:val="24"/>
                <w:szCs w:val="24"/>
              </w:rPr>
            </w:pPr>
          </w:p>
        </w:tc>
      </w:tr>
    </w:tbl>
    <w:p w:rsidR="00B33003" w:rsidRPr="00E2406B" w:rsidRDefault="00B33003">
      <w:pPr>
        <w:rPr>
          <w:sz w:val="24"/>
          <w:szCs w:val="24"/>
        </w:rPr>
      </w:pPr>
    </w:p>
    <w:p w:rsidR="00B33003" w:rsidRPr="00E2406B" w:rsidRDefault="00B33003">
      <w:pPr>
        <w:rPr>
          <w:sz w:val="24"/>
          <w:szCs w:val="24"/>
        </w:rPr>
      </w:pPr>
    </w:p>
    <w:p w:rsidR="00B33003" w:rsidRPr="00E2406B" w:rsidRDefault="00B33003">
      <w:pPr>
        <w:rPr>
          <w:sz w:val="24"/>
          <w:szCs w:val="24"/>
        </w:rPr>
      </w:pPr>
    </w:p>
    <w:tbl>
      <w:tblPr>
        <w:tblW w:w="130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560"/>
        <w:gridCol w:w="1560"/>
        <w:gridCol w:w="2977"/>
        <w:gridCol w:w="709"/>
        <w:gridCol w:w="2268"/>
        <w:gridCol w:w="1417"/>
        <w:gridCol w:w="1317"/>
      </w:tblGrid>
      <w:tr w:rsidR="00860278" w:rsidRPr="00E2406B" w:rsidTr="00B33003">
        <w:trPr>
          <w:trHeight w:val="880"/>
          <w:jc w:val="center"/>
        </w:trPr>
        <w:tc>
          <w:tcPr>
            <w:tcW w:w="1245" w:type="dxa"/>
          </w:tcPr>
          <w:p w:rsidR="00860278" w:rsidRPr="00E2406B" w:rsidRDefault="00860278" w:rsidP="007321DF">
            <w:pPr>
              <w:spacing w:line="260" w:lineRule="exact"/>
              <w:jc w:val="center"/>
              <w:rPr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第十一</w:t>
            </w:r>
            <w:proofErr w:type="gramStart"/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週</w:t>
            </w:r>
            <w:proofErr w:type="gramEnd"/>
          </w:p>
          <w:p w:rsidR="00860278" w:rsidRPr="00E2406B" w:rsidRDefault="00860278" w:rsidP="007321DF">
            <w:pPr>
              <w:spacing w:line="260" w:lineRule="exact"/>
              <w:jc w:val="center"/>
              <w:rPr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z w:val="24"/>
                <w:szCs w:val="24"/>
              </w:rPr>
              <w:t>4/17~4/23</w:t>
            </w:r>
          </w:p>
        </w:tc>
        <w:tc>
          <w:tcPr>
            <w:tcW w:w="1560" w:type="dxa"/>
          </w:tcPr>
          <w:p w:rsidR="00A81E01" w:rsidRPr="00E2406B" w:rsidRDefault="00A81E01" w:rsidP="00A81E01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E2406B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地</w:t>
            </w:r>
            <w:r w:rsidRPr="00E2406B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 xml:space="preserve">Bh-IV-1 </w:t>
            </w:r>
            <w:r w:rsidRPr="00E2406B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自然環境背景。</w:t>
            </w:r>
          </w:p>
          <w:p w:rsidR="00A81E01" w:rsidRPr="00E2406B" w:rsidRDefault="00A81E01" w:rsidP="00A81E01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E2406B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地</w:t>
            </w:r>
            <w:r w:rsidRPr="00E2406B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 xml:space="preserve">Bh-IV-2 </w:t>
            </w:r>
            <w:r w:rsidRPr="00E2406B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產業活動的發展與文化特色。</w:t>
            </w:r>
          </w:p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</w:p>
        </w:tc>
        <w:tc>
          <w:tcPr>
            <w:tcW w:w="156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社2a-IV-1 敏銳察覺人與環境的互動關係及其淵源。</w:t>
            </w:r>
          </w:p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 xml:space="preserve">地1b-IV-1 解析自然環境與人文景觀的相互關係。 </w:t>
            </w:r>
          </w:p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地1b-IV-2 歸納自然與人文環境互動的結果。</w:t>
            </w:r>
          </w:p>
        </w:tc>
        <w:tc>
          <w:tcPr>
            <w:tcW w:w="297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 w:rsidP="003D1506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C0000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bCs/>
                <w:snapToGrid w:val="0"/>
                <w:color w:val="C00000"/>
                <w:sz w:val="24"/>
                <w:szCs w:val="24"/>
              </w:rPr>
              <w:t>認識台灣主題複習</w:t>
            </w:r>
          </w:p>
          <w:p w:rsidR="00860278" w:rsidRPr="00E2406B" w:rsidRDefault="00860278" w:rsidP="003D1506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C0000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bCs/>
                <w:snapToGrid w:val="0"/>
                <w:color w:val="C00000"/>
                <w:sz w:val="24"/>
                <w:szCs w:val="24"/>
              </w:rPr>
              <w:t>1.自然地裡回顧，解析位置、地形、氣候對台灣的影響。</w:t>
            </w:r>
          </w:p>
          <w:p w:rsidR="00860278" w:rsidRPr="00E2406B" w:rsidRDefault="00860278" w:rsidP="003D1506">
            <w:pPr>
              <w:spacing w:line="0" w:lineRule="atLeas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bCs/>
                <w:snapToGrid w:val="0"/>
                <w:color w:val="C00000"/>
                <w:sz w:val="24"/>
                <w:szCs w:val="24"/>
              </w:rPr>
              <w:t>2.台灣人口結構、產業、文化及環境問題整理</w:t>
            </w:r>
          </w:p>
        </w:tc>
        <w:tc>
          <w:tcPr>
            <w:tcW w:w="70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 w:rsidP="004015DB">
            <w:pPr>
              <w:jc w:val="center"/>
              <w:rPr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460B" w:rsidRPr="0045460B" w:rsidRDefault="0045460B" w:rsidP="0045460B">
            <w:pPr>
              <w:spacing w:line="0" w:lineRule="atLeas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</w:t>
            </w:r>
            <w:proofErr w:type="gramStart"/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自編總複習</w:t>
            </w:r>
            <w:proofErr w:type="gramEnd"/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講義</w:t>
            </w:r>
          </w:p>
          <w:p w:rsidR="0045460B" w:rsidRPr="0045460B" w:rsidRDefault="0045460B" w:rsidP="0045460B">
            <w:pPr>
              <w:spacing w:line="0" w:lineRule="atLeas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多元</w:t>
            </w: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評量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、</w:t>
            </w: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學習單</w:t>
            </w:r>
          </w:p>
          <w:p w:rsidR="0045460B" w:rsidRDefault="0045460B" w:rsidP="0045460B">
            <w:pPr>
              <w:spacing w:line="0" w:lineRule="atLeast"/>
              <w:ind w:left="720" w:hangingChars="300" w:hanging="720"/>
              <w:rPr>
                <w:rFonts w:ascii="標楷體" w:eastAsia="標楷體" w:hAnsi="標楷體" w:cs="標楷體"/>
                <w:color w:val="FF0000"/>
                <w:kern w:val="2"/>
                <w:sz w:val="24"/>
                <w:szCs w:val="24"/>
              </w:rPr>
            </w:pPr>
            <w:r w:rsidRPr="0045460B">
              <w:rPr>
                <w:rFonts w:ascii="標楷體" w:eastAsia="標楷體" w:hAnsi="標楷體" w:cs="標楷體" w:hint="eastAsia"/>
                <w:color w:val="FF0000"/>
                <w:kern w:val="2"/>
                <w:sz w:val="24"/>
                <w:szCs w:val="24"/>
              </w:rPr>
              <w:t>3.運用多媒體教學，</w:t>
            </w:r>
          </w:p>
          <w:p w:rsidR="0045460B" w:rsidRDefault="0045460B" w:rsidP="0045460B">
            <w:pPr>
              <w:spacing w:line="0" w:lineRule="atLeast"/>
              <w:ind w:left="720" w:hangingChars="300" w:hanging="720"/>
              <w:rPr>
                <w:rFonts w:ascii="標楷體" w:eastAsia="標楷體" w:hAnsi="標楷體" w:cs="標楷體"/>
                <w:color w:val="FF0000"/>
                <w:kern w:val="2"/>
                <w:sz w:val="24"/>
                <w:szCs w:val="24"/>
              </w:rPr>
            </w:pPr>
            <w:r w:rsidRPr="0045460B">
              <w:rPr>
                <w:rFonts w:ascii="標楷體" w:eastAsia="標楷體" w:hAnsi="標楷體" w:cs="標楷體" w:hint="eastAsia"/>
                <w:color w:val="FF0000"/>
                <w:kern w:val="2"/>
                <w:sz w:val="24"/>
                <w:szCs w:val="24"/>
              </w:rPr>
              <w:t>依單元選取合適主題</w:t>
            </w:r>
          </w:p>
          <w:p w:rsidR="0045460B" w:rsidRDefault="0045460B" w:rsidP="0045460B">
            <w:pPr>
              <w:spacing w:line="0" w:lineRule="atLeast"/>
              <w:ind w:left="720" w:hangingChars="300" w:hanging="720"/>
              <w:rPr>
                <w:rFonts w:ascii="標楷體" w:eastAsia="標楷體" w:hAnsi="標楷體" w:cs="標楷體"/>
                <w:color w:val="FF0000"/>
                <w:kern w:val="2"/>
                <w:sz w:val="24"/>
                <w:szCs w:val="24"/>
              </w:rPr>
            </w:pPr>
            <w:r w:rsidRPr="0045460B">
              <w:rPr>
                <w:rFonts w:ascii="標楷體" w:eastAsia="標楷體" w:hAnsi="標楷體" w:cs="標楷體" w:hint="eastAsia"/>
                <w:color w:val="FF0000"/>
                <w:kern w:val="2"/>
                <w:sz w:val="24"/>
                <w:szCs w:val="24"/>
              </w:rPr>
              <w:t>播放，可</w:t>
            </w:r>
            <w:proofErr w:type="gramStart"/>
            <w:r w:rsidRPr="0045460B">
              <w:rPr>
                <w:rFonts w:ascii="標楷體" w:eastAsia="標楷體" w:hAnsi="標楷體" w:cs="標楷體" w:hint="eastAsia"/>
                <w:color w:val="FF0000"/>
                <w:kern w:val="2"/>
                <w:sz w:val="24"/>
                <w:szCs w:val="24"/>
              </w:rPr>
              <w:t>用於線上教</w:t>
            </w:r>
            <w:proofErr w:type="gramEnd"/>
          </w:p>
          <w:p w:rsidR="00860278" w:rsidRPr="00E2406B" w:rsidRDefault="0045460B" w:rsidP="0045460B">
            <w:pPr>
              <w:spacing w:line="0" w:lineRule="atLeast"/>
              <w:ind w:left="720" w:hangingChars="300" w:hanging="720"/>
              <w:rPr>
                <w:rFonts w:ascii="標楷體" w:eastAsia="標楷體" w:hAnsi="標楷體"/>
                <w:sz w:val="24"/>
                <w:szCs w:val="24"/>
              </w:rPr>
            </w:pPr>
            <w:r w:rsidRPr="0045460B">
              <w:rPr>
                <w:rFonts w:ascii="標楷體" w:eastAsia="標楷體" w:hAnsi="標楷體" w:cs="標楷體" w:hint="eastAsia"/>
                <w:color w:val="FF0000"/>
                <w:kern w:val="2"/>
                <w:sz w:val="24"/>
                <w:szCs w:val="24"/>
              </w:rPr>
              <w:t>學。</w:t>
            </w:r>
          </w:p>
        </w:tc>
        <w:tc>
          <w:tcPr>
            <w:tcW w:w="141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 w:rsidP="00786B3E">
            <w:pPr>
              <w:spacing w:line="0" w:lineRule="atLeas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1.多元評量</w:t>
            </w:r>
          </w:p>
          <w:p w:rsidR="00860278" w:rsidRPr="00E2406B" w:rsidRDefault="00860278" w:rsidP="00786B3E">
            <w:pPr>
              <w:rPr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2.小組討論</w:t>
            </w:r>
          </w:p>
        </w:tc>
        <w:tc>
          <w:tcPr>
            <w:tcW w:w="1317" w:type="dxa"/>
          </w:tcPr>
          <w:p w:rsidR="00860278" w:rsidRPr="00C762CC" w:rsidRDefault="00860278" w:rsidP="003D1506">
            <w:pPr>
              <w:spacing w:line="260" w:lineRule="exact"/>
              <w:jc w:val="left"/>
              <w:rPr>
                <w:rFonts w:eastAsiaTheme="minorEastAsia"/>
                <w:b/>
                <w:color w:val="00B050"/>
                <w:sz w:val="24"/>
                <w:szCs w:val="24"/>
              </w:rPr>
            </w:pPr>
            <w:r w:rsidRPr="00C762CC">
              <w:rPr>
                <w:rFonts w:ascii="標楷體" w:eastAsia="標楷體" w:hAnsi="標楷體" w:cs="DFKaiShu-SB-Estd-BF" w:hint="eastAsia"/>
                <w:b/>
                <w:color w:val="00B050"/>
                <w:sz w:val="24"/>
                <w:szCs w:val="24"/>
              </w:rPr>
              <w:t>【環境教育】</w:t>
            </w:r>
          </w:p>
          <w:p w:rsidR="00860278" w:rsidRPr="00C762CC" w:rsidRDefault="00860278" w:rsidP="003D1506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bCs/>
                <w:snapToGrid w:val="0"/>
                <w:color w:val="00B050"/>
              </w:rPr>
            </w:pPr>
          </w:p>
        </w:tc>
      </w:tr>
      <w:tr w:rsidR="00860278" w:rsidRPr="00E2406B" w:rsidTr="00B33003">
        <w:trPr>
          <w:trHeight w:val="880"/>
          <w:jc w:val="center"/>
        </w:trPr>
        <w:tc>
          <w:tcPr>
            <w:tcW w:w="1245" w:type="dxa"/>
          </w:tcPr>
          <w:p w:rsidR="00860278" w:rsidRPr="00E2406B" w:rsidRDefault="00860278" w:rsidP="007321DF">
            <w:pPr>
              <w:spacing w:line="260" w:lineRule="exact"/>
              <w:jc w:val="center"/>
              <w:rPr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第十二</w:t>
            </w:r>
            <w:proofErr w:type="gramStart"/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週</w:t>
            </w:r>
            <w:proofErr w:type="gramEnd"/>
          </w:p>
          <w:p w:rsidR="00860278" w:rsidRPr="00E2406B" w:rsidRDefault="00860278" w:rsidP="007321DF">
            <w:pPr>
              <w:spacing w:line="260" w:lineRule="exact"/>
              <w:jc w:val="center"/>
              <w:rPr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z w:val="24"/>
                <w:szCs w:val="24"/>
              </w:rPr>
              <w:t>4/24~4/30</w:t>
            </w:r>
          </w:p>
        </w:tc>
        <w:tc>
          <w:tcPr>
            <w:tcW w:w="1560" w:type="dxa"/>
          </w:tcPr>
          <w:p w:rsidR="00A81E01" w:rsidRPr="00E2406B" w:rsidRDefault="00A81E01" w:rsidP="00A81E01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E2406B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地</w:t>
            </w:r>
            <w:r w:rsidRPr="00E2406B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 xml:space="preserve">Bh-IV-1 </w:t>
            </w:r>
            <w:r w:rsidRPr="00E2406B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自然環境背景。</w:t>
            </w:r>
          </w:p>
          <w:p w:rsidR="00A81E01" w:rsidRPr="00E2406B" w:rsidRDefault="00A81E01" w:rsidP="00A81E01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E2406B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地</w:t>
            </w:r>
            <w:r w:rsidRPr="00E2406B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 xml:space="preserve">Bh-IV-2 </w:t>
            </w:r>
            <w:r w:rsidRPr="00E2406B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產業活動的發展與文化特色。</w:t>
            </w:r>
          </w:p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</w:p>
        </w:tc>
        <w:tc>
          <w:tcPr>
            <w:tcW w:w="156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社2a-IV-3 關心不同的社會文化及其發展，並展現開闊的世界觀。</w:t>
            </w:r>
          </w:p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地1a-IV-2 說明重要環境、經濟與文化</w:t>
            </w:r>
            <w:proofErr w:type="gramStart"/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議題間的相互</w:t>
            </w:r>
            <w:proofErr w:type="gramEnd"/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關係。</w:t>
            </w:r>
          </w:p>
        </w:tc>
        <w:tc>
          <w:tcPr>
            <w:tcW w:w="297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 w:rsidP="003D1506">
            <w:pPr>
              <w:spacing w:line="0" w:lineRule="atLeast"/>
              <w:rPr>
                <w:rFonts w:ascii="標楷體" w:eastAsia="標楷體" w:hAnsi="標楷體"/>
                <w:snapToGrid w:val="0"/>
                <w:color w:val="C0000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color w:val="C00000"/>
                <w:sz w:val="24"/>
                <w:szCs w:val="24"/>
              </w:rPr>
              <w:t>中國地理主題複習</w:t>
            </w:r>
          </w:p>
          <w:p w:rsidR="00860278" w:rsidRPr="00E2406B" w:rsidRDefault="00860278" w:rsidP="003D1506">
            <w:pPr>
              <w:spacing w:line="0" w:lineRule="atLeast"/>
              <w:rPr>
                <w:rFonts w:ascii="標楷體" w:eastAsia="標楷體" w:hAnsi="標楷體"/>
                <w:snapToGrid w:val="0"/>
                <w:color w:val="C0000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color w:val="C00000"/>
                <w:sz w:val="24"/>
                <w:szCs w:val="24"/>
              </w:rPr>
              <w:t>1.解析中國自然地理重點:</w:t>
            </w:r>
          </w:p>
          <w:p w:rsidR="00860278" w:rsidRPr="00E2406B" w:rsidRDefault="00860278" w:rsidP="003D1506">
            <w:pPr>
              <w:spacing w:line="0" w:lineRule="atLeast"/>
              <w:rPr>
                <w:rFonts w:ascii="標楷體" w:eastAsia="標楷體" w:hAnsi="標楷體"/>
                <w:snapToGrid w:val="0"/>
                <w:color w:val="C0000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color w:val="C00000"/>
                <w:sz w:val="24"/>
                <w:szCs w:val="24"/>
              </w:rPr>
              <w:t>位置、 地形、氣候、水文</w:t>
            </w:r>
          </w:p>
          <w:p w:rsidR="00860278" w:rsidRPr="00E2406B" w:rsidRDefault="00860278" w:rsidP="003D1506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C0000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color w:val="C00000"/>
                <w:sz w:val="24"/>
                <w:szCs w:val="24"/>
              </w:rPr>
              <w:t>2.中國三大區域地理</w:t>
            </w:r>
            <w:r w:rsidRPr="00E2406B">
              <w:rPr>
                <w:rFonts w:ascii="標楷體" w:eastAsia="標楷體" w:hAnsi="標楷體" w:hint="eastAsia"/>
                <w:bCs/>
                <w:snapToGrid w:val="0"/>
                <w:color w:val="C00000"/>
                <w:sz w:val="24"/>
                <w:szCs w:val="24"/>
              </w:rPr>
              <w:t>回顧:</w:t>
            </w:r>
          </w:p>
          <w:p w:rsidR="00860278" w:rsidRPr="00E2406B" w:rsidRDefault="00860278" w:rsidP="003D1506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C0000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bCs/>
                <w:snapToGrid w:val="0"/>
                <w:color w:val="C00000"/>
                <w:sz w:val="24"/>
                <w:szCs w:val="24"/>
              </w:rPr>
              <w:t>受自然地理影響的經濟文化異同</w:t>
            </w:r>
          </w:p>
          <w:p w:rsidR="00860278" w:rsidRPr="00E2406B" w:rsidRDefault="00860278" w:rsidP="00510E3B">
            <w:pPr>
              <w:spacing w:line="0" w:lineRule="atLeast"/>
              <w:rPr>
                <w:rFonts w:ascii="標楷體" w:eastAsia="標楷體" w:hAnsi="標楷體"/>
                <w:snapToGrid w:val="0"/>
                <w:color w:val="C0000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bCs/>
                <w:snapToGrid w:val="0"/>
                <w:color w:val="C00000"/>
                <w:sz w:val="24"/>
                <w:szCs w:val="24"/>
              </w:rPr>
              <w:t>3.</w:t>
            </w:r>
            <w:r w:rsidRPr="00E2406B">
              <w:rPr>
                <w:rFonts w:ascii="標楷體" w:eastAsia="標楷體" w:hAnsi="標楷體" w:hint="eastAsia"/>
                <w:snapToGrid w:val="0"/>
                <w:color w:val="C00000"/>
                <w:sz w:val="24"/>
                <w:szCs w:val="24"/>
              </w:rPr>
              <w:t>中國人口及經濟產業特色</w:t>
            </w:r>
          </w:p>
          <w:p w:rsidR="00860278" w:rsidRPr="00E2406B" w:rsidRDefault="00860278" w:rsidP="00510E3B">
            <w:pPr>
              <w:spacing w:line="0" w:lineRule="atLeast"/>
              <w:rPr>
                <w:rFonts w:ascii="標楷體" w:eastAsia="標楷體" w:hAnsi="標楷體"/>
                <w:snapToGrid w:val="0"/>
                <w:color w:val="C0000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color w:val="C00000"/>
                <w:sz w:val="24"/>
                <w:szCs w:val="24"/>
              </w:rPr>
              <w:t>4.中國「世界工廠」面臨的轉型問題及高度經濟發展</w:t>
            </w:r>
            <w:proofErr w:type="spellStart"/>
            <w:r w:rsidRPr="00E2406B">
              <w:rPr>
                <w:rFonts w:ascii="標楷體" w:eastAsia="標楷體" w:hAnsi="標楷體" w:hint="eastAsia"/>
                <w:snapToGrid w:val="0"/>
                <w:color w:val="C00000"/>
                <w:sz w:val="24"/>
                <w:szCs w:val="24"/>
              </w:rPr>
              <w:t>v.s</w:t>
            </w:r>
            <w:proofErr w:type="spellEnd"/>
            <w:r w:rsidRPr="00E2406B">
              <w:rPr>
                <w:rFonts w:ascii="標楷體" w:eastAsia="標楷體" w:hAnsi="標楷體" w:hint="eastAsia"/>
                <w:snapToGrid w:val="0"/>
                <w:color w:val="C00000"/>
                <w:sz w:val="24"/>
                <w:szCs w:val="24"/>
              </w:rPr>
              <w:t>環境保育問題。</w:t>
            </w:r>
          </w:p>
          <w:p w:rsidR="00860278" w:rsidRPr="00E2406B" w:rsidRDefault="00860278" w:rsidP="003D1506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color w:val="C00000"/>
                <w:sz w:val="24"/>
                <w:szCs w:val="24"/>
              </w:rPr>
            </w:pPr>
          </w:p>
        </w:tc>
        <w:tc>
          <w:tcPr>
            <w:tcW w:w="70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 w:rsidP="004015DB">
            <w:pPr>
              <w:jc w:val="center"/>
              <w:rPr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460B" w:rsidRPr="0045460B" w:rsidRDefault="0045460B" w:rsidP="0045460B">
            <w:pPr>
              <w:spacing w:line="0" w:lineRule="atLeas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</w:t>
            </w:r>
            <w:proofErr w:type="gramStart"/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自編總複習</w:t>
            </w:r>
            <w:proofErr w:type="gramEnd"/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講義</w:t>
            </w:r>
          </w:p>
          <w:p w:rsidR="0045460B" w:rsidRPr="0045460B" w:rsidRDefault="0045460B" w:rsidP="0045460B">
            <w:pPr>
              <w:spacing w:line="0" w:lineRule="atLeas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多元</w:t>
            </w: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評量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、</w:t>
            </w: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學習單</w:t>
            </w:r>
          </w:p>
          <w:p w:rsidR="00860278" w:rsidRPr="00E2406B" w:rsidRDefault="0045460B" w:rsidP="0045460B">
            <w:pPr>
              <w:spacing w:line="0" w:lineRule="atLeast"/>
              <w:rPr>
                <w:rFonts w:ascii="標楷體" w:eastAsia="標楷體" w:hAnsi="標楷體"/>
                <w:sz w:val="24"/>
                <w:szCs w:val="24"/>
              </w:rPr>
            </w:pPr>
            <w:r w:rsidRPr="0045460B">
              <w:rPr>
                <w:rFonts w:ascii="標楷體" w:eastAsia="標楷體" w:hAnsi="標楷體" w:cs="標楷體" w:hint="eastAsia"/>
                <w:color w:val="FF0000"/>
                <w:kern w:val="2"/>
                <w:sz w:val="24"/>
                <w:szCs w:val="24"/>
              </w:rPr>
              <w:t>3.運用多媒體教學，依單元選取合適主題播放，可</w:t>
            </w:r>
            <w:proofErr w:type="gramStart"/>
            <w:r w:rsidRPr="0045460B">
              <w:rPr>
                <w:rFonts w:ascii="標楷體" w:eastAsia="標楷體" w:hAnsi="標楷體" w:cs="標楷體" w:hint="eastAsia"/>
                <w:color w:val="FF0000"/>
                <w:kern w:val="2"/>
                <w:sz w:val="24"/>
                <w:szCs w:val="24"/>
              </w:rPr>
              <w:t>用於線上教學</w:t>
            </w:r>
            <w:proofErr w:type="gramEnd"/>
            <w:r w:rsidRPr="0045460B">
              <w:rPr>
                <w:rFonts w:ascii="標楷體" w:eastAsia="標楷體" w:hAnsi="標楷體" w:cs="標楷體" w:hint="eastAsia"/>
                <w:color w:val="FF0000"/>
                <w:kern w:val="2"/>
                <w:sz w:val="24"/>
                <w:szCs w:val="24"/>
              </w:rPr>
              <w:t>。</w:t>
            </w:r>
          </w:p>
        </w:tc>
        <w:tc>
          <w:tcPr>
            <w:tcW w:w="141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 w:rsidP="00786B3E">
            <w:pPr>
              <w:spacing w:line="0" w:lineRule="atLeas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1.多元評量</w:t>
            </w:r>
          </w:p>
          <w:p w:rsidR="00860278" w:rsidRPr="00E2406B" w:rsidRDefault="00860278" w:rsidP="00786B3E">
            <w:pPr>
              <w:spacing w:line="0" w:lineRule="atLeas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2.小組討論</w:t>
            </w:r>
          </w:p>
        </w:tc>
        <w:tc>
          <w:tcPr>
            <w:tcW w:w="1317" w:type="dxa"/>
          </w:tcPr>
          <w:p w:rsidR="00860278" w:rsidRPr="00C762CC" w:rsidRDefault="00860278" w:rsidP="003D1506">
            <w:pPr>
              <w:spacing w:line="260" w:lineRule="exact"/>
              <w:jc w:val="left"/>
              <w:rPr>
                <w:rFonts w:ascii="標楷體" w:eastAsia="標楷體" w:hAnsi="標楷體" w:cs="DFKaiShu-SB-Estd-BF"/>
                <w:b/>
                <w:color w:val="00B050"/>
                <w:sz w:val="24"/>
                <w:szCs w:val="24"/>
              </w:rPr>
            </w:pPr>
            <w:r w:rsidRPr="00C762CC">
              <w:rPr>
                <w:rFonts w:ascii="標楷體" w:eastAsia="標楷體" w:hAnsi="標楷體" w:cs="DFKaiShu-SB-Estd-BF" w:hint="eastAsia"/>
                <w:b/>
                <w:color w:val="00B050"/>
                <w:sz w:val="24"/>
                <w:szCs w:val="24"/>
              </w:rPr>
              <w:t>【環境教育】</w:t>
            </w:r>
          </w:p>
          <w:p w:rsidR="00860278" w:rsidRPr="00C762CC" w:rsidRDefault="00860278" w:rsidP="003D1506">
            <w:pPr>
              <w:spacing w:line="260" w:lineRule="exact"/>
              <w:jc w:val="left"/>
              <w:rPr>
                <w:rFonts w:eastAsiaTheme="minorEastAsia"/>
                <w:b/>
                <w:color w:val="00B050"/>
                <w:sz w:val="24"/>
                <w:szCs w:val="24"/>
              </w:rPr>
            </w:pPr>
          </w:p>
          <w:p w:rsidR="005211D2" w:rsidRPr="00C762CC" w:rsidRDefault="005211D2" w:rsidP="005211D2">
            <w:pPr>
              <w:spacing w:line="260" w:lineRule="exact"/>
              <w:jc w:val="left"/>
              <w:rPr>
                <w:rFonts w:ascii="標楷體" w:eastAsia="標楷體" w:hAnsi="標楷體" w:cs="DFKaiShu-SB-Estd-BF"/>
                <w:b/>
                <w:color w:val="00B050"/>
                <w:sz w:val="24"/>
                <w:szCs w:val="24"/>
              </w:rPr>
            </w:pPr>
            <w:r w:rsidRPr="00C762CC">
              <w:rPr>
                <w:rFonts w:ascii="標楷體" w:eastAsia="標楷體" w:hAnsi="標楷體" w:cs="DFKaiShu-SB-Estd-BF" w:hint="eastAsia"/>
                <w:b/>
                <w:color w:val="00B050"/>
                <w:sz w:val="24"/>
                <w:szCs w:val="24"/>
              </w:rPr>
              <w:t>【多元文化及國際教育】</w:t>
            </w:r>
          </w:p>
          <w:p w:rsidR="00860278" w:rsidRPr="00C762CC" w:rsidRDefault="00860278" w:rsidP="003D1506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bCs/>
                <w:snapToGrid w:val="0"/>
                <w:color w:val="00B050"/>
              </w:rPr>
            </w:pPr>
          </w:p>
        </w:tc>
      </w:tr>
    </w:tbl>
    <w:p w:rsidR="00B33003" w:rsidRPr="00E2406B" w:rsidRDefault="00B33003">
      <w:pPr>
        <w:rPr>
          <w:sz w:val="24"/>
          <w:szCs w:val="24"/>
        </w:rPr>
      </w:pPr>
    </w:p>
    <w:p w:rsidR="00B33003" w:rsidRPr="00E2406B" w:rsidRDefault="00B33003">
      <w:pPr>
        <w:rPr>
          <w:sz w:val="24"/>
          <w:szCs w:val="24"/>
        </w:rPr>
      </w:pPr>
    </w:p>
    <w:p w:rsidR="00B33003" w:rsidRPr="00E2406B" w:rsidRDefault="00B33003">
      <w:pPr>
        <w:rPr>
          <w:sz w:val="24"/>
          <w:szCs w:val="24"/>
        </w:rPr>
      </w:pPr>
    </w:p>
    <w:p w:rsidR="00364F99" w:rsidRPr="00E2406B" w:rsidRDefault="00364F99">
      <w:pPr>
        <w:rPr>
          <w:sz w:val="24"/>
          <w:szCs w:val="24"/>
        </w:rPr>
      </w:pPr>
    </w:p>
    <w:p w:rsidR="00364F99" w:rsidRPr="00E2406B" w:rsidRDefault="00364F99">
      <w:pPr>
        <w:rPr>
          <w:sz w:val="24"/>
          <w:szCs w:val="24"/>
        </w:rPr>
      </w:pPr>
    </w:p>
    <w:p w:rsidR="00364F99" w:rsidRPr="00E2406B" w:rsidRDefault="00364F99">
      <w:pPr>
        <w:rPr>
          <w:sz w:val="24"/>
          <w:szCs w:val="24"/>
        </w:rPr>
      </w:pPr>
    </w:p>
    <w:p w:rsidR="00364F99" w:rsidRPr="00E2406B" w:rsidRDefault="00364F99">
      <w:pPr>
        <w:rPr>
          <w:sz w:val="24"/>
          <w:szCs w:val="24"/>
        </w:rPr>
      </w:pPr>
    </w:p>
    <w:p w:rsidR="00B33003" w:rsidRPr="00E2406B" w:rsidRDefault="00B33003">
      <w:pPr>
        <w:rPr>
          <w:sz w:val="24"/>
          <w:szCs w:val="24"/>
        </w:rPr>
      </w:pPr>
    </w:p>
    <w:p w:rsidR="00B33003" w:rsidRPr="00E2406B" w:rsidRDefault="00B33003">
      <w:pPr>
        <w:rPr>
          <w:sz w:val="24"/>
          <w:szCs w:val="24"/>
        </w:rPr>
      </w:pPr>
    </w:p>
    <w:tbl>
      <w:tblPr>
        <w:tblW w:w="130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560"/>
        <w:gridCol w:w="1560"/>
        <w:gridCol w:w="2977"/>
        <w:gridCol w:w="709"/>
        <w:gridCol w:w="2268"/>
        <w:gridCol w:w="1417"/>
        <w:gridCol w:w="1317"/>
      </w:tblGrid>
      <w:tr w:rsidR="00860278" w:rsidRPr="00E2406B" w:rsidTr="00B33003">
        <w:trPr>
          <w:trHeight w:val="880"/>
          <w:jc w:val="center"/>
        </w:trPr>
        <w:tc>
          <w:tcPr>
            <w:tcW w:w="1245" w:type="dxa"/>
          </w:tcPr>
          <w:p w:rsidR="00860278" w:rsidRPr="00E2406B" w:rsidRDefault="00860278" w:rsidP="007321DF">
            <w:pPr>
              <w:spacing w:line="260" w:lineRule="exact"/>
              <w:jc w:val="center"/>
              <w:rPr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第十三</w:t>
            </w:r>
            <w:proofErr w:type="gramStart"/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週</w:t>
            </w:r>
            <w:proofErr w:type="gramEnd"/>
          </w:p>
          <w:p w:rsidR="00860278" w:rsidRPr="00E2406B" w:rsidRDefault="00860278" w:rsidP="007321DF">
            <w:pPr>
              <w:spacing w:line="260" w:lineRule="exact"/>
              <w:jc w:val="center"/>
              <w:rPr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z w:val="24"/>
                <w:szCs w:val="24"/>
              </w:rPr>
              <w:t>5/1~5/7</w:t>
            </w:r>
          </w:p>
        </w:tc>
        <w:tc>
          <w:tcPr>
            <w:tcW w:w="1560" w:type="dxa"/>
          </w:tcPr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E2406B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地</w:t>
            </w:r>
            <w:r w:rsidRPr="00E2406B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 xml:space="preserve">Be-IV-2 </w:t>
            </w:r>
            <w:r w:rsidRPr="00E2406B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多元文化的發展。</w:t>
            </w:r>
          </w:p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E2406B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地</w:t>
            </w:r>
            <w:r w:rsidRPr="00E2406B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 xml:space="preserve">Be-IV-3 </w:t>
            </w:r>
            <w:r w:rsidRPr="00E2406B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經濟發展與區域結盟。</w:t>
            </w:r>
          </w:p>
        </w:tc>
        <w:tc>
          <w:tcPr>
            <w:tcW w:w="156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社2a-IV-1 敏銳察覺人與環境的互動關係及其淵源。</w:t>
            </w:r>
          </w:p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社2a-IV-3 關心不同的社會文化及其發展，並展現開闊的世界觀。</w:t>
            </w:r>
          </w:p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社2c-IV-3 欣賞並願意維護自然與人文之美。</w:t>
            </w:r>
          </w:p>
        </w:tc>
        <w:tc>
          <w:tcPr>
            <w:tcW w:w="297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 w:rsidP="00510E3B">
            <w:pPr>
              <w:spacing w:line="0" w:lineRule="atLeast"/>
              <w:rPr>
                <w:rFonts w:ascii="標楷體" w:eastAsia="標楷體" w:hAnsi="標楷體"/>
                <w:snapToGrid w:val="0"/>
                <w:color w:val="C0000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color w:val="C00000"/>
                <w:sz w:val="24"/>
                <w:szCs w:val="24"/>
              </w:rPr>
              <w:t>世界地理主題複習</w:t>
            </w:r>
          </w:p>
          <w:p w:rsidR="00860278" w:rsidRPr="00E2406B" w:rsidRDefault="00860278" w:rsidP="00510E3B">
            <w:pPr>
              <w:spacing w:line="0" w:lineRule="atLeast"/>
              <w:rPr>
                <w:rFonts w:ascii="標楷體" w:eastAsia="標楷體" w:hAnsi="標楷體"/>
                <w:snapToGrid w:val="0"/>
                <w:color w:val="C0000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color w:val="C00000"/>
                <w:sz w:val="24"/>
                <w:szCs w:val="24"/>
              </w:rPr>
              <w:t>1.解析世界氣候成因特色及影響</w:t>
            </w:r>
          </w:p>
          <w:p w:rsidR="00860278" w:rsidRPr="00E2406B" w:rsidRDefault="00860278" w:rsidP="00510E3B">
            <w:pPr>
              <w:spacing w:line="0" w:lineRule="atLeast"/>
              <w:rPr>
                <w:rFonts w:ascii="標楷體" w:eastAsia="標楷體" w:hAnsi="標楷體"/>
                <w:snapToGrid w:val="0"/>
                <w:color w:val="C0000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color w:val="C00000"/>
                <w:sz w:val="24"/>
                <w:szCs w:val="24"/>
              </w:rPr>
              <w:t>2.大洋洲地區重點回顧</w:t>
            </w:r>
          </w:p>
        </w:tc>
        <w:tc>
          <w:tcPr>
            <w:tcW w:w="70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 w:rsidP="004015DB">
            <w:pPr>
              <w:jc w:val="center"/>
              <w:rPr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460B" w:rsidRPr="0045460B" w:rsidRDefault="0045460B" w:rsidP="0045460B">
            <w:pPr>
              <w:spacing w:line="0" w:lineRule="atLeas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</w:t>
            </w:r>
            <w:proofErr w:type="gramStart"/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自編總複習</w:t>
            </w:r>
            <w:proofErr w:type="gramEnd"/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講義</w:t>
            </w:r>
          </w:p>
          <w:p w:rsidR="0045460B" w:rsidRPr="0045460B" w:rsidRDefault="0045460B" w:rsidP="0045460B">
            <w:pPr>
              <w:spacing w:line="0" w:lineRule="atLeas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多元</w:t>
            </w: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評量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、</w:t>
            </w: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學習單</w:t>
            </w:r>
          </w:p>
          <w:p w:rsidR="00860278" w:rsidRPr="00E2406B" w:rsidRDefault="0045460B" w:rsidP="0045460B">
            <w:pPr>
              <w:spacing w:line="0" w:lineRule="atLeast"/>
              <w:rPr>
                <w:rFonts w:ascii="標楷體" w:eastAsia="標楷體" w:hAnsi="標楷體"/>
                <w:noProof/>
                <w:sz w:val="24"/>
                <w:szCs w:val="24"/>
              </w:rPr>
            </w:pPr>
            <w:r w:rsidRPr="0045460B">
              <w:rPr>
                <w:rFonts w:ascii="標楷體" w:eastAsia="標楷體" w:hAnsi="標楷體" w:cs="標楷體" w:hint="eastAsia"/>
                <w:color w:val="FF0000"/>
                <w:kern w:val="2"/>
                <w:sz w:val="24"/>
                <w:szCs w:val="24"/>
              </w:rPr>
              <w:t>3.運用多媒體教學，依單元選取合適主題播放，可</w:t>
            </w:r>
            <w:proofErr w:type="gramStart"/>
            <w:r w:rsidRPr="0045460B">
              <w:rPr>
                <w:rFonts w:ascii="標楷體" w:eastAsia="標楷體" w:hAnsi="標楷體" w:cs="標楷體" w:hint="eastAsia"/>
                <w:color w:val="FF0000"/>
                <w:kern w:val="2"/>
                <w:sz w:val="24"/>
                <w:szCs w:val="24"/>
              </w:rPr>
              <w:t>用於線上教學</w:t>
            </w:r>
            <w:proofErr w:type="gramEnd"/>
            <w:r w:rsidRPr="0045460B">
              <w:rPr>
                <w:rFonts w:ascii="標楷體" w:eastAsia="標楷體" w:hAnsi="標楷體" w:cs="標楷體" w:hint="eastAsia"/>
                <w:color w:val="FF0000"/>
                <w:kern w:val="2"/>
                <w:sz w:val="24"/>
                <w:szCs w:val="24"/>
              </w:rPr>
              <w:t>。</w:t>
            </w:r>
          </w:p>
        </w:tc>
        <w:tc>
          <w:tcPr>
            <w:tcW w:w="141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 w:rsidP="00786B3E">
            <w:pPr>
              <w:spacing w:line="0" w:lineRule="atLeas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1.多元評量</w:t>
            </w:r>
          </w:p>
          <w:p w:rsidR="00860278" w:rsidRPr="00E2406B" w:rsidRDefault="00860278" w:rsidP="00786B3E">
            <w:pPr>
              <w:rPr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2.小組討論</w:t>
            </w:r>
          </w:p>
        </w:tc>
        <w:tc>
          <w:tcPr>
            <w:tcW w:w="1317" w:type="dxa"/>
          </w:tcPr>
          <w:p w:rsidR="00860278" w:rsidRPr="00C762CC" w:rsidRDefault="00860278" w:rsidP="003D1506">
            <w:pPr>
              <w:spacing w:line="260" w:lineRule="exact"/>
              <w:jc w:val="left"/>
              <w:rPr>
                <w:rFonts w:ascii="標楷體" w:eastAsia="標楷體" w:hAnsi="標楷體" w:cs="DFKaiShu-SB-Estd-BF"/>
                <w:b/>
                <w:color w:val="00B050"/>
                <w:sz w:val="24"/>
                <w:szCs w:val="24"/>
              </w:rPr>
            </w:pPr>
            <w:r w:rsidRPr="00C762CC">
              <w:rPr>
                <w:rFonts w:ascii="標楷體" w:eastAsia="標楷體" w:hAnsi="標楷體" w:cs="DFKaiShu-SB-Estd-BF" w:hint="eastAsia"/>
                <w:b/>
                <w:color w:val="00B050"/>
                <w:sz w:val="24"/>
                <w:szCs w:val="24"/>
              </w:rPr>
              <w:t>【環境教育】</w:t>
            </w:r>
          </w:p>
          <w:p w:rsidR="00860278" w:rsidRPr="00C762CC" w:rsidRDefault="00860278" w:rsidP="003D1506">
            <w:pPr>
              <w:spacing w:line="260" w:lineRule="exact"/>
              <w:jc w:val="left"/>
              <w:rPr>
                <w:rFonts w:eastAsiaTheme="minorEastAsia"/>
                <w:b/>
                <w:color w:val="00B050"/>
                <w:sz w:val="24"/>
                <w:szCs w:val="24"/>
              </w:rPr>
            </w:pPr>
          </w:p>
          <w:p w:rsidR="005211D2" w:rsidRPr="00C762CC" w:rsidRDefault="005211D2" w:rsidP="005211D2">
            <w:pPr>
              <w:spacing w:line="260" w:lineRule="exact"/>
              <w:jc w:val="left"/>
              <w:rPr>
                <w:rFonts w:ascii="標楷體" w:eastAsia="標楷體" w:hAnsi="標楷體" w:cs="DFKaiShu-SB-Estd-BF"/>
                <w:b/>
                <w:color w:val="00B050"/>
                <w:sz w:val="24"/>
                <w:szCs w:val="24"/>
              </w:rPr>
            </w:pPr>
            <w:r w:rsidRPr="00C762CC">
              <w:rPr>
                <w:rFonts w:ascii="標楷體" w:eastAsia="標楷體" w:hAnsi="標楷體" w:cs="DFKaiShu-SB-Estd-BF" w:hint="eastAsia"/>
                <w:b/>
                <w:color w:val="00B050"/>
                <w:sz w:val="24"/>
                <w:szCs w:val="24"/>
              </w:rPr>
              <w:t>【多元文化及國際教育】</w:t>
            </w:r>
          </w:p>
          <w:p w:rsidR="00860278" w:rsidRPr="00C762CC" w:rsidRDefault="00860278" w:rsidP="003D1506">
            <w:pPr>
              <w:pStyle w:val="Default"/>
              <w:spacing w:line="260" w:lineRule="exact"/>
              <w:jc w:val="left"/>
              <w:rPr>
                <w:rFonts w:ascii="Times New Roman" w:eastAsiaTheme="minorEastAsia" w:hAnsi="Times New Roman" w:cs="Times New Roman"/>
                <w:bCs/>
                <w:snapToGrid w:val="0"/>
                <w:color w:val="00B050"/>
              </w:rPr>
            </w:pPr>
          </w:p>
        </w:tc>
      </w:tr>
      <w:tr w:rsidR="00860278" w:rsidRPr="00E2406B" w:rsidTr="00B33003">
        <w:trPr>
          <w:trHeight w:val="880"/>
          <w:jc w:val="center"/>
        </w:trPr>
        <w:tc>
          <w:tcPr>
            <w:tcW w:w="1245" w:type="dxa"/>
          </w:tcPr>
          <w:p w:rsidR="00860278" w:rsidRPr="00E2406B" w:rsidRDefault="00860278" w:rsidP="007321DF">
            <w:pPr>
              <w:spacing w:line="260" w:lineRule="exact"/>
              <w:jc w:val="center"/>
              <w:rPr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第十四</w:t>
            </w:r>
            <w:proofErr w:type="gramStart"/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週</w:t>
            </w:r>
            <w:proofErr w:type="gramEnd"/>
          </w:p>
          <w:p w:rsidR="00860278" w:rsidRPr="00E2406B" w:rsidRDefault="00860278" w:rsidP="007321DF">
            <w:pPr>
              <w:spacing w:line="260" w:lineRule="exact"/>
              <w:jc w:val="center"/>
              <w:rPr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z w:val="24"/>
                <w:szCs w:val="24"/>
              </w:rPr>
              <w:t>5/8~5/14</w:t>
            </w:r>
          </w:p>
        </w:tc>
        <w:tc>
          <w:tcPr>
            <w:tcW w:w="1560" w:type="dxa"/>
          </w:tcPr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E2406B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地</w:t>
            </w:r>
            <w:r w:rsidRPr="00E2406B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 xml:space="preserve">Be-IV-2 </w:t>
            </w:r>
            <w:r w:rsidRPr="00E2406B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多元文化的發展。</w:t>
            </w:r>
          </w:p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E2406B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地</w:t>
            </w:r>
            <w:r w:rsidRPr="00E2406B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 xml:space="preserve">Be-IV-3 </w:t>
            </w:r>
            <w:r w:rsidRPr="00E2406B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經濟發展與區域結盟。</w:t>
            </w:r>
          </w:p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</w:p>
        </w:tc>
        <w:tc>
          <w:tcPr>
            <w:tcW w:w="156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社2a-IV-1 敏銳察覺人與環境的互動關係及其淵源。</w:t>
            </w:r>
          </w:p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社2a-IV-3 關心不同的社會文化及其發展，並展現開闊的世界觀。</w:t>
            </w:r>
          </w:p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社2c-IV-3 欣賞並願意維護自然與人文之美。</w:t>
            </w:r>
          </w:p>
        </w:tc>
        <w:tc>
          <w:tcPr>
            <w:tcW w:w="297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 w:rsidP="00510E3B">
            <w:pPr>
              <w:spacing w:line="0" w:lineRule="atLeast"/>
              <w:rPr>
                <w:rFonts w:ascii="標楷體" w:eastAsia="標楷體" w:hAnsi="標楷體"/>
                <w:snapToGrid w:val="0"/>
                <w:color w:val="C0000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color w:val="C00000"/>
                <w:sz w:val="24"/>
                <w:szCs w:val="24"/>
              </w:rPr>
              <w:t>世界地理主題複習</w:t>
            </w:r>
          </w:p>
          <w:p w:rsidR="00860278" w:rsidRPr="00E2406B" w:rsidRDefault="00860278" w:rsidP="00510E3B">
            <w:pPr>
              <w:spacing w:line="0" w:lineRule="atLeast"/>
              <w:rPr>
                <w:rFonts w:ascii="標楷體" w:eastAsia="標楷體" w:hAnsi="標楷體"/>
                <w:snapToGrid w:val="0"/>
                <w:color w:val="C0000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color w:val="C00000"/>
                <w:sz w:val="24"/>
                <w:szCs w:val="24"/>
              </w:rPr>
              <w:t>1.亞洲地區重點回顧</w:t>
            </w:r>
          </w:p>
          <w:p w:rsidR="00860278" w:rsidRPr="00E2406B" w:rsidRDefault="00860278" w:rsidP="00786B3E">
            <w:pPr>
              <w:spacing w:line="0" w:lineRule="atLeast"/>
              <w:rPr>
                <w:rFonts w:ascii="標楷體" w:eastAsia="標楷體" w:hAnsi="標楷體"/>
                <w:snapToGrid w:val="0"/>
                <w:color w:val="C0000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color w:val="C00000"/>
                <w:sz w:val="24"/>
                <w:szCs w:val="24"/>
              </w:rPr>
              <w:t>2.歐洲地區重點回顧</w:t>
            </w:r>
            <w:r w:rsidRPr="00E2406B">
              <w:rPr>
                <w:rFonts w:ascii="標楷體" w:eastAsia="標楷體" w:hAnsi="標楷體"/>
                <w:snapToGrid w:val="0"/>
                <w:color w:val="C00000"/>
                <w:sz w:val="24"/>
                <w:szCs w:val="24"/>
              </w:rPr>
              <w:tab/>
            </w:r>
          </w:p>
        </w:tc>
        <w:tc>
          <w:tcPr>
            <w:tcW w:w="70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 w:rsidP="004015DB">
            <w:pPr>
              <w:jc w:val="center"/>
              <w:rPr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460B" w:rsidRPr="0045460B" w:rsidRDefault="0045460B" w:rsidP="0045460B">
            <w:pPr>
              <w:spacing w:line="0" w:lineRule="atLeas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</w:t>
            </w:r>
            <w:proofErr w:type="gramStart"/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自編總複習</w:t>
            </w:r>
            <w:proofErr w:type="gramEnd"/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講義</w:t>
            </w:r>
          </w:p>
          <w:p w:rsidR="0045460B" w:rsidRPr="0045460B" w:rsidRDefault="0045460B" w:rsidP="0045460B">
            <w:pPr>
              <w:spacing w:line="0" w:lineRule="atLeas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多元</w:t>
            </w: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評量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、</w:t>
            </w: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學習單</w:t>
            </w:r>
          </w:p>
          <w:p w:rsidR="00860278" w:rsidRPr="00E2406B" w:rsidRDefault="0045460B" w:rsidP="0045460B">
            <w:pPr>
              <w:spacing w:line="0" w:lineRule="atLeast"/>
              <w:rPr>
                <w:rFonts w:ascii="標楷體" w:eastAsia="標楷體" w:hAnsi="標楷體"/>
                <w:noProof/>
                <w:sz w:val="24"/>
                <w:szCs w:val="24"/>
              </w:rPr>
            </w:pPr>
            <w:r w:rsidRPr="0045460B">
              <w:rPr>
                <w:rFonts w:ascii="標楷體" w:eastAsia="標楷體" w:hAnsi="標楷體" w:cs="標楷體" w:hint="eastAsia"/>
                <w:color w:val="FF0000"/>
                <w:kern w:val="2"/>
                <w:sz w:val="24"/>
                <w:szCs w:val="24"/>
              </w:rPr>
              <w:t>3.運用多媒體教學，依單元選取合適主題播放，可</w:t>
            </w:r>
            <w:proofErr w:type="gramStart"/>
            <w:r w:rsidRPr="0045460B">
              <w:rPr>
                <w:rFonts w:ascii="標楷體" w:eastAsia="標楷體" w:hAnsi="標楷體" w:cs="標楷體" w:hint="eastAsia"/>
                <w:color w:val="FF0000"/>
                <w:kern w:val="2"/>
                <w:sz w:val="24"/>
                <w:szCs w:val="24"/>
              </w:rPr>
              <w:t>用於線上教學</w:t>
            </w:r>
            <w:proofErr w:type="gramEnd"/>
            <w:r w:rsidRPr="0045460B">
              <w:rPr>
                <w:rFonts w:ascii="標楷體" w:eastAsia="標楷體" w:hAnsi="標楷體" w:cs="標楷體" w:hint="eastAsia"/>
                <w:color w:val="FF0000"/>
                <w:kern w:val="2"/>
                <w:sz w:val="24"/>
                <w:szCs w:val="24"/>
              </w:rPr>
              <w:t>。</w:t>
            </w:r>
          </w:p>
        </w:tc>
        <w:tc>
          <w:tcPr>
            <w:tcW w:w="141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 w:rsidP="00786B3E">
            <w:pPr>
              <w:spacing w:line="0" w:lineRule="atLeas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1.多元評量</w:t>
            </w:r>
          </w:p>
          <w:p w:rsidR="00860278" w:rsidRPr="00E2406B" w:rsidRDefault="00860278" w:rsidP="00786B3E">
            <w:pPr>
              <w:spacing w:line="0" w:lineRule="atLeas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2.小組討論</w:t>
            </w:r>
          </w:p>
        </w:tc>
        <w:tc>
          <w:tcPr>
            <w:tcW w:w="1317" w:type="dxa"/>
          </w:tcPr>
          <w:p w:rsidR="00860278" w:rsidRPr="00C762CC" w:rsidRDefault="00860278" w:rsidP="003D1506">
            <w:pPr>
              <w:spacing w:line="260" w:lineRule="exact"/>
              <w:jc w:val="left"/>
              <w:rPr>
                <w:rFonts w:ascii="標楷體" w:eastAsia="標楷體" w:hAnsi="標楷體" w:cs="DFKaiShu-SB-Estd-BF"/>
                <w:b/>
                <w:color w:val="00B050"/>
                <w:sz w:val="24"/>
                <w:szCs w:val="24"/>
              </w:rPr>
            </w:pPr>
            <w:r w:rsidRPr="00C762CC">
              <w:rPr>
                <w:rFonts w:ascii="標楷體" w:eastAsia="標楷體" w:hAnsi="標楷體" w:cs="DFKaiShu-SB-Estd-BF" w:hint="eastAsia"/>
                <w:b/>
                <w:color w:val="00B050"/>
                <w:sz w:val="24"/>
                <w:szCs w:val="24"/>
              </w:rPr>
              <w:t>【環境教育】</w:t>
            </w:r>
          </w:p>
          <w:p w:rsidR="00860278" w:rsidRPr="00C762CC" w:rsidRDefault="00860278" w:rsidP="003D1506">
            <w:pPr>
              <w:spacing w:line="260" w:lineRule="exact"/>
              <w:jc w:val="left"/>
              <w:rPr>
                <w:rFonts w:eastAsiaTheme="minorEastAsia"/>
                <w:b/>
                <w:color w:val="00B050"/>
                <w:sz w:val="24"/>
                <w:szCs w:val="24"/>
              </w:rPr>
            </w:pPr>
          </w:p>
          <w:p w:rsidR="005211D2" w:rsidRPr="00C762CC" w:rsidRDefault="005211D2" w:rsidP="005211D2">
            <w:pPr>
              <w:spacing w:line="260" w:lineRule="exact"/>
              <w:jc w:val="left"/>
              <w:rPr>
                <w:rFonts w:ascii="標楷體" w:eastAsia="標楷體" w:hAnsi="標楷體" w:cs="DFKaiShu-SB-Estd-BF"/>
                <w:b/>
                <w:color w:val="00B050"/>
                <w:sz w:val="24"/>
                <w:szCs w:val="24"/>
              </w:rPr>
            </w:pPr>
            <w:r w:rsidRPr="00C762CC">
              <w:rPr>
                <w:rFonts w:ascii="標楷體" w:eastAsia="標楷體" w:hAnsi="標楷體" w:cs="DFKaiShu-SB-Estd-BF" w:hint="eastAsia"/>
                <w:b/>
                <w:color w:val="00B050"/>
                <w:sz w:val="24"/>
                <w:szCs w:val="24"/>
              </w:rPr>
              <w:t>【多元文化及國際教育】</w:t>
            </w:r>
          </w:p>
          <w:p w:rsidR="00860278" w:rsidRPr="00C762CC" w:rsidRDefault="00860278" w:rsidP="003D150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B050"/>
                <w:sz w:val="24"/>
                <w:szCs w:val="24"/>
              </w:rPr>
            </w:pPr>
          </w:p>
        </w:tc>
      </w:tr>
    </w:tbl>
    <w:p w:rsidR="00B33003" w:rsidRPr="00E2406B" w:rsidRDefault="00B33003">
      <w:pPr>
        <w:rPr>
          <w:sz w:val="24"/>
          <w:szCs w:val="24"/>
        </w:rPr>
      </w:pPr>
    </w:p>
    <w:p w:rsidR="00B33003" w:rsidRPr="00E2406B" w:rsidRDefault="00B33003">
      <w:pPr>
        <w:rPr>
          <w:sz w:val="24"/>
          <w:szCs w:val="24"/>
        </w:rPr>
      </w:pPr>
    </w:p>
    <w:p w:rsidR="00B33003" w:rsidRPr="00E2406B" w:rsidRDefault="00B33003">
      <w:pPr>
        <w:rPr>
          <w:sz w:val="24"/>
          <w:szCs w:val="24"/>
        </w:rPr>
      </w:pPr>
    </w:p>
    <w:p w:rsidR="00B33003" w:rsidRPr="00E2406B" w:rsidRDefault="00B33003">
      <w:pPr>
        <w:rPr>
          <w:sz w:val="24"/>
          <w:szCs w:val="24"/>
        </w:rPr>
      </w:pPr>
    </w:p>
    <w:tbl>
      <w:tblPr>
        <w:tblW w:w="130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560"/>
        <w:gridCol w:w="1560"/>
        <w:gridCol w:w="2977"/>
        <w:gridCol w:w="709"/>
        <w:gridCol w:w="2268"/>
        <w:gridCol w:w="1417"/>
        <w:gridCol w:w="1317"/>
      </w:tblGrid>
      <w:tr w:rsidR="00860278" w:rsidRPr="00E2406B" w:rsidTr="00B33003">
        <w:trPr>
          <w:trHeight w:val="880"/>
          <w:jc w:val="center"/>
        </w:trPr>
        <w:tc>
          <w:tcPr>
            <w:tcW w:w="1245" w:type="dxa"/>
          </w:tcPr>
          <w:p w:rsidR="00860278" w:rsidRPr="00E2406B" w:rsidRDefault="00860278" w:rsidP="007321DF">
            <w:pPr>
              <w:spacing w:line="260" w:lineRule="exact"/>
              <w:jc w:val="center"/>
              <w:rPr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第十五</w:t>
            </w:r>
            <w:proofErr w:type="gramStart"/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週</w:t>
            </w:r>
            <w:proofErr w:type="gramEnd"/>
          </w:p>
          <w:p w:rsidR="00860278" w:rsidRPr="00E2406B" w:rsidRDefault="00860278" w:rsidP="007321DF">
            <w:pPr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z w:val="24"/>
                <w:szCs w:val="24"/>
              </w:rPr>
              <w:t>5/15~5/21</w:t>
            </w:r>
          </w:p>
          <w:p w:rsidR="00860278" w:rsidRPr="00E2406B" w:rsidRDefault="00860278" w:rsidP="007321DF">
            <w:pPr>
              <w:spacing w:line="260" w:lineRule="exact"/>
              <w:jc w:val="center"/>
              <w:rPr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(5/21-22教育會考)</w:t>
            </w:r>
          </w:p>
        </w:tc>
        <w:tc>
          <w:tcPr>
            <w:tcW w:w="1560" w:type="dxa"/>
          </w:tcPr>
          <w:p w:rsidR="00A81E01" w:rsidRPr="00E2406B" w:rsidRDefault="00A81E01" w:rsidP="00A81E01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E2406B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地</w:t>
            </w:r>
            <w:r w:rsidRPr="00E2406B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 xml:space="preserve">Bh-IV-1 </w:t>
            </w:r>
            <w:r w:rsidRPr="00E2406B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自然環境背景。</w:t>
            </w:r>
          </w:p>
          <w:p w:rsidR="00A81E01" w:rsidRPr="00E2406B" w:rsidRDefault="00A81E01" w:rsidP="00A81E01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E2406B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地</w:t>
            </w:r>
            <w:r w:rsidRPr="00E2406B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 xml:space="preserve">Bh-IV-2 </w:t>
            </w:r>
            <w:r w:rsidRPr="00E2406B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產業活動的發展與文化特色。</w:t>
            </w:r>
          </w:p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</w:p>
        </w:tc>
        <w:tc>
          <w:tcPr>
            <w:tcW w:w="156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社2a-IV-3 關心不同的社會文化及其發展，並展現開闊的世界觀。</w:t>
            </w:r>
          </w:p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社3b-IV-2 利用社會領域相關概念，整理並檢視所蒐集資料的適切性。</w:t>
            </w:r>
          </w:p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</w:p>
        </w:tc>
        <w:tc>
          <w:tcPr>
            <w:tcW w:w="297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 w:rsidP="00510E3B">
            <w:pPr>
              <w:spacing w:line="0" w:lineRule="atLeast"/>
              <w:rPr>
                <w:rFonts w:ascii="標楷體" w:eastAsia="標楷體" w:hAnsi="標楷體"/>
                <w:snapToGrid w:val="0"/>
                <w:color w:val="C0000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color w:val="C00000"/>
                <w:sz w:val="24"/>
                <w:szCs w:val="24"/>
              </w:rPr>
              <w:t>世界地理主題複習</w:t>
            </w:r>
          </w:p>
          <w:p w:rsidR="00860278" w:rsidRPr="00E2406B" w:rsidRDefault="00860278" w:rsidP="00510E3B">
            <w:pPr>
              <w:spacing w:line="0" w:lineRule="atLeast"/>
              <w:rPr>
                <w:rFonts w:ascii="標楷體" w:eastAsia="標楷體" w:hAnsi="標楷體"/>
                <w:snapToGrid w:val="0"/>
                <w:color w:val="C0000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color w:val="C00000"/>
                <w:sz w:val="24"/>
                <w:szCs w:val="24"/>
              </w:rPr>
              <w:t>1.非洲地區重點回顧</w:t>
            </w:r>
          </w:p>
          <w:p w:rsidR="00860278" w:rsidRPr="00E2406B" w:rsidRDefault="00860278" w:rsidP="00510E3B">
            <w:pPr>
              <w:tabs>
                <w:tab w:val="center" w:pos="1872"/>
              </w:tabs>
              <w:spacing w:line="0" w:lineRule="atLeast"/>
              <w:rPr>
                <w:rFonts w:ascii="標楷體" w:eastAsia="標楷體" w:hAnsi="標楷體"/>
                <w:snapToGrid w:val="0"/>
                <w:color w:val="C0000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color w:val="C00000"/>
                <w:sz w:val="24"/>
                <w:szCs w:val="24"/>
              </w:rPr>
              <w:t>2.美地區重點回顧</w:t>
            </w:r>
          </w:p>
        </w:tc>
        <w:tc>
          <w:tcPr>
            <w:tcW w:w="70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 w:rsidP="004015DB">
            <w:pPr>
              <w:jc w:val="center"/>
              <w:rPr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snapToGrid w:val="0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460B" w:rsidRPr="0045460B" w:rsidRDefault="0045460B" w:rsidP="0045460B">
            <w:pPr>
              <w:spacing w:line="0" w:lineRule="atLeas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</w:t>
            </w:r>
            <w:proofErr w:type="gramStart"/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自編總複習</w:t>
            </w:r>
            <w:proofErr w:type="gramEnd"/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講義</w:t>
            </w:r>
          </w:p>
          <w:p w:rsidR="0045460B" w:rsidRPr="0045460B" w:rsidRDefault="0045460B" w:rsidP="0045460B">
            <w:pPr>
              <w:spacing w:line="0" w:lineRule="atLeas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多元</w:t>
            </w: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評量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、</w:t>
            </w: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學習單</w:t>
            </w:r>
          </w:p>
          <w:p w:rsidR="00860278" w:rsidRPr="00E2406B" w:rsidRDefault="0045460B" w:rsidP="0045460B">
            <w:pPr>
              <w:spacing w:line="0" w:lineRule="atLeast"/>
              <w:rPr>
                <w:rFonts w:ascii="標楷體" w:eastAsia="標楷體" w:hAnsi="標楷體"/>
                <w:noProof/>
                <w:sz w:val="24"/>
                <w:szCs w:val="24"/>
              </w:rPr>
            </w:pPr>
            <w:r w:rsidRPr="0045460B">
              <w:rPr>
                <w:rFonts w:ascii="標楷體" w:eastAsia="標楷體" w:hAnsi="標楷體" w:cs="標楷體" w:hint="eastAsia"/>
                <w:color w:val="FF0000"/>
                <w:kern w:val="2"/>
                <w:sz w:val="24"/>
                <w:szCs w:val="24"/>
              </w:rPr>
              <w:t>3.運用多媒體教學，依單元選取合適主題播放，可</w:t>
            </w:r>
            <w:proofErr w:type="gramStart"/>
            <w:r w:rsidRPr="0045460B">
              <w:rPr>
                <w:rFonts w:ascii="標楷體" w:eastAsia="標楷體" w:hAnsi="標楷體" w:cs="標楷體" w:hint="eastAsia"/>
                <w:color w:val="FF0000"/>
                <w:kern w:val="2"/>
                <w:sz w:val="24"/>
                <w:szCs w:val="24"/>
              </w:rPr>
              <w:t>用於線上教學</w:t>
            </w:r>
            <w:proofErr w:type="gramEnd"/>
            <w:r w:rsidRPr="0045460B">
              <w:rPr>
                <w:rFonts w:ascii="標楷體" w:eastAsia="標楷體" w:hAnsi="標楷體" w:cs="標楷體" w:hint="eastAsia"/>
                <w:color w:val="FF0000"/>
                <w:kern w:val="2"/>
                <w:sz w:val="24"/>
                <w:szCs w:val="24"/>
              </w:rPr>
              <w:t>。</w:t>
            </w:r>
          </w:p>
        </w:tc>
        <w:tc>
          <w:tcPr>
            <w:tcW w:w="141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 w:rsidP="00786B3E">
            <w:pPr>
              <w:spacing w:line="0" w:lineRule="atLeas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1.多元評量</w:t>
            </w:r>
          </w:p>
          <w:p w:rsidR="00860278" w:rsidRPr="00E2406B" w:rsidRDefault="00860278" w:rsidP="00786B3E">
            <w:pPr>
              <w:rPr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2.小組討論</w:t>
            </w:r>
          </w:p>
        </w:tc>
        <w:tc>
          <w:tcPr>
            <w:tcW w:w="1317" w:type="dxa"/>
          </w:tcPr>
          <w:p w:rsidR="00860278" w:rsidRPr="00C762CC" w:rsidRDefault="00860278" w:rsidP="003D1506">
            <w:pPr>
              <w:spacing w:line="260" w:lineRule="exact"/>
              <w:jc w:val="left"/>
              <w:rPr>
                <w:rFonts w:ascii="標楷體" w:eastAsia="標楷體" w:hAnsi="標楷體" w:cs="DFKaiShu-SB-Estd-BF"/>
                <w:b/>
                <w:color w:val="00B050"/>
                <w:sz w:val="24"/>
                <w:szCs w:val="24"/>
              </w:rPr>
            </w:pPr>
            <w:r w:rsidRPr="00C762CC">
              <w:rPr>
                <w:rFonts w:ascii="標楷體" w:eastAsia="標楷體" w:hAnsi="標楷體" w:cs="DFKaiShu-SB-Estd-BF" w:hint="eastAsia"/>
                <w:b/>
                <w:color w:val="00B050"/>
                <w:sz w:val="24"/>
                <w:szCs w:val="24"/>
              </w:rPr>
              <w:t>【環境教育】</w:t>
            </w:r>
          </w:p>
          <w:p w:rsidR="00860278" w:rsidRPr="00C762CC" w:rsidRDefault="00860278" w:rsidP="003D1506">
            <w:pPr>
              <w:spacing w:line="260" w:lineRule="exact"/>
              <w:jc w:val="left"/>
              <w:rPr>
                <w:rFonts w:eastAsiaTheme="minorEastAsia"/>
                <w:b/>
                <w:color w:val="00B050"/>
                <w:sz w:val="24"/>
                <w:szCs w:val="24"/>
              </w:rPr>
            </w:pPr>
          </w:p>
          <w:p w:rsidR="00860278" w:rsidRPr="00C762CC" w:rsidRDefault="00860278" w:rsidP="003D1506">
            <w:pPr>
              <w:spacing w:line="260" w:lineRule="exact"/>
              <w:jc w:val="left"/>
              <w:rPr>
                <w:rFonts w:ascii="標楷體" w:eastAsia="標楷體" w:hAnsi="標楷體" w:cs="DFKaiShu-SB-Estd-BF"/>
                <w:b/>
                <w:color w:val="00B050"/>
                <w:sz w:val="24"/>
                <w:szCs w:val="24"/>
              </w:rPr>
            </w:pPr>
            <w:r w:rsidRPr="00C762CC">
              <w:rPr>
                <w:rFonts w:ascii="標楷體" w:eastAsia="標楷體" w:hAnsi="標楷體" w:cs="DFKaiShu-SB-Estd-BF" w:hint="eastAsia"/>
                <w:b/>
                <w:color w:val="00B050"/>
                <w:sz w:val="24"/>
                <w:szCs w:val="24"/>
              </w:rPr>
              <w:t>【</w:t>
            </w:r>
            <w:r w:rsidR="005211D2" w:rsidRPr="00C762CC">
              <w:rPr>
                <w:rFonts w:ascii="標楷體" w:eastAsia="標楷體" w:hAnsi="標楷體" w:cs="DFKaiShu-SB-Estd-BF" w:hint="eastAsia"/>
                <w:b/>
                <w:color w:val="00B050"/>
                <w:sz w:val="24"/>
                <w:szCs w:val="24"/>
              </w:rPr>
              <w:t>多元文化及國際教育</w:t>
            </w:r>
            <w:r w:rsidRPr="00C762CC">
              <w:rPr>
                <w:rFonts w:ascii="標楷體" w:eastAsia="標楷體" w:hAnsi="標楷體" w:cs="DFKaiShu-SB-Estd-BF" w:hint="eastAsia"/>
                <w:b/>
                <w:color w:val="00B050"/>
                <w:sz w:val="24"/>
                <w:szCs w:val="24"/>
              </w:rPr>
              <w:t>】</w:t>
            </w:r>
          </w:p>
          <w:p w:rsidR="00860278" w:rsidRPr="00C762CC" w:rsidRDefault="00860278" w:rsidP="003D150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color w:val="00B050"/>
                <w:sz w:val="24"/>
                <w:szCs w:val="24"/>
              </w:rPr>
            </w:pPr>
          </w:p>
        </w:tc>
      </w:tr>
      <w:tr w:rsidR="00860278" w:rsidRPr="00E2406B" w:rsidTr="00B33003">
        <w:trPr>
          <w:trHeight w:val="880"/>
          <w:jc w:val="center"/>
        </w:trPr>
        <w:tc>
          <w:tcPr>
            <w:tcW w:w="1245" w:type="dxa"/>
          </w:tcPr>
          <w:p w:rsidR="00860278" w:rsidRPr="00E2406B" w:rsidRDefault="00860278" w:rsidP="007321DF">
            <w:pPr>
              <w:spacing w:line="260" w:lineRule="exact"/>
              <w:jc w:val="center"/>
              <w:rPr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第十六</w:t>
            </w:r>
            <w:proofErr w:type="gramStart"/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週</w:t>
            </w:r>
            <w:proofErr w:type="gramEnd"/>
          </w:p>
          <w:p w:rsidR="00860278" w:rsidRPr="00E2406B" w:rsidRDefault="00860278" w:rsidP="007321DF">
            <w:pPr>
              <w:spacing w:line="260" w:lineRule="exact"/>
              <w:jc w:val="center"/>
              <w:rPr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z w:val="24"/>
                <w:szCs w:val="24"/>
              </w:rPr>
              <w:t>5/22~5/28</w:t>
            </w:r>
          </w:p>
        </w:tc>
        <w:tc>
          <w:tcPr>
            <w:tcW w:w="1560" w:type="dxa"/>
          </w:tcPr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  <w:r w:rsidRPr="00E2406B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地</w:t>
            </w:r>
            <w:r w:rsidRPr="00E2406B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 xml:space="preserve">Ad-IV-3 </w:t>
            </w:r>
            <w:r w:rsidRPr="00E2406B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多元族群的文化特色。</w:t>
            </w:r>
          </w:p>
          <w:p w:rsidR="00860278" w:rsidRPr="00E2406B" w:rsidRDefault="00860278" w:rsidP="00A81E01">
            <w:pPr>
              <w:spacing w:line="260" w:lineRule="exact"/>
              <w:jc w:val="left"/>
              <w:rPr>
                <w:rFonts w:eastAsiaTheme="minorEastAsia"/>
                <w:snapToGrid w:val="0"/>
                <w:sz w:val="24"/>
                <w:szCs w:val="24"/>
              </w:rPr>
            </w:pPr>
          </w:p>
        </w:tc>
        <w:tc>
          <w:tcPr>
            <w:tcW w:w="156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社1b-IV-1 應用社會領域內容知識解析生活經驗或社會現象。</w:t>
            </w:r>
          </w:p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歷1b-IV-1 運用歷史資料，解釋重要歷史人物與</w:t>
            </w:r>
            <w:proofErr w:type="gramStart"/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事件間的關聯</w:t>
            </w:r>
            <w:proofErr w:type="gramEnd"/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。</w:t>
            </w:r>
          </w:p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歷1b-IV-2 運用歷史資料，進行歷史事件的因果分析與詮釋。</w:t>
            </w:r>
          </w:p>
        </w:tc>
        <w:tc>
          <w:tcPr>
            <w:tcW w:w="297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 w:rsidP="003D1506">
            <w:pPr>
              <w:tabs>
                <w:tab w:val="center" w:pos="1872"/>
              </w:tabs>
              <w:spacing w:line="0" w:lineRule="atLeast"/>
              <w:rPr>
                <w:rFonts w:ascii="標楷體" w:eastAsia="標楷體" w:hAnsi="標楷體"/>
                <w:snapToGrid w:val="0"/>
                <w:color w:val="C0000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color w:val="C00000"/>
                <w:sz w:val="24"/>
                <w:szCs w:val="24"/>
              </w:rPr>
              <w:t>全球新興議題探究(</w:t>
            </w:r>
            <w:proofErr w:type="gramStart"/>
            <w:r w:rsidRPr="00E2406B">
              <w:rPr>
                <w:rFonts w:ascii="標楷體" w:eastAsia="標楷體" w:hAnsi="標楷體" w:hint="eastAsia"/>
                <w:snapToGrid w:val="0"/>
                <w:color w:val="C00000"/>
                <w:sz w:val="24"/>
                <w:szCs w:val="24"/>
              </w:rPr>
              <w:t>一</w:t>
            </w:r>
            <w:proofErr w:type="gramEnd"/>
            <w:r w:rsidRPr="00E2406B">
              <w:rPr>
                <w:rFonts w:ascii="標楷體" w:eastAsia="標楷體" w:hAnsi="標楷體" w:hint="eastAsia"/>
                <w:snapToGrid w:val="0"/>
                <w:color w:val="C00000"/>
                <w:sz w:val="24"/>
                <w:szCs w:val="24"/>
              </w:rPr>
              <w:t>)</w:t>
            </w:r>
          </w:p>
          <w:p w:rsidR="00860278" w:rsidRPr="00E2406B" w:rsidRDefault="00860278" w:rsidP="003D1506">
            <w:pPr>
              <w:tabs>
                <w:tab w:val="center" w:pos="1872"/>
              </w:tabs>
              <w:spacing w:line="0" w:lineRule="atLeast"/>
              <w:rPr>
                <w:rFonts w:ascii="標楷體" w:eastAsia="標楷體" w:hAnsi="標楷體"/>
                <w:snapToGrid w:val="0"/>
                <w:color w:val="C0000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color w:val="C00000"/>
                <w:sz w:val="24"/>
                <w:szCs w:val="24"/>
              </w:rPr>
              <w:t>產業經濟篇</w:t>
            </w:r>
          </w:p>
          <w:p w:rsidR="00860278" w:rsidRPr="00E2406B" w:rsidRDefault="00860278" w:rsidP="003D1506">
            <w:pPr>
              <w:tabs>
                <w:tab w:val="center" w:pos="1872"/>
              </w:tabs>
              <w:spacing w:line="0" w:lineRule="atLeast"/>
              <w:rPr>
                <w:rFonts w:ascii="標楷體" w:eastAsia="標楷體" w:hAnsi="標楷體"/>
                <w:snapToGrid w:val="0"/>
                <w:color w:val="C0000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color w:val="C00000"/>
                <w:sz w:val="24"/>
                <w:szCs w:val="24"/>
              </w:rPr>
              <w:t>1.影片探討~世界是平的</w:t>
            </w:r>
          </w:p>
          <w:p w:rsidR="00860278" w:rsidRPr="00E2406B" w:rsidRDefault="00860278" w:rsidP="003D1506">
            <w:pPr>
              <w:tabs>
                <w:tab w:val="center" w:pos="1872"/>
              </w:tabs>
              <w:spacing w:line="0" w:lineRule="atLeast"/>
              <w:rPr>
                <w:rFonts w:ascii="標楷體" w:eastAsia="標楷體" w:hAnsi="標楷體"/>
                <w:snapToGrid w:val="0"/>
                <w:color w:val="C0000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color w:val="C00000"/>
                <w:sz w:val="24"/>
                <w:szCs w:val="24"/>
              </w:rPr>
              <w:t>2.心得分享</w:t>
            </w:r>
            <w:r w:rsidRPr="00E2406B">
              <w:rPr>
                <w:rFonts w:ascii="標楷體" w:eastAsia="標楷體" w:hAnsi="標楷體"/>
                <w:snapToGrid w:val="0"/>
                <w:color w:val="C00000"/>
                <w:sz w:val="24"/>
                <w:szCs w:val="24"/>
              </w:rPr>
              <w:tab/>
            </w:r>
          </w:p>
        </w:tc>
        <w:tc>
          <w:tcPr>
            <w:tcW w:w="70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 w:rsidP="003D1506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1</w:t>
            </w:r>
          </w:p>
        </w:tc>
        <w:tc>
          <w:tcPr>
            <w:tcW w:w="226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460B" w:rsidRPr="0045460B" w:rsidRDefault="0045460B" w:rsidP="0045460B">
            <w:pPr>
              <w:spacing w:line="0" w:lineRule="atLeas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</w:t>
            </w:r>
            <w:proofErr w:type="gramStart"/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自編總複習</w:t>
            </w:r>
            <w:proofErr w:type="gramEnd"/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講義</w:t>
            </w:r>
          </w:p>
          <w:p w:rsidR="0045460B" w:rsidRPr="0045460B" w:rsidRDefault="0045460B" w:rsidP="0045460B">
            <w:pPr>
              <w:spacing w:line="0" w:lineRule="atLeas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多元</w:t>
            </w: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評量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、</w:t>
            </w: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學習單</w:t>
            </w:r>
          </w:p>
          <w:p w:rsidR="00860278" w:rsidRPr="00E2406B" w:rsidRDefault="0045460B" w:rsidP="0045460B">
            <w:pPr>
              <w:spacing w:line="0" w:lineRule="atLeast"/>
              <w:rPr>
                <w:rFonts w:ascii="標楷體" w:eastAsia="標楷體" w:hAnsi="標楷體"/>
                <w:noProof/>
                <w:sz w:val="24"/>
                <w:szCs w:val="24"/>
              </w:rPr>
            </w:pPr>
            <w:r w:rsidRPr="0045460B">
              <w:rPr>
                <w:rFonts w:ascii="標楷體" w:eastAsia="標楷體" w:hAnsi="標楷體" w:cs="標楷體" w:hint="eastAsia"/>
                <w:color w:val="FF0000"/>
                <w:kern w:val="2"/>
                <w:sz w:val="24"/>
                <w:szCs w:val="24"/>
              </w:rPr>
              <w:t>3.運用多媒體教學，依單元選取合適主題播放，可</w:t>
            </w:r>
            <w:proofErr w:type="gramStart"/>
            <w:r w:rsidRPr="0045460B">
              <w:rPr>
                <w:rFonts w:ascii="標楷體" w:eastAsia="標楷體" w:hAnsi="標楷體" w:cs="標楷體" w:hint="eastAsia"/>
                <w:color w:val="FF0000"/>
                <w:kern w:val="2"/>
                <w:sz w:val="24"/>
                <w:szCs w:val="24"/>
              </w:rPr>
              <w:t>用於線上教學</w:t>
            </w:r>
            <w:proofErr w:type="gramEnd"/>
            <w:r w:rsidRPr="0045460B">
              <w:rPr>
                <w:rFonts w:ascii="標楷體" w:eastAsia="標楷體" w:hAnsi="標楷體" w:cs="標楷體" w:hint="eastAsia"/>
                <w:color w:val="FF0000"/>
                <w:kern w:val="2"/>
                <w:sz w:val="24"/>
                <w:szCs w:val="24"/>
              </w:rPr>
              <w:t>。</w:t>
            </w:r>
          </w:p>
          <w:p w:rsidR="00860278" w:rsidRPr="00E2406B" w:rsidRDefault="00860278" w:rsidP="003D1506">
            <w:pPr>
              <w:spacing w:line="0" w:lineRule="atLeast"/>
              <w:rPr>
                <w:rFonts w:ascii="標楷體" w:eastAsia="標楷體" w:hAnsi="標楷體"/>
                <w:noProof/>
                <w:sz w:val="24"/>
                <w:szCs w:val="24"/>
              </w:rPr>
            </w:pPr>
          </w:p>
        </w:tc>
        <w:tc>
          <w:tcPr>
            <w:tcW w:w="141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 w:rsidP="003D1506">
            <w:pPr>
              <w:spacing w:line="0" w:lineRule="atLeas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多元評量</w:t>
            </w:r>
          </w:p>
          <w:p w:rsidR="00860278" w:rsidRPr="00E2406B" w:rsidRDefault="00860278" w:rsidP="003D1506">
            <w:pPr>
              <w:spacing w:line="0" w:lineRule="atLeas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小組討論及發表</w:t>
            </w:r>
          </w:p>
        </w:tc>
        <w:tc>
          <w:tcPr>
            <w:tcW w:w="1317" w:type="dxa"/>
            <w:vAlign w:val="center"/>
          </w:tcPr>
          <w:p w:rsidR="00860278" w:rsidRPr="00C762CC" w:rsidRDefault="00860278" w:rsidP="003D1506">
            <w:pPr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C762CC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00B050"/>
                <w:sz w:val="24"/>
                <w:szCs w:val="24"/>
              </w:rPr>
              <w:t>【生涯發展教育】</w:t>
            </w:r>
          </w:p>
        </w:tc>
      </w:tr>
    </w:tbl>
    <w:p w:rsidR="00B33003" w:rsidRPr="00E2406B" w:rsidRDefault="00B33003">
      <w:pPr>
        <w:rPr>
          <w:sz w:val="24"/>
          <w:szCs w:val="24"/>
        </w:rPr>
      </w:pPr>
    </w:p>
    <w:p w:rsidR="00B33003" w:rsidRPr="00E2406B" w:rsidRDefault="00B33003">
      <w:pPr>
        <w:rPr>
          <w:sz w:val="24"/>
          <w:szCs w:val="24"/>
        </w:rPr>
      </w:pPr>
    </w:p>
    <w:p w:rsidR="00B33003" w:rsidRPr="00E2406B" w:rsidRDefault="00B33003">
      <w:pPr>
        <w:rPr>
          <w:sz w:val="24"/>
          <w:szCs w:val="24"/>
        </w:rPr>
      </w:pPr>
    </w:p>
    <w:tbl>
      <w:tblPr>
        <w:tblW w:w="130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560"/>
        <w:gridCol w:w="1560"/>
        <w:gridCol w:w="2977"/>
        <w:gridCol w:w="709"/>
        <w:gridCol w:w="2268"/>
        <w:gridCol w:w="1417"/>
        <w:gridCol w:w="1317"/>
      </w:tblGrid>
      <w:tr w:rsidR="00860278" w:rsidRPr="00E2406B" w:rsidTr="00B33003">
        <w:trPr>
          <w:trHeight w:val="880"/>
          <w:jc w:val="center"/>
        </w:trPr>
        <w:tc>
          <w:tcPr>
            <w:tcW w:w="1245" w:type="dxa"/>
          </w:tcPr>
          <w:p w:rsidR="00860278" w:rsidRPr="00E2406B" w:rsidRDefault="00860278" w:rsidP="007321DF">
            <w:pPr>
              <w:spacing w:line="260" w:lineRule="exact"/>
              <w:jc w:val="center"/>
              <w:rPr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第十七</w:t>
            </w:r>
            <w:proofErr w:type="gramStart"/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週</w:t>
            </w:r>
            <w:proofErr w:type="gramEnd"/>
          </w:p>
          <w:p w:rsidR="00860278" w:rsidRPr="00E2406B" w:rsidRDefault="00860278" w:rsidP="007321DF">
            <w:pPr>
              <w:spacing w:line="260" w:lineRule="exact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z w:val="24"/>
                <w:szCs w:val="24"/>
              </w:rPr>
              <w:t>5/29~6/4</w:t>
            </w:r>
          </w:p>
          <w:p w:rsidR="00860278" w:rsidRPr="00E2406B" w:rsidRDefault="00860278" w:rsidP="007321DF">
            <w:pPr>
              <w:spacing w:line="260" w:lineRule="exact"/>
              <w:jc w:val="center"/>
              <w:rPr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(6/3端午節)</w:t>
            </w:r>
          </w:p>
        </w:tc>
        <w:tc>
          <w:tcPr>
            <w:tcW w:w="1560" w:type="dxa"/>
          </w:tcPr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E2406B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地</w:t>
            </w:r>
            <w:r w:rsidRPr="00E2406B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 xml:space="preserve">Bh-IV-2 </w:t>
            </w:r>
            <w:r w:rsidRPr="00E2406B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產業活動的發展與文化特色。</w:t>
            </w:r>
          </w:p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E2406B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地</w:t>
            </w:r>
            <w:r w:rsidRPr="00E2406B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 xml:space="preserve">Bh-IV-3 </w:t>
            </w:r>
            <w:r w:rsidRPr="00E2406B">
              <w:rPr>
                <w:rFonts w:eastAsia="標楷體" w:hint="eastAsia"/>
                <w:bCs/>
                <w:snapToGrid w:val="0"/>
                <w:color w:val="auto"/>
                <w:sz w:val="24"/>
                <w:szCs w:val="24"/>
              </w:rPr>
              <w:t>現代經濟的發展與區域結盟。</w:t>
            </w:r>
          </w:p>
        </w:tc>
        <w:tc>
          <w:tcPr>
            <w:tcW w:w="156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地1a-IV-2 說明重要環境、經濟與文化</w:t>
            </w:r>
            <w:proofErr w:type="gramStart"/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議題間的相互</w:t>
            </w:r>
            <w:proofErr w:type="gramEnd"/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關係。</w:t>
            </w:r>
          </w:p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社2a-IV-1 敏銳察覺人與環境的互動關係及其淵源。</w:t>
            </w:r>
          </w:p>
          <w:p w:rsidR="00860278" w:rsidRPr="00E2406B" w:rsidRDefault="00860278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社2a-IV-3 關心不同的社會文化及其發展，並展現開闊的世界觀。</w:t>
            </w:r>
          </w:p>
        </w:tc>
        <w:tc>
          <w:tcPr>
            <w:tcW w:w="297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 w:rsidP="003D1506">
            <w:pPr>
              <w:spacing w:line="0" w:lineRule="atLeast"/>
              <w:rPr>
                <w:rFonts w:ascii="標楷體" w:eastAsia="標楷體" w:hAnsi="標楷體"/>
                <w:snapToGrid w:val="0"/>
                <w:color w:val="C0000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color w:val="C00000"/>
                <w:sz w:val="24"/>
                <w:szCs w:val="24"/>
              </w:rPr>
              <w:t>全球新興議題探究(二)</w:t>
            </w:r>
          </w:p>
          <w:p w:rsidR="00860278" w:rsidRPr="00E2406B" w:rsidRDefault="00860278" w:rsidP="003D1506">
            <w:pPr>
              <w:spacing w:line="0" w:lineRule="atLeast"/>
              <w:rPr>
                <w:rFonts w:ascii="標楷體" w:eastAsia="標楷體" w:hAnsi="標楷體"/>
                <w:snapToGrid w:val="0"/>
                <w:color w:val="C0000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color w:val="C00000"/>
                <w:sz w:val="24"/>
                <w:szCs w:val="24"/>
              </w:rPr>
              <w:t>交通科技篇</w:t>
            </w:r>
          </w:p>
          <w:p w:rsidR="00860278" w:rsidRPr="00E2406B" w:rsidRDefault="00860278" w:rsidP="003D1506">
            <w:pPr>
              <w:tabs>
                <w:tab w:val="center" w:pos="1872"/>
              </w:tabs>
              <w:spacing w:line="0" w:lineRule="atLeast"/>
              <w:rPr>
                <w:rFonts w:ascii="標楷體" w:eastAsia="標楷體" w:hAnsi="標楷體"/>
                <w:snapToGrid w:val="0"/>
                <w:color w:val="C0000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color w:val="C00000"/>
                <w:sz w:val="24"/>
                <w:szCs w:val="24"/>
              </w:rPr>
              <w:t>1.影片探討~世界是平的</w:t>
            </w:r>
          </w:p>
          <w:p w:rsidR="00860278" w:rsidRPr="00E2406B" w:rsidRDefault="00860278" w:rsidP="003D1506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color w:val="C00000"/>
                <w:sz w:val="24"/>
                <w:szCs w:val="24"/>
              </w:rPr>
              <w:t>2.心得分享</w:t>
            </w:r>
          </w:p>
        </w:tc>
        <w:tc>
          <w:tcPr>
            <w:tcW w:w="70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 w:rsidP="003D1506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1</w:t>
            </w:r>
          </w:p>
        </w:tc>
        <w:tc>
          <w:tcPr>
            <w:tcW w:w="226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460B" w:rsidRPr="0045460B" w:rsidRDefault="0045460B" w:rsidP="0045460B">
            <w:pPr>
              <w:spacing w:line="0" w:lineRule="atLeas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</w:t>
            </w:r>
            <w:proofErr w:type="gramStart"/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自編總複習</w:t>
            </w:r>
            <w:proofErr w:type="gramEnd"/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講義</w:t>
            </w:r>
          </w:p>
          <w:p w:rsidR="0045460B" w:rsidRPr="0045460B" w:rsidRDefault="0045460B" w:rsidP="0045460B">
            <w:pPr>
              <w:spacing w:line="0" w:lineRule="atLeas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多元</w:t>
            </w: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評量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、</w:t>
            </w: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學習單</w:t>
            </w:r>
          </w:p>
          <w:p w:rsidR="00860278" w:rsidRPr="00E2406B" w:rsidRDefault="0045460B" w:rsidP="0045460B">
            <w:pPr>
              <w:spacing w:line="0" w:lineRule="atLeast"/>
              <w:rPr>
                <w:rFonts w:ascii="標楷體" w:eastAsia="標楷體" w:hAnsi="標楷體"/>
                <w:noProof/>
                <w:sz w:val="24"/>
                <w:szCs w:val="24"/>
              </w:rPr>
            </w:pPr>
            <w:r w:rsidRPr="0045460B">
              <w:rPr>
                <w:rFonts w:ascii="標楷體" w:eastAsia="標楷體" w:hAnsi="標楷體" w:cs="標楷體" w:hint="eastAsia"/>
                <w:color w:val="FF0000"/>
                <w:kern w:val="2"/>
                <w:sz w:val="24"/>
                <w:szCs w:val="24"/>
              </w:rPr>
              <w:t>3.運用多媒體教學，依單元選取合適主題播放，可</w:t>
            </w:r>
            <w:proofErr w:type="gramStart"/>
            <w:r w:rsidRPr="0045460B">
              <w:rPr>
                <w:rFonts w:ascii="標楷體" w:eastAsia="標楷體" w:hAnsi="標楷體" w:cs="標楷體" w:hint="eastAsia"/>
                <w:color w:val="FF0000"/>
                <w:kern w:val="2"/>
                <w:sz w:val="24"/>
                <w:szCs w:val="24"/>
              </w:rPr>
              <w:t>用於線上教學</w:t>
            </w:r>
            <w:proofErr w:type="gramEnd"/>
            <w:r w:rsidRPr="0045460B">
              <w:rPr>
                <w:rFonts w:ascii="標楷體" w:eastAsia="標楷體" w:hAnsi="標楷體" w:cs="標楷體" w:hint="eastAsia"/>
                <w:color w:val="FF0000"/>
                <w:kern w:val="2"/>
                <w:sz w:val="24"/>
                <w:szCs w:val="24"/>
              </w:rPr>
              <w:t>。</w:t>
            </w:r>
          </w:p>
        </w:tc>
        <w:tc>
          <w:tcPr>
            <w:tcW w:w="141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 w:rsidP="003D1506">
            <w:pPr>
              <w:spacing w:line="0" w:lineRule="atLeas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多元評量</w:t>
            </w:r>
          </w:p>
          <w:p w:rsidR="00860278" w:rsidRPr="00E2406B" w:rsidRDefault="00860278" w:rsidP="003D1506">
            <w:pPr>
              <w:spacing w:line="0" w:lineRule="atLeas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小組討論及發表</w:t>
            </w:r>
          </w:p>
          <w:p w:rsidR="00860278" w:rsidRPr="00E2406B" w:rsidRDefault="00860278" w:rsidP="003D1506">
            <w:pPr>
              <w:spacing w:line="0" w:lineRule="atLeas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</w:tc>
        <w:tc>
          <w:tcPr>
            <w:tcW w:w="1317" w:type="dxa"/>
          </w:tcPr>
          <w:p w:rsidR="00860278" w:rsidRPr="00C762CC" w:rsidRDefault="00860278" w:rsidP="003D1506">
            <w:pPr>
              <w:rPr>
                <w:color w:val="00B050"/>
                <w:sz w:val="24"/>
                <w:szCs w:val="24"/>
              </w:rPr>
            </w:pPr>
            <w:r w:rsidRPr="00C762CC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00B050"/>
                <w:sz w:val="24"/>
                <w:szCs w:val="24"/>
              </w:rPr>
              <w:t>【</w:t>
            </w:r>
            <w:r w:rsidR="007730A7" w:rsidRPr="00C762CC">
              <w:rPr>
                <w:rFonts w:ascii="標楷體" w:eastAsia="標楷體" w:hAnsi="標楷體" w:cs="DFKaiShu-SB-Estd-BF" w:hint="eastAsia"/>
                <w:b/>
                <w:color w:val="00B050"/>
                <w:sz w:val="24"/>
                <w:szCs w:val="24"/>
              </w:rPr>
              <w:t>多元文化及國際教育</w:t>
            </w:r>
            <w:r w:rsidRPr="00C762CC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00B050"/>
                <w:sz w:val="24"/>
                <w:szCs w:val="24"/>
              </w:rPr>
              <w:t>】</w:t>
            </w:r>
          </w:p>
        </w:tc>
      </w:tr>
      <w:tr w:rsidR="00860278" w:rsidRPr="00E2406B" w:rsidTr="00B33003">
        <w:trPr>
          <w:trHeight w:val="880"/>
          <w:jc w:val="center"/>
        </w:trPr>
        <w:tc>
          <w:tcPr>
            <w:tcW w:w="1245" w:type="dxa"/>
          </w:tcPr>
          <w:p w:rsidR="00860278" w:rsidRPr="00E2406B" w:rsidRDefault="00860278" w:rsidP="003D1506">
            <w:pPr>
              <w:spacing w:line="260" w:lineRule="exact"/>
              <w:jc w:val="center"/>
              <w:rPr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第十八</w:t>
            </w:r>
            <w:proofErr w:type="gramStart"/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週</w:t>
            </w:r>
            <w:proofErr w:type="gramEnd"/>
          </w:p>
          <w:p w:rsidR="00860278" w:rsidRPr="00E2406B" w:rsidRDefault="00860278" w:rsidP="003D1506">
            <w:pPr>
              <w:spacing w:line="260" w:lineRule="exact"/>
              <w:jc w:val="center"/>
              <w:rPr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z w:val="24"/>
                <w:szCs w:val="24"/>
              </w:rPr>
              <w:t>6/5~6/11</w:t>
            </w:r>
          </w:p>
        </w:tc>
        <w:tc>
          <w:tcPr>
            <w:tcW w:w="1560" w:type="dxa"/>
          </w:tcPr>
          <w:p w:rsidR="00860278" w:rsidRPr="00E2406B" w:rsidRDefault="00A81E01" w:rsidP="003D150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E2406B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地</w:t>
            </w:r>
            <w:r w:rsidRPr="00E2406B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 xml:space="preserve">Ad-IV-3 </w:t>
            </w:r>
            <w:r w:rsidRPr="00E2406B">
              <w:rPr>
                <w:rFonts w:eastAsia="標楷體" w:hint="eastAsia"/>
                <w:snapToGrid w:val="0"/>
                <w:color w:val="auto"/>
                <w:sz w:val="24"/>
                <w:szCs w:val="24"/>
              </w:rPr>
              <w:t>多元族群的文化特色</w:t>
            </w:r>
          </w:p>
        </w:tc>
        <w:tc>
          <w:tcPr>
            <w:tcW w:w="1560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 w:rsidP="003D150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地1a-IV-2 說明重要環境、經濟與文化</w:t>
            </w:r>
            <w:proofErr w:type="gramStart"/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議題間的相互</w:t>
            </w:r>
            <w:proofErr w:type="gramEnd"/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關係。</w:t>
            </w:r>
          </w:p>
          <w:p w:rsidR="00860278" w:rsidRPr="00E2406B" w:rsidRDefault="00860278" w:rsidP="003D1506">
            <w:pPr>
              <w:spacing w:line="260" w:lineRule="exact"/>
              <w:jc w:val="left"/>
              <w:rPr>
                <w:rFonts w:eastAsiaTheme="minorEastAsia"/>
                <w:bCs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cs="標楷體" w:hint="eastAsia"/>
                <w:bCs/>
                <w:snapToGrid w:val="0"/>
                <w:color w:val="auto"/>
                <w:sz w:val="24"/>
                <w:szCs w:val="24"/>
              </w:rPr>
              <w:t>社2a-IV-3 關心不同的社會文化及其發展，並展現開闊的世界觀。</w:t>
            </w:r>
          </w:p>
        </w:tc>
        <w:tc>
          <w:tcPr>
            <w:tcW w:w="297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 w:rsidP="003D1506">
            <w:pPr>
              <w:spacing w:line="0" w:lineRule="atLeast"/>
              <w:rPr>
                <w:rFonts w:ascii="標楷體" w:eastAsia="標楷體" w:hAnsi="標楷體"/>
                <w:snapToGrid w:val="0"/>
                <w:color w:val="C0000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color w:val="C00000"/>
                <w:sz w:val="24"/>
                <w:szCs w:val="24"/>
              </w:rPr>
              <w:t>全球新興議題探究(三)</w:t>
            </w:r>
          </w:p>
          <w:p w:rsidR="00860278" w:rsidRPr="00E2406B" w:rsidRDefault="00860278" w:rsidP="003D1506">
            <w:pPr>
              <w:spacing w:line="0" w:lineRule="atLeast"/>
              <w:rPr>
                <w:rFonts w:ascii="標楷體" w:eastAsia="標楷體" w:hAnsi="標楷體"/>
                <w:snapToGrid w:val="0"/>
                <w:color w:val="C0000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color w:val="C00000"/>
                <w:sz w:val="24"/>
                <w:szCs w:val="24"/>
              </w:rPr>
              <w:t>文化生活篇</w:t>
            </w:r>
          </w:p>
          <w:p w:rsidR="00860278" w:rsidRPr="00E2406B" w:rsidRDefault="00860278" w:rsidP="003D1506">
            <w:pPr>
              <w:tabs>
                <w:tab w:val="center" w:pos="1872"/>
              </w:tabs>
              <w:spacing w:line="0" w:lineRule="atLeast"/>
              <w:rPr>
                <w:rFonts w:ascii="標楷體" w:eastAsia="標楷體" w:hAnsi="標楷體"/>
                <w:snapToGrid w:val="0"/>
                <w:color w:val="C0000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color w:val="C00000"/>
                <w:sz w:val="24"/>
                <w:szCs w:val="24"/>
              </w:rPr>
              <w:t>1.影片探討~救救蔡英文</w:t>
            </w:r>
          </w:p>
          <w:p w:rsidR="00860278" w:rsidRPr="00E2406B" w:rsidRDefault="00860278" w:rsidP="003D1506">
            <w:pPr>
              <w:spacing w:line="0" w:lineRule="atLeast"/>
              <w:rPr>
                <w:rFonts w:ascii="標楷體" w:eastAsia="標楷體" w:hAnsi="標楷體"/>
                <w:bCs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color w:val="C00000"/>
                <w:sz w:val="24"/>
                <w:szCs w:val="24"/>
              </w:rPr>
              <w:t>2.心得分享</w:t>
            </w:r>
          </w:p>
        </w:tc>
        <w:tc>
          <w:tcPr>
            <w:tcW w:w="709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 w:rsidP="003D1506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1</w:t>
            </w:r>
          </w:p>
        </w:tc>
        <w:tc>
          <w:tcPr>
            <w:tcW w:w="2268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5460B" w:rsidRPr="0045460B" w:rsidRDefault="0045460B" w:rsidP="0045460B">
            <w:pPr>
              <w:spacing w:line="0" w:lineRule="atLeas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1.</w:t>
            </w:r>
            <w:proofErr w:type="gramStart"/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自編總複習</w:t>
            </w:r>
            <w:proofErr w:type="gramEnd"/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講義</w:t>
            </w:r>
          </w:p>
          <w:p w:rsidR="0045460B" w:rsidRPr="0045460B" w:rsidRDefault="0045460B" w:rsidP="0045460B">
            <w:pPr>
              <w:spacing w:line="0" w:lineRule="atLeas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2.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多元</w:t>
            </w: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評量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、</w:t>
            </w:r>
            <w:r w:rsidRPr="0045460B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學習單</w:t>
            </w:r>
          </w:p>
          <w:p w:rsidR="00860278" w:rsidRPr="00E2406B" w:rsidRDefault="0045460B" w:rsidP="0045460B">
            <w:pPr>
              <w:spacing w:line="0" w:lineRule="atLeast"/>
              <w:rPr>
                <w:rFonts w:ascii="標楷體" w:eastAsia="標楷體" w:hAnsi="標楷體"/>
                <w:noProof/>
                <w:sz w:val="24"/>
                <w:szCs w:val="24"/>
              </w:rPr>
            </w:pPr>
            <w:r w:rsidRPr="0045460B">
              <w:rPr>
                <w:rFonts w:ascii="標楷體" w:eastAsia="標楷體" w:hAnsi="標楷體" w:cs="標楷體" w:hint="eastAsia"/>
                <w:color w:val="FF0000"/>
                <w:kern w:val="2"/>
                <w:sz w:val="24"/>
                <w:szCs w:val="24"/>
              </w:rPr>
              <w:t>3.運用多媒體教學，依單元選取合適主題播放，可</w:t>
            </w:r>
            <w:proofErr w:type="gramStart"/>
            <w:r w:rsidRPr="0045460B">
              <w:rPr>
                <w:rFonts w:ascii="標楷體" w:eastAsia="標楷體" w:hAnsi="標楷體" w:cs="標楷體" w:hint="eastAsia"/>
                <w:color w:val="FF0000"/>
                <w:kern w:val="2"/>
                <w:sz w:val="24"/>
                <w:szCs w:val="24"/>
              </w:rPr>
              <w:t>用於線上教學</w:t>
            </w:r>
            <w:proofErr w:type="gramEnd"/>
            <w:r w:rsidRPr="0045460B">
              <w:rPr>
                <w:rFonts w:ascii="標楷體" w:eastAsia="標楷體" w:hAnsi="標楷體" w:cs="標楷體" w:hint="eastAsia"/>
                <w:color w:val="FF0000"/>
                <w:kern w:val="2"/>
                <w:sz w:val="24"/>
                <w:szCs w:val="24"/>
              </w:rPr>
              <w:t>。</w:t>
            </w:r>
          </w:p>
        </w:tc>
        <w:tc>
          <w:tcPr>
            <w:tcW w:w="1417" w:type="dxa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60278" w:rsidRPr="00E2406B" w:rsidRDefault="00860278" w:rsidP="003D1506">
            <w:pPr>
              <w:spacing w:line="0" w:lineRule="atLeas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多元評量</w:t>
            </w:r>
          </w:p>
          <w:p w:rsidR="00860278" w:rsidRPr="00E2406B" w:rsidRDefault="00860278" w:rsidP="003D1506">
            <w:pPr>
              <w:spacing w:line="0" w:lineRule="atLeas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E2406B">
              <w:rPr>
                <w:rFonts w:ascii="標楷體" w:eastAsia="標楷體" w:hAnsi="標楷體" w:hint="eastAsia"/>
                <w:snapToGrid w:val="0"/>
                <w:sz w:val="24"/>
                <w:szCs w:val="24"/>
              </w:rPr>
              <w:t>小組討論及發表</w:t>
            </w:r>
          </w:p>
          <w:p w:rsidR="00860278" w:rsidRPr="00E2406B" w:rsidRDefault="00860278" w:rsidP="003D1506">
            <w:pPr>
              <w:spacing w:line="0" w:lineRule="atLeas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</w:tc>
        <w:tc>
          <w:tcPr>
            <w:tcW w:w="1317" w:type="dxa"/>
          </w:tcPr>
          <w:p w:rsidR="00860278" w:rsidRPr="00C762CC" w:rsidRDefault="00860278" w:rsidP="003D1506">
            <w:pPr>
              <w:rPr>
                <w:color w:val="00B050"/>
                <w:sz w:val="24"/>
                <w:szCs w:val="24"/>
              </w:rPr>
            </w:pPr>
            <w:r w:rsidRPr="00C762CC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00B050"/>
                <w:sz w:val="24"/>
                <w:szCs w:val="24"/>
              </w:rPr>
              <w:t>【</w:t>
            </w:r>
            <w:r w:rsidR="007730A7" w:rsidRPr="00C762CC">
              <w:rPr>
                <w:rFonts w:ascii="標楷體" w:eastAsia="標楷體" w:hAnsi="標楷體" w:cs="DFKaiShu-SB-Estd-BF" w:hint="eastAsia"/>
                <w:b/>
                <w:color w:val="00B050"/>
                <w:sz w:val="24"/>
                <w:szCs w:val="24"/>
              </w:rPr>
              <w:t>多元文化及國際教育</w:t>
            </w:r>
            <w:r w:rsidRPr="00C762CC">
              <w:rPr>
                <w:rFonts w:ascii="標楷體" w:eastAsia="標楷體" w:hAnsi="標楷體" w:cs="DFKaiShu-SB-Estd-BF" w:hint="eastAsia"/>
                <w:b/>
                <w:bCs/>
                <w:snapToGrid w:val="0"/>
                <w:color w:val="00B050"/>
                <w:sz w:val="24"/>
                <w:szCs w:val="24"/>
              </w:rPr>
              <w:t>】</w:t>
            </w:r>
          </w:p>
        </w:tc>
      </w:tr>
    </w:tbl>
    <w:p w:rsidR="00860278" w:rsidRPr="00E2406B" w:rsidRDefault="00860278" w:rsidP="007321DF">
      <w:pPr>
        <w:rPr>
          <w:rFonts w:ascii="標楷體" w:eastAsia="標楷體" w:hAnsi="標楷體" w:cs="標楷體"/>
          <w:color w:val="000000" w:themeColor="text1"/>
          <w:sz w:val="24"/>
          <w:szCs w:val="24"/>
          <w:highlight w:val="yellow"/>
        </w:rPr>
      </w:pPr>
    </w:p>
    <w:p w:rsidR="00860278" w:rsidRDefault="00860278" w:rsidP="007321DF">
      <w:pPr>
        <w:rPr>
          <w:rFonts w:ascii="標楷體" w:eastAsia="標楷體" w:hAnsi="標楷體" w:cs="標楷體"/>
          <w:color w:val="000000" w:themeColor="text1"/>
          <w:sz w:val="24"/>
          <w:szCs w:val="24"/>
          <w:highlight w:val="yellow"/>
        </w:rPr>
      </w:pPr>
    </w:p>
    <w:p w:rsidR="00794A65" w:rsidRDefault="00794A65" w:rsidP="007321DF">
      <w:pPr>
        <w:rPr>
          <w:rFonts w:ascii="標楷體" w:eastAsia="標楷體" w:hAnsi="標楷體" w:cs="標楷體"/>
          <w:color w:val="000000" w:themeColor="text1"/>
          <w:sz w:val="24"/>
          <w:szCs w:val="24"/>
          <w:highlight w:val="yellow"/>
        </w:rPr>
      </w:pPr>
    </w:p>
    <w:p w:rsidR="00794A65" w:rsidRDefault="00794A65" w:rsidP="007321DF">
      <w:pPr>
        <w:rPr>
          <w:rFonts w:ascii="標楷體" w:eastAsia="標楷體" w:hAnsi="標楷體" w:cs="標楷體"/>
          <w:color w:val="000000" w:themeColor="text1"/>
          <w:sz w:val="24"/>
          <w:szCs w:val="24"/>
          <w:highlight w:val="yellow"/>
        </w:rPr>
      </w:pPr>
    </w:p>
    <w:p w:rsidR="00794A65" w:rsidRDefault="00794A65" w:rsidP="007321DF">
      <w:pPr>
        <w:rPr>
          <w:rFonts w:ascii="標楷體" w:eastAsia="標楷體" w:hAnsi="標楷體" w:cs="標楷體"/>
          <w:color w:val="000000" w:themeColor="text1"/>
          <w:sz w:val="24"/>
          <w:szCs w:val="24"/>
          <w:highlight w:val="yellow"/>
        </w:rPr>
      </w:pPr>
    </w:p>
    <w:p w:rsidR="00794A65" w:rsidRDefault="00794A65" w:rsidP="007321DF">
      <w:pPr>
        <w:rPr>
          <w:rFonts w:ascii="標楷體" w:eastAsia="標楷體" w:hAnsi="標楷體" w:cs="標楷體"/>
          <w:color w:val="000000" w:themeColor="text1"/>
          <w:sz w:val="24"/>
          <w:szCs w:val="24"/>
          <w:highlight w:val="yellow"/>
        </w:rPr>
      </w:pPr>
    </w:p>
    <w:p w:rsidR="00794A65" w:rsidRDefault="00794A65" w:rsidP="007321DF">
      <w:pPr>
        <w:rPr>
          <w:rFonts w:ascii="標楷體" w:eastAsia="標楷體" w:hAnsi="標楷體" w:cs="標楷體"/>
          <w:color w:val="000000" w:themeColor="text1"/>
          <w:sz w:val="24"/>
          <w:szCs w:val="24"/>
          <w:highlight w:val="yellow"/>
        </w:rPr>
      </w:pPr>
    </w:p>
    <w:p w:rsidR="00794A65" w:rsidRPr="00E2406B" w:rsidRDefault="00794A65" w:rsidP="007321DF">
      <w:pPr>
        <w:rPr>
          <w:rFonts w:ascii="標楷體" w:eastAsia="標楷體" w:hAnsi="標楷體" w:cs="標楷體"/>
          <w:color w:val="000000" w:themeColor="text1"/>
          <w:sz w:val="24"/>
          <w:szCs w:val="24"/>
          <w:highlight w:val="yellow"/>
        </w:rPr>
      </w:pPr>
    </w:p>
    <w:p w:rsidR="00C536A0" w:rsidRPr="00E2406B" w:rsidRDefault="00C536A0" w:rsidP="00C536A0">
      <w:pPr>
        <w:rPr>
          <w:rFonts w:ascii="標楷體" w:eastAsia="標楷體" w:hAnsi="標楷體" w:cs="標楷體"/>
          <w:color w:val="000000" w:themeColor="text1"/>
          <w:sz w:val="24"/>
          <w:szCs w:val="24"/>
          <w:highlight w:val="yellow"/>
        </w:rPr>
      </w:pPr>
      <w:r w:rsidRPr="00E2406B">
        <w:rPr>
          <w:rFonts w:ascii="標楷體" w:eastAsia="標楷體" w:hAnsi="標楷體" w:cs="標楷體" w:hint="eastAsia"/>
          <w:color w:val="000000" w:themeColor="text1"/>
          <w:sz w:val="24"/>
          <w:szCs w:val="24"/>
          <w:highlight w:val="yellow"/>
        </w:rPr>
        <w:t>五、本課程是否有校外人士協助教學</w:t>
      </w:r>
    </w:p>
    <w:p w:rsidR="00C536A0" w:rsidRPr="00E2406B" w:rsidRDefault="00C536A0" w:rsidP="00C536A0">
      <w:pPr>
        <w:rPr>
          <w:rFonts w:ascii="標楷體" w:eastAsia="標楷體" w:hAnsi="標楷體" w:cs="標楷體"/>
          <w:color w:val="000000" w:themeColor="text1"/>
          <w:sz w:val="24"/>
          <w:szCs w:val="24"/>
          <w:highlight w:val="yellow"/>
        </w:rPr>
      </w:pPr>
      <w:proofErr w:type="gramStart"/>
      <w:r w:rsidRPr="00E2406B">
        <w:rPr>
          <w:rFonts w:ascii="標楷體" w:eastAsia="標楷體" w:hAnsi="標楷體" w:cs="標楷體" w:hint="eastAsia"/>
          <w:color w:val="000000" w:themeColor="text1"/>
          <w:sz w:val="24"/>
          <w:szCs w:val="24"/>
          <w:highlight w:val="black"/>
        </w:rPr>
        <w:t>□</w:t>
      </w:r>
      <w:r w:rsidRPr="00E2406B">
        <w:rPr>
          <w:rFonts w:ascii="標楷體" w:eastAsia="標楷體" w:hAnsi="標楷體" w:cs="標楷體" w:hint="eastAsia"/>
          <w:color w:val="000000" w:themeColor="text1"/>
          <w:sz w:val="24"/>
          <w:szCs w:val="24"/>
          <w:highlight w:val="yellow"/>
        </w:rPr>
        <w:t>否</w:t>
      </w:r>
      <w:proofErr w:type="gramEnd"/>
      <w:r w:rsidRPr="00E2406B">
        <w:rPr>
          <w:rFonts w:ascii="標楷體" w:eastAsia="標楷體" w:hAnsi="標楷體" w:cs="標楷體" w:hint="eastAsia"/>
          <w:color w:val="000000" w:themeColor="text1"/>
          <w:sz w:val="24"/>
          <w:szCs w:val="24"/>
          <w:highlight w:val="yellow"/>
        </w:rPr>
        <w:t>，全學年都沒有(</w:t>
      </w:r>
      <w:proofErr w:type="gramStart"/>
      <w:r w:rsidRPr="00E2406B">
        <w:rPr>
          <w:rFonts w:ascii="標楷體" w:eastAsia="標楷體" w:hAnsi="標楷體" w:cs="標楷體" w:hint="eastAsia"/>
          <w:color w:val="000000" w:themeColor="text1"/>
          <w:sz w:val="24"/>
          <w:szCs w:val="24"/>
          <w:highlight w:val="yellow"/>
        </w:rPr>
        <w:t>以下免</w:t>
      </w:r>
      <w:proofErr w:type="gramEnd"/>
      <w:r w:rsidRPr="00E2406B">
        <w:rPr>
          <w:rFonts w:ascii="標楷體" w:eastAsia="標楷體" w:hAnsi="標楷體" w:cs="標楷體" w:hint="eastAsia"/>
          <w:color w:val="000000" w:themeColor="text1"/>
          <w:sz w:val="24"/>
          <w:szCs w:val="24"/>
          <w:highlight w:val="yellow"/>
        </w:rPr>
        <w:t>填)</w:t>
      </w:r>
    </w:p>
    <w:p w:rsidR="00C536A0" w:rsidRPr="00E2406B" w:rsidRDefault="00C536A0" w:rsidP="00C536A0">
      <w:pPr>
        <w:rPr>
          <w:rFonts w:ascii="標楷體" w:eastAsia="標楷體" w:hAnsi="標楷體" w:cs="標楷體"/>
          <w:color w:val="000000" w:themeColor="text1"/>
          <w:sz w:val="24"/>
          <w:szCs w:val="24"/>
          <w:highlight w:val="yellow"/>
        </w:rPr>
      </w:pPr>
      <w:r w:rsidRPr="00E2406B">
        <w:rPr>
          <w:rFonts w:ascii="標楷體" w:eastAsia="標楷體" w:hAnsi="標楷體" w:cs="標楷體" w:hint="eastAsia"/>
          <w:color w:val="000000" w:themeColor="text1"/>
          <w:sz w:val="24"/>
          <w:szCs w:val="24"/>
          <w:highlight w:val="yellow"/>
        </w:rPr>
        <w:t>□有，部分班級，實施的班級為：___________</w:t>
      </w:r>
    </w:p>
    <w:p w:rsidR="00C536A0" w:rsidRPr="00E2406B" w:rsidRDefault="00C536A0" w:rsidP="00C536A0">
      <w:pPr>
        <w:rPr>
          <w:rFonts w:ascii="標楷體" w:eastAsia="標楷體" w:hAnsi="標楷體" w:cs="標楷體"/>
          <w:color w:val="000000" w:themeColor="text1"/>
          <w:sz w:val="24"/>
          <w:szCs w:val="24"/>
          <w:highlight w:val="yellow"/>
        </w:rPr>
      </w:pPr>
      <w:r w:rsidRPr="00E2406B">
        <w:rPr>
          <w:rFonts w:ascii="標楷體" w:eastAsia="標楷體" w:hAnsi="標楷體" w:cs="標楷體" w:hint="eastAsia"/>
          <w:color w:val="000000" w:themeColor="text1"/>
          <w:sz w:val="24"/>
          <w:szCs w:val="24"/>
          <w:highlight w:val="yellow"/>
        </w:rPr>
        <w:t>□有，全學年實施</w:t>
      </w:r>
    </w:p>
    <w:tbl>
      <w:tblPr>
        <w:tblStyle w:val="ac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794A65" w:rsidRPr="007321DF" w:rsidTr="003D1506">
        <w:tc>
          <w:tcPr>
            <w:tcW w:w="1292" w:type="dxa"/>
          </w:tcPr>
          <w:p w:rsidR="00794A65" w:rsidRPr="007321DF" w:rsidRDefault="00794A65" w:rsidP="003D1506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</w:pPr>
            <w:r w:rsidRPr="007321DF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  <w:t>教學期程</w:t>
            </w:r>
          </w:p>
        </w:tc>
        <w:tc>
          <w:tcPr>
            <w:tcW w:w="3416" w:type="dxa"/>
          </w:tcPr>
          <w:p w:rsidR="00794A65" w:rsidRPr="007321DF" w:rsidRDefault="00794A65" w:rsidP="003D1506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</w:pPr>
            <w:r w:rsidRPr="007321D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highlight w:val="yellow"/>
              </w:rPr>
              <w:t>校外人士協助之課程大綱</w:t>
            </w:r>
          </w:p>
        </w:tc>
        <w:tc>
          <w:tcPr>
            <w:tcW w:w="3513" w:type="dxa"/>
          </w:tcPr>
          <w:p w:rsidR="00794A65" w:rsidRPr="007321DF" w:rsidRDefault="00794A65" w:rsidP="003D1506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</w:pPr>
            <w:r w:rsidRPr="007321D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highlight w:val="yellow"/>
              </w:rPr>
              <w:t>教材形式</w:t>
            </w:r>
          </w:p>
        </w:tc>
        <w:tc>
          <w:tcPr>
            <w:tcW w:w="2296" w:type="dxa"/>
          </w:tcPr>
          <w:p w:rsidR="00794A65" w:rsidRPr="007321DF" w:rsidRDefault="00794A65" w:rsidP="003D1506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</w:pPr>
            <w:r w:rsidRPr="007321D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highlight w:val="yellow"/>
              </w:rPr>
              <w:t>教材內容簡介</w:t>
            </w:r>
          </w:p>
        </w:tc>
        <w:tc>
          <w:tcPr>
            <w:tcW w:w="1399" w:type="dxa"/>
          </w:tcPr>
          <w:p w:rsidR="00794A65" w:rsidRPr="007321DF" w:rsidRDefault="00794A65" w:rsidP="003D1506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</w:pPr>
            <w:r w:rsidRPr="007321D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highlight w:val="yellow"/>
              </w:rPr>
              <w:t>預期成效</w:t>
            </w:r>
          </w:p>
        </w:tc>
        <w:tc>
          <w:tcPr>
            <w:tcW w:w="3192" w:type="dxa"/>
          </w:tcPr>
          <w:p w:rsidR="00794A65" w:rsidRPr="007321DF" w:rsidRDefault="00794A65" w:rsidP="003D1506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</w:pPr>
            <w:r w:rsidRPr="007321DF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  <w:highlight w:val="yellow"/>
              </w:rPr>
              <w:t>原授課教師角色</w:t>
            </w:r>
          </w:p>
        </w:tc>
      </w:tr>
      <w:tr w:rsidR="00794A65" w:rsidRPr="007321DF" w:rsidTr="003D1506">
        <w:tc>
          <w:tcPr>
            <w:tcW w:w="1292" w:type="dxa"/>
          </w:tcPr>
          <w:p w:rsidR="00794A65" w:rsidRPr="007321DF" w:rsidRDefault="00794A65" w:rsidP="003D1506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794A65" w:rsidRPr="007321DF" w:rsidRDefault="00794A65" w:rsidP="003D1506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794A65" w:rsidRPr="007321DF" w:rsidRDefault="00794A65" w:rsidP="003D1506">
            <w:pPr>
              <w:pStyle w:val="Web"/>
              <w:jc w:val="both"/>
              <w:rPr>
                <w:rFonts w:ascii="標楷體" w:eastAsia="標楷體" w:hAnsi="標楷體" w:cs="標楷體"/>
                <w:color w:val="000000" w:themeColor="text1"/>
                <w:highlight w:val="yellow"/>
              </w:rPr>
            </w:pPr>
            <w:r w:rsidRPr="007321DF">
              <w:rPr>
                <w:rFonts w:ascii="標楷體" w:eastAsia="標楷體" w:hAnsi="標楷體" w:cs="標楷體"/>
                <w:color w:val="000000" w:themeColor="text1"/>
                <w:highlight w:val="yellow"/>
              </w:rPr>
              <w:t>□</w:t>
            </w:r>
            <w:r w:rsidRPr="007321DF">
              <w:rPr>
                <w:rFonts w:ascii="標楷體" w:eastAsia="標楷體" w:hAnsi="標楷體" w:cs="標楷體" w:hint="eastAsia"/>
                <w:color w:val="000000" w:themeColor="text1"/>
                <w:highlight w:val="yellow"/>
              </w:rPr>
              <w:t>簡報</w:t>
            </w:r>
            <w:r w:rsidRPr="007321DF">
              <w:rPr>
                <w:rFonts w:ascii="標楷體" w:eastAsia="標楷體" w:hAnsi="標楷體" w:cs="標楷體"/>
                <w:color w:val="000000" w:themeColor="text1"/>
                <w:highlight w:val="yellow"/>
              </w:rPr>
              <w:t>□印刷品□影音光碟</w:t>
            </w:r>
          </w:p>
          <w:p w:rsidR="00794A65" w:rsidRPr="007321DF" w:rsidRDefault="00794A65" w:rsidP="003D1506">
            <w:pPr>
              <w:pStyle w:val="Web"/>
              <w:jc w:val="both"/>
              <w:rPr>
                <w:rFonts w:ascii="標楷體" w:eastAsia="標楷體" w:hAnsi="標楷體" w:cs="標楷體"/>
                <w:color w:val="000000" w:themeColor="text1"/>
                <w:highlight w:val="yellow"/>
              </w:rPr>
            </w:pPr>
            <w:r w:rsidRPr="007321DF">
              <w:rPr>
                <w:rFonts w:ascii="標楷體" w:eastAsia="標楷體" w:hAnsi="標楷體" w:cs="標楷體"/>
                <w:color w:val="000000" w:themeColor="text1"/>
                <w:highlight w:val="yellow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:rsidR="00794A65" w:rsidRPr="007321DF" w:rsidRDefault="00794A65" w:rsidP="003D1506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794A65" w:rsidRPr="007321DF" w:rsidRDefault="00794A65" w:rsidP="003D1506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794A65" w:rsidRPr="007321DF" w:rsidRDefault="00794A65" w:rsidP="003D1506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</w:pPr>
          </w:p>
        </w:tc>
      </w:tr>
      <w:tr w:rsidR="00794A65" w:rsidRPr="007321DF" w:rsidTr="003D1506">
        <w:tc>
          <w:tcPr>
            <w:tcW w:w="1292" w:type="dxa"/>
          </w:tcPr>
          <w:p w:rsidR="00794A65" w:rsidRPr="007321DF" w:rsidRDefault="00794A65" w:rsidP="003D1506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794A65" w:rsidRPr="007321DF" w:rsidRDefault="00794A65" w:rsidP="003D1506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794A65" w:rsidRPr="007321DF" w:rsidRDefault="00794A65" w:rsidP="003D1506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:rsidR="00794A65" w:rsidRPr="007321DF" w:rsidRDefault="00794A65" w:rsidP="003D1506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794A65" w:rsidRPr="007321DF" w:rsidRDefault="00794A65" w:rsidP="003D1506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794A65" w:rsidRPr="007321DF" w:rsidRDefault="00794A65" w:rsidP="003D1506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</w:pPr>
          </w:p>
        </w:tc>
      </w:tr>
      <w:tr w:rsidR="00794A65" w:rsidRPr="007321DF" w:rsidTr="003D1506">
        <w:tc>
          <w:tcPr>
            <w:tcW w:w="1292" w:type="dxa"/>
          </w:tcPr>
          <w:p w:rsidR="00794A65" w:rsidRPr="007321DF" w:rsidRDefault="00794A65" w:rsidP="003D1506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794A65" w:rsidRPr="007321DF" w:rsidRDefault="00794A65" w:rsidP="003D1506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794A65" w:rsidRPr="007321DF" w:rsidRDefault="00794A65" w:rsidP="003D1506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:rsidR="00794A65" w:rsidRPr="007321DF" w:rsidRDefault="00794A65" w:rsidP="003D1506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794A65" w:rsidRPr="007321DF" w:rsidRDefault="00794A65" w:rsidP="003D1506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794A65" w:rsidRPr="007321DF" w:rsidRDefault="00794A65" w:rsidP="003D1506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</w:pPr>
          </w:p>
        </w:tc>
      </w:tr>
    </w:tbl>
    <w:p w:rsidR="00860278" w:rsidRPr="00794A65" w:rsidRDefault="00860278" w:rsidP="007321DF">
      <w:pPr>
        <w:rPr>
          <w:rFonts w:ascii="標楷體" w:eastAsia="標楷體" w:hAnsi="標楷體" w:cs="標楷體"/>
          <w:color w:val="000000" w:themeColor="text1"/>
          <w:sz w:val="24"/>
          <w:szCs w:val="24"/>
          <w:highlight w:val="yellow"/>
        </w:rPr>
      </w:pPr>
    </w:p>
    <w:p w:rsidR="00860278" w:rsidRPr="00E2406B" w:rsidRDefault="00860278" w:rsidP="007321DF">
      <w:pPr>
        <w:rPr>
          <w:rFonts w:ascii="標楷體" w:eastAsia="標楷體" w:hAnsi="標楷體" w:cs="標楷體"/>
          <w:color w:val="000000" w:themeColor="text1"/>
          <w:sz w:val="24"/>
          <w:szCs w:val="24"/>
          <w:highlight w:val="yellow"/>
        </w:rPr>
      </w:pPr>
    </w:p>
    <w:p w:rsidR="00860278" w:rsidRPr="00E2406B" w:rsidRDefault="00860278" w:rsidP="007321DF">
      <w:pPr>
        <w:rPr>
          <w:rFonts w:ascii="標楷體" w:eastAsia="標楷體" w:hAnsi="標楷體" w:cs="標楷體"/>
          <w:color w:val="000000" w:themeColor="text1"/>
          <w:sz w:val="24"/>
          <w:szCs w:val="24"/>
          <w:highlight w:val="yellow"/>
        </w:rPr>
      </w:pPr>
    </w:p>
    <w:p w:rsidR="00860278" w:rsidRPr="00E2406B" w:rsidRDefault="00860278" w:rsidP="007321DF">
      <w:pPr>
        <w:rPr>
          <w:rFonts w:ascii="標楷體" w:eastAsia="標楷體" w:hAnsi="標楷體" w:cs="標楷體"/>
          <w:color w:val="000000" w:themeColor="text1"/>
          <w:sz w:val="24"/>
          <w:szCs w:val="24"/>
          <w:highlight w:val="yellow"/>
        </w:rPr>
      </w:pPr>
    </w:p>
    <w:p w:rsidR="00860278" w:rsidRPr="00E2406B" w:rsidRDefault="00860278" w:rsidP="007321DF">
      <w:pPr>
        <w:rPr>
          <w:rFonts w:ascii="標楷體" w:eastAsia="標楷體" w:hAnsi="標楷體" w:cs="標楷體"/>
          <w:color w:val="000000" w:themeColor="text1"/>
          <w:sz w:val="24"/>
          <w:szCs w:val="24"/>
          <w:highlight w:val="yellow"/>
        </w:rPr>
      </w:pPr>
    </w:p>
    <w:p w:rsidR="00860278" w:rsidRPr="00E2406B" w:rsidRDefault="00860278" w:rsidP="007321DF">
      <w:pPr>
        <w:rPr>
          <w:rFonts w:ascii="標楷體" w:eastAsia="標楷體" w:hAnsi="標楷體" w:cs="標楷體"/>
          <w:color w:val="000000" w:themeColor="text1"/>
          <w:sz w:val="24"/>
          <w:szCs w:val="24"/>
          <w:highlight w:val="yellow"/>
        </w:rPr>
      </w:pPr>
    </w:p>
    <w:p w:rsidR="00860278" w:rsidRPr="00E2406B" w:rsidRDefault="00860278" w:rsidP="007321DF">
      <w:pPr>
        <w:rPr>
          <w:rFonts w:ascii="標楷體" w:eastAsia="標楷體" w:hAnsi="標楷體" w:cs="標楷體"/>
          <w:color w:val="000000" w:themeColor="text1"/>
          <w:sz w:val="24"/>
          <w:szCs w:val="24"/>
          <w:highlight w:val="yellow"/>
        </w:rPr>
      </w:pPr>
    </w:p>
    <w:p w:rsidR="00860278" w:rsidRPr="00E2406B" w:rsidRDefault="00860278" w:rsidP="007321DF">
      <w:pPr>
        <w:rPr>
          <w:rFonts w:ascii="標楷體" w:eastAsia="標楷體" w:hAnsi="標楷體" w:cs="標楷體"/>
          <w:color w:val="000000" w:themeColor="text1"/>
          <w:sz w:val="24"/>
          <w:szCs w:val="24"/>
          <w:highlight w:val="yellow"/>
        </w:rPr>
      </w:pPr>
    </w:p>
    <w:sectPr w:rsidR="00860278" w:rsidRPr="00E2406B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27A3" w:rsidRDefault="005027A3">
      <w:r>
        <w:separator/>
      </w:r>
    </w:p>
  </w:endnote>
  <w:endnote w:type="continuationSeparator" w:id="0">
    <w:p w:rsidR="005027A3" w:rsidRDefault="00502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321DF" w:rsidRDefault="007321DF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 w:rsidR="001B0463" w:rsidRPr="001B0463">
      <w:rPr>
        <w:noProof/>
        <w:lang w:val="zh-TW"/>
      </w:rPr>
      <w:t>1</w:t>
    </w:r>
    <w:r>
      <w:fldChar w:fldCharType="end"/>
    </w:r>
  </w:p>
  <w:p w:rsidR="007321DF" w:rsidRDefault="007321DF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27A3" w:rsidRDefault="005027A3">
      <w:r>
        <w:separator/>
      </w:r>
    </w:p>
  </w:footnote>
  <w:footnote w:type="continuationSeparator" w:id="0">
    <w:p w:rsidR="005027A3" w:rsidRDefault="005027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1607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0E267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13173C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2FC2A7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3E3590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4CD6BD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8124F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8F42A7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C7067A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0CA70FF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D38446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DF6451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10826FA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12B402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16802C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67C508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6F605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1ABC4DC1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E0E26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FBD5B2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1FEC5E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178439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28D32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235D51E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23A40BE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245049F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24A457C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25CE7FD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27714E5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2991561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314147E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32AC35B7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331F7CB6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34C40D74"/>
    <w:multiLevelType w:val="hybridMultilevel"/>
    <w:tmpl w:val="39A27D5C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352F13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3568216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358B56D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37462ED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38D86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3A0A529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3BD058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3C5F455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3DBB63F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3DDF469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3DF04E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3EEF064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3F06186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41E53EA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4223724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448563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44E00AF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1" w15:restartNumberingAfterBreak="0">
    <w:nsid w:val="470707F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4752591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3" w15:restartNumberingAfterBreak="0">
    <w:nsid w:val="489C58B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4" w15:restartNumberingAfterBreak="0">
    <w:nsid w:val="49B267C1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4EAE255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4FB47C9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7" w15:restartNumberingAfterBreak="0">
    <w:nsid w:val="514E561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8" w15:restartNumberingAfterBreak="0">
    <w:nsid w:val="5230409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59" w15:restartNumberingAfterBreak="0">
    <w:nsid w:val="528321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0" w15:restartNumberingAfterBreak="0">
    <w:nsid w:val="52A9574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1" w15:restartNumberingAfterBreak="0">
    <w:nsid w:val="52EA20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53940BBF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595318E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4" w15:restartNumberingAfterBreak="0">
    <w:nsid w:val="59F60E47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5" w15:restartNumberingAfterBreak="0">
    <w:nsid w:val="5A1358B0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6" w15:restartNumberingAfterBreak="0">
    <w:nsid w:val="5AB217E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7" w15:restartNumberingAfterBreak="0">
    <w:nsid w:val="5B1B712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5B9825B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9" w15:restartNumberingAfterBreak="0">
    <w:nsid w:val="5E9554F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5F8C597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60293EE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6399388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3" w15:restartNumberingAfterBreak="0">
    <w:nsid w:val="64071D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64734BD9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65541B5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686D5E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7" w15:restartNumberingAfterBreak="0">
    <w:nsid w:val="69C6194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6A4351F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6D1C1F6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0" w15:restartNumberingAfterBreak="0">
    <w:nsid w:val="703D1A9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73D33BEC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74B33863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3" w15:restartNumberingAfterBreak="0">
    <w:nsid w:val="7725180E"/>
    <w:multiLevelType w:val="hybridMultilevel"/>
    <w:tmpl w:val="70643F96"/>
    <w:lvl w:ilvl="0" w:tplc="EC1454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4" w15:restartNumberingAfterBreak="0">
    <w:nsid w:val="775A028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777C19E2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787B5624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78AE03E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79C72B2D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9" w15:restartNumberingAfterBreak="0">
    <w:nsid w:val="7B38555E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7C104525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1" w15:restartNumberingAfterBreak="0">
    <w:nsid w:val="7C6C7C18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7D7C59DB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6"/>
  </w:num>
  <w:num w:numId="2">
    <w:abstractNumId w:val="14"/>
  </w:num>
  <w:num w:numId="3">
    <w:abstractNumId w:val="74"/>
  </w:num>
  <w:num w:numId="4">
    <w:abstractNumId w:val="83"/>
  </w:num>
  <w:num w:numId="5">
    <w:abstractNumId w:val="40"/>
  </w:num>
  <w:num w:numId="6">
    <w:abstractNumId w:val="12"/>
  </w:num>
  <w:num w:numId="7">
    <w:abstractNumId w:val="47"/>
  </w:num>
  <w:num w:numId="8">
    <w:abstractNumId w:val="31"/>
  </w:num>
  <w:num w:numId="9">
    <w:abstractNumId w:val="43"/>
  </w:num>
  <w:num w:numId="10">
    <w:abstractNumId w:val="4"/>
  </w:num>
  <w:num w:numId="11">
    <w:abstractNumId w:val="0"/>
  </w:num>
  <w:num w:numId="12">
    <w:abstractNumId w:val="17"/>
  </w:num>
  <w:num w:numId="13">
    <w:abstractNumId w:val="64"/>
  </w:num>
  <w:num w:numId="14">
    <w:abstractNumId w:val="80"/>
  </w:num>
  <w:num w:numId="15">
    <w:abstractNumId w:val="34"/>
  </w:num>
  <w:num w:numId="16">
    <w:abstractNumId w:val="2"/>
  </w:num>
  <w:num w:numId="17">
    <w:abstractNumId w:val="71"/>
  </w:num>
  <w:num w:numId="18">
    <w:abstractNumId w:val="88"/>
  </w:num>
  <w:num w:numId="19">
    <w:abstractNumId w:val="75"/>
  </w:num>
  <w:num w:numId="20">
    <w:abstractNumId w:val="92"/>
  </w:num>
  <w:num w:numId="21">
    <w:abstractNumId w:val="37"/>
  </w:num>
  <w:num w:numId="22">
    <w:abstractNumId w:val="8"/>
  </w:num>
  <w:num w:numId="23">
    <w:abstractNumId w:val="77"/>
  </w:num>
  <w:num w:numId="24">
    <w:abstractNumId w:val="3"/>
  </w:num>
  <w:num w:numId="25">
    <w:abstractNumId w:val="56"/>
  </w:num>
  <w:num w:numId="26">
    <w:abstractNumId w:val="66"/>
  </w:num>
  <w:num w:numId="27">
    <w:abstractNumId w:val="36"/>
  </w:num>
  <w:num w:numId="28">
    <w:abstractNumId w:val="27"/>
  </w:num>
  <w:num w:numId="29">
    <w:abstractNumId w:val="42"/>
  </w:num>
  <w:num w:numId="30">
    <w:abstractNumId w:val="62"/>
  </w:num>
  <w:num w:numId="31">
    <w:abstractNumId w:val="19"/>
  </w:num>
  <w:num w:numId="32">
    <w:abstractNumId w:val="48"/>
  </w:num>
  <w:num w:numId="33">
    <w:abstractNumId w:val="32"/>
  </w:num>
  <w:num w:numId="34">
    <w:abstractNumId w:val="15"/>
  </w:num>
  <w:num w:numId="35">
    <w:abstractNumId w:val="45"/>
  </w:num>
  <w:num w:numId="36">
    <w:abstractNumId w:val="70"/>
  </w:num>
  <w:num w:numId="37">
    <w:abstractNumId w:val="84"/>
  </w:num>
  <w:num w:numId="38">
    <w:abstractNumId w:val="38"/>
  </w:num>
  <w:num w:numId="39">
    <w:abstractNumId w:val="30"/>
  </w:num>
  <w:num w:numId="40">
    <w:abstractNumId w:val="28"/>
  </w:num>
  <w:num w:numId="41">
    <w:abstractNumId w:val="79"/>
  </w:num>
  <w:num w:numId="42">
    <w:abstractNumId w:val="65"/>
  </w:num>
  <w:num w:numId="43">
    <w:abstractNumId w:val="53"/>
  </w:num>
  <w:num w:numId="44">
    <w:abstractNumId w:val="35"/>
  </w:num>
  <w:num w:numId="45">
    <w:abstractNumId w:val="58"/>
  </w:num>
  <w:num w:numId="46">
    <w:abstractNumId w:val="44"/>
  </w:num>
  <w:num w:numId="47">
    <w:abstractNumId w:val="7"/>
  </w:num>
  <w:num w:numId="48">
    <w:abstractNumId w:val="41"/>
  </w:num>
  <w:num w:numId="49">
    <w:abstractNumId w:val="50"/>
  </w:num>
  <w:num w:numId="50">
    <w:abstractNumId w:val="6"/>
  </w:num>
  <w:num w:numId="51">
    <w:abstractNumId w:val="87"/>
  </w:num>
  <w:num w:numId="52">
    <w:abstractNumId w:val="60"/>
  </w:num>
  <w:num w:numId="53">
    <w:abstractNumId w:val="78"/>
  </w:num>
  <w:num w:numId="54">
    <w:abstractNumId w:val="72"/>
  </w:num>
  <w:num w:numId="55">
    <w:abstractNumId w:val="61"/>
  </w:num>
  <w:num w:numId="56">
    <w:abstractNumId w:val="67"/>
  </w:num>
  <w:num w:numId="57">
    <w:abstractNumId w:val="23"/>
  </w:num>
  <w:num w:numId="58">
    <w:abstractNumId w:val="89"/>
  </w:num>
  <w:num w:numId="59">
    <w:abstractNumId w:val="39"/>
  </w:num>
  <w:num w:numId="60">
    <w:abstractNumId w:val="85"/>
  </w:num>
  <w:num w:numId="61">
    <w:abstractNumId w:val="91"/>
  </w:num>
  <w:num w:numId="62">
    <w:abstractNumId w:val="55"/>
  </w:num>
  <w:num w:numId="63">
    <w:abstractNumId w:val="16"/>
  </w:num>
  <w:num w:numId="64">
    <w:abstractNumId w:val="25"/>
  </w:num>
  <w:num w:numId="65">
    <w:abstractNumId w:val="82"/>
  </w:num>
  <w:num w:numId="66">
    <w:abstractNumId w:val="81"/>
  </w:num>
  <w:num w:numId="67">
    <w:abstractNumId w:val="22"/>
  </w:num>
  <w:num w:numId="68">
    <w:abstractNumId w:val="57"/>
  </w:num>
  <w:num w:numId="69">
    <w:abstractNumId w:val="9"/>
  </w:num>
  <w:num w:numId="70">
    <w:abstractNumId w:val="76"/>
  </w:num>
  <w:num w:numId="71">
    <w:abstractNumId w:val="11"/>
  </w:num>
  <w:num w:numId="72">
    <w:abstractNumId w:val="63"/>
  </w:num>
  <w:num w:numId="73">
    <w:abstractNumId w:val="33"/>
  </w:num>
  <w:num w:numId="74">
    <w:abstractNumId w:val="20"/>
  </w:num>
  <w:num w:numId="75">
    <w:abstractNumId w:val="18"/>
  </w:num>
  <w:num w:numId="76">
    <w:abstractNumId w:val="59"/>
  </w:num>
  <w:num w:numId="77">
    <w:abstractNumId w:val="86"/>
  </w:num>
  <w:num w:numId="78">
    <w:abstractNumId w:val="90"/>
  </w:num>
  <w:num w:numId="79">
    <w:abstractNumId w:val="5"/>
  </w:num>
  <w:num w:numId="80">
    <w:abstractNumId w:val="29"/>
  </w:num>
  <w:num w:numId="81">
    <w:abstractNumId w:val="13"/>
  </w:num>
  <w:num w:numId="82">
    <w:abstractNumId w:val="54"/>
  </w:num>
  <w:num w:numId="83">
    <w:abstractNumId w:val="10"/>
  </w:num>
  <w:num w:numId="84">
    <w:abstractNumId w:val="1"/>
  </w:num>
  <w:num w:numId="85">
    <w:abstractNumId w:val="21"/>
  </w:num>
  <w:num w:numId="86">
    <w:abstractNumId w:val="68"/>
  </w:num>
  <w:num w:numId="87">
    <w:abstractNumId w:val="51"/>
  </w:num>
  <w:num w:numId="88">
    <w:abstractNumId w:val="69"/>
  </w:num>
  <w:num w:numId="89">
    <w:abstractNumId w:val="24"/>
  </w:num>
  <w:num w:numId="90">
    <w:abstractNumId w:val="73"/>
  </w:num>
  <w:num w:numId="91">
    <w:abstractNumId w:val="52"/>
  </w:num>
  <w:num w:numId="92">
    <w:abstractNumId w:val="49"/>
  </w:num>
  <w:num w:numId="93">
    <w:abstractNumId w:val="26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0AE3"/>
    <w:rsid w:val="00031A53"/>
    <w:rsid w:val="00031BC9"/>
    <w:rsid w:val="00033334"/>
    <w:rsid w:val="000346B2"/>
    <w:rsid w:val="00035DBB"/>
    <w:rsid w:val="00040719"/>
    <w:rsid w:val="0004298B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27F7"/>
    <w:rsid w:val="000D4140"/>
    <w:rsid w:val="000D6C88"/>
    <w:rsid w:val="000E0654"/>
    <w:rsid w:val="000E334A"/>
    <w:rsid w:val="000E67EC"/>
    <w:rsid w:val="000E7B47"/>
    <w:rsid w:val="000F0290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8DF"/>
    <w:rsid w:val="0012196C"/>
    <w:rsid w:val="00123A2D"/>
    <w:rsid w:val="001248B8"/>
    <w:rsid w:val="00125AA2"/>
    <w:rsid w:val="001265EE"/>
    <w:rsid w:val="00130353"/>
    <w:rsid w:val="001360E9"/>
    <w:rsid w:val="00141E97"/>
    <w:rsid w:val="00143740"/>
    <w:rsid w:val="001460C3"/>
    <w:rsid w:val="0014796F"/>
    <w:rsid w:val="00150A4C"/>
    <w:rsid w:val="00156A6B"/>
    <w:rsid w:val="00166D8B"/>
    <w:rsid w:val="00170D0B"/>
    <w:rsid w:val="001750D2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63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21BF0"/>
    <w:rsid w:val="002251AC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870A7"/>
    <w:rsid w:val="00290376"/>
    <w:rsid w:val="002915C9"/>
    <w:rsid w:val="002920BA"/>
    <w:rsid w:val="00294813"/>
    <w:rsid w:val="002A02AE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4E56"/>
    <w:rsid w:val="002D6B47"/>
    <w:rsid w:val="002D7331"/>
    <w:rsid w:val="002E2523"/>
    <w:rsid w:val="002E38B1"/>
    <w:rsid w:val="002E6D6E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23EC2"/>
    <w:rsid w:val="0032489D"/>
    <w:rsid w:val="00330675"/>
    <w:rsid w:val="00330714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4F99"/>
    <w:rsid w:val="003652AB"/>
    <w:rsid w:val="0037137A"/>
    <w:rsid w:val="0037218D"/>
    <w:rsid w:val="00376C12"/>
    <w:rsid w:val="00384845"/>
    <w:rsid w:val="003906A0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4F47"/>
    <w:rsid w:val="003C7092"/>
    <w:rsid w:val="003D2C05"/>
    <w:rsid w:val="003D2E00"/>
    <w:rsid w:val="003E11DC"/>
    <w:rsid w:val="003F2C64"/>
    <w:rsid w:val="003F7A48"/>
    <w:rsid w:val="004015DB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60B"/>
    <w:rsid w:val="00454FAA"/>
    <w:rsid w:val="00455A3E"/>
    <w:rsid w:val="0046203E"/>
    <w:rsid w:val="00465A21"/>
    <w:rsid w:val="00467F96"/>
    <w:rsid w:val="00470E2B"/>
    <w:rsid w:val="00471A5D"/>
    <w:rsid w:val="00471BCC"/>
    <w:rsid w:val="00474E06"/>
    <w:rsid w:val="00481A87"/>
    <w:rsid w:val="004843EC"/>
    <w:rsid w:val="0048605F"/>
    <w:rsid w:val="00490278"/>
    <w:rsid w:val="00493294"/>
    <w:rsid w:val="004A46BB"/>
    <w:rsid w:val="004A5072"/>
    <w:rsid w:val="004B0A44"/>
    <w:rsid w:val="004B103C"/>
    <w:rsid w:val="004B24EA"/>
    <w:rsid w:val="004B2A8F"/>
    <w:rsid w:val="004C31EE"/>
    <w:rsid w:val="004C409F"/>
    <w:rsid w:val="004C42DD"/>
    <w:rsid w:val="004C5CE7"/>
    <w:rsid w:val="004D048E"/>
    <w:rsid w:val="004D0F9B"/>
    <w:rsid w:val="004D2C2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27A3"/>
    <w:rsid w:val="005048F6"/>
    <w:rsid w:val="00504BCC"/>
    <w:rsid w:val="00507327"/>
    <w:rsid w:val="005103D7"/>
    <w:rsid w:val="00510E3B"/>
    <w:rsid w:val="005141C8"/>
    <w:rsid w:val="00517FDB"/>
    <w:rsid w:val="005211D2"/>
    <w:rsid w:val="00524F98"/>
    <w:rsid w:val="00526E70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A6C"/>
    <w:rsid w:val="005B3F5F"/>
    <w:rsid w:val="005B4FE2"/>
    <w:rsid w:val="005B68BF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5F7C67"/>
    <w:rsid w:val="0060022B"/>
    <w:rsid w:val="006005E6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42508"/>
    <w:rsid w:val="006453E2"/>
    <w:rsid w:val="00645503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2740"/>
    <w:rsid w:val="00693F13"/>
    <w:rsid w:val="00694980"/>
    <w:rsid w:val="006967C2"/>
    <w:rsid w:val="006A529F"/>
    <w:rsid w:val="006B02E0"/>
    <w:rsid w:val="006B2866"/>
    <w:rsid w:val="006B3591"/>
    <w:rsid w:val="006B51FE"/>
    <w:rsid w:val="006D1D3D"/>
    <w:rsid w:val="006D30E1"/>
    <w:rsid w:val="006D3ACD"/>
    <w:rsid w:val="006D3CA3"/>
    <w:rsid w:val="006D52E9"/>
    <w:rsid w:val="006E27FD"/>
    <w:rsid w:val="006E44A1"/>
    <w:rsid w:val="006F15BF"/>
    <w:rsid w:val="006F3A41"/>
    <w:rsid w:val="006F68F5"/>
    <w:rsid w:val="006F71C8"/>
    <w:rsid w:val="00700B02"/>
    <w:rsid w:val="00701F4B"/>
    <w:rsid w:val="00702282"/>
    <w:rsid w:val="0070377A"/>
    <w:rsid w:val="007044B8"/>
    <w:rsid w:val="007061DD"/>
    <w:rsid w:val="00707F8C"/>
    <w:rsid w:val="00712C94"/>
    <w:rsid w:val="00715831"/>
    <w:rsid w:val="00716139"/>
    <w:rsid w:val="007257DA"/>
    <w:rsid w:val="00725A45"/>
    <w:rsid w:val="00726FA3"/>
    <w:rsid w:val="00731AE5"/>
    <w:rsid w:val="007321DF"/>
    <w:rsid w:val="007361BE"/>
    <w:rsid w:val="007364D5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30A7"/>
    <w:rsid w:val="00777B8C"/>
    <w:rsid w:val="00780181"/>
    <w:rsid w:val="00780CEF"/>
    <w:rsid w:val="00784EF0"/>
    <w:rsid w:val="00786577"/>
    <w:rsid w:val="00786B3E"/>
    <w:rsid w:val="0079073C"/>
    <w:rsid w:val="007924F8"/>
    <w:rsid w:val="00793F87"/>
    <w:rsid w:val="00794A65"/>
    <w:rsid w:val="00797A00"/>
    <w:rsid w:val="007A03E7"/>
    <w:rsid w:val="007A2FFF"/>
    <w:rsid w:val="007B08AA"/>
    <w:rsid w:val="007B23E4"/>
    <w:rsid w:val="007B4583"/>
    <w:rsid w:val="007C0CAF"/>
    <w:rsid w:val="007C183A"/>
    <w:rsid w:val="007C196E"/>
    <w:rsid w:val="007C2A65"/>
    <w:rsid w:val="007C355B"/>
    <w:rsid w:val="007C3769"/>
    <w:rsid w:val="007C4F1E"/>
    <w:rsid w:val="007C689B"/>
    <w:rsid w:val="007D347C"/>
    <w:rsid w:val="007D42F0"/>
    <w:rsid w:val="007D5CDE"/>
    <w:rsid w:val="007E320B"/>
    <w:rsid w:val="00811297"/>
    <w:rsid w:val="00812AC4"/>
    <w:rsid w:val="008222BF"/>
    <w:rsid w:val="0082314D"/>
    <w:rsid w:val="00823DF1"/>
    <w:rsid w:val="00824477"/>
    <w:rsid w:val="00825116"/>
    <w:rsid w:val="00832CA1"/>
    <w:rsid w:val="00835234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0278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306"/>
    <w:rsid w:val="0089168C"/>
    <w:rsid w:val="008920B6"/>
    <w:rsid w:val="00895827"/>
    <w:rsid w:val="0089672F"/>
    <w:rsid w:val="008A339B"/>
    <w:rsid w:val="008A5131"/>
    <w:rsid w:val="008A5E7D"/>
    <w:rsid w:val="008B066B"/>
    <w:rsid w:val="008B2B8C"/>
    <w:rsid w:val="008B56DD"/>
    <w:rsid w:val="008B7B1A"/>
    <w:rsid w:val="008C346B"/>
    <w:rsid w:val="008C40E2"/>
    <w:rsid w:val="008C6637"/>
    <w:rsid w:val="008C7AF6"/>
    <w:rsid w:val="008D2428"/>
    <w:rsid w:val="008E1F08"/>
    <w:rsid w:val="008F16B4"/>
    <w:rsid w:val="008F1D99"/>
    <w:rsid w:val="008F22B2"/>
    <w:rsid w:val="008F2B26"/>
    <w:rsid w:val="008F6640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2166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375"/>
    <w:rsid w:val="009D1652"/>
    <w:rsid w:val="009D2C20"/>
    <w:rsid w:val="009D42FE"/>
    <w:rsid w:val="009D5D4A"/>
    <w:rsid w:val="009D5F4F"/>
    <w:rsid w:val="009D67C7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14A9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1E01"/>
    <w:rsid w:val="00A837EB"/>
    <w:rsid w:val="00A86678"/>
    <w:rsid w:val="00A92B7A"/>
    <w:rsid w:val="00AA158C"/>
    <w:rsid w:val="00AA56E5"/>
    <w:rsid w:val="00AA5C9E"/>
    <w:rsid w:val="00AB0D6C"/>
    <w:rsid w:val="00AB33BD"/>
    <w:rsid w:val="00AB671C"/>
    <w:rsid w:val="00AB6FC4"/>
    <w:rsid w:val="00AC4B0F"/>
    <w:rsid w:val="00AC63E9"/>
    <w:rsid w:val="00AD2399"/>
    <w:rsid w:val="00AD3378"/>
    <w:rsid w:val="00AE5DA6"/>
    <w:rsid w:val="00AE6E7D"/>
    <w:rsid w:val="00AF1E63"/>
    <w:rsid w:val="00AF4902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3003"/>
    <w:rsid w:val="00B346A1"/>
    <w:rsid w:val="00B41FD5"/>
    <w:rsid w:val="00B47EBB"/>
    <w:rsid w:val="00B5253C"/>
    <w:rsid w:val="00B54810"/>
    <w:rsid w:val="00B5559D"/>
    <w:rsid w:val="00B62FC1"/>
    <w:rsid w:val="00B66C53"/>
    <w:rsid w:val="00B674D9"/>
    <w:rsid w:val="00B7069B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A6B88"/>
    <w:rsid w:val="00BB2520"/>
    <w:rsid w:val="00BB3889"/>
    <w:rsid w:val="00BB4481"/>
    <w:rsid w:val="00BB69DE"/>
    <w:rsid w:val="00BC25C2"/>
    <w:rsid w:val="00BC285E"/>
    <w:rsid w:val="00BC3525"/>
    <w:rsid w:val="00BC3E0D"/>
    <w:rsid w:val="00BC75B2"/>
    <w:rsid w:val="00BD0C8A"/>
    <w:rsid w:val="00BD3CA2"/>
    <w:rsid w:val="00BD5193"/>
    <w:rsid w:val="00BD5366"/>
    <w:rsid w:val="00BE2654"/>
    <w:rsid w:val="00BE3EEA"/>
    <w:rsid w:val="00BE7C71"/>
    <w:rsid w:val="00BF1A42"/>
    <w:rsid w:val="00C01B71"/>
    <w:rsid w:val="00C0277A"/>
    <w:rsid w:val="00C16726"/>
    <w:rsid w:val="00C22E0C"/>
    <w:rsid w:val="00C2644D"/>
    <w:rsid w:val="00C27837"/>
    <w:rsid w:val="00C27A1B"/>
    <w:rsid w:val="00C31F2D"/>
    <w:rsid w:val="00C327F6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A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762CC"/>
    <w:rsid w:val="00C80467"/>
    <w:rsid w:val="00C80FA1"/>
    <w:rsid w:val="00C85389"/>
    <w:rsid w:val="00C93D91"/>
    <w:rsid w:val="00CA47CD"/>
    <w:rsid w:val="00CB00F2"/>
    <w:rsid w:val="00CB2269"/>
    <w:rsid w:val="00CB3018"/>
    <w:rsid w:val="00CB33CC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1451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208F"/>
    <w:rsid w:val="00D44219"/>
    <w:rsid w:val="00D4505C"/>
    <w:rsid w:val="00D4517C"/>
    <w:rsid w:val="00D45AC9"/>
    <w:rsid w:val="00D4747A"/>
    <w:rsid w:val="00D5582B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B74A3"/>
    <w:rsid w:val="00DC0AFE"/>
    <w:rsid w:val="00DC68AD"/>
    <w:rsid w:val="00DD4D59"/>
    <w:rsid w:val="00DE1D2A"/>
    <w:rsid w:val="00DE677C"/>
    <w:rsid w:val="00DE67E2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15212"/>
    <w:rsid w:val="00E22722"/>
    <w:rsid w:val="00E22ED8"/>
    <w:rsid w:val="00E2406B"/>
    <w:rsid w:val="00E24A57"/>
    <w:rsid w:val="00E325ED"/>
    <w:rsid w:val="00E3550F"/>
    <w:rsid w:val="00E428EF"/>
    <w:rsid w:val="00E46E43"/>
    <w:rsid w:val="00E47B31"/>
    <w:rsid w:val="00E51BC1"/>
    <w:rsid w:val="00E524B6"/>
    <w:rsid w:val="00E52EA3"/>
    <w:rsid w:val="00E568E8"/>
    <w:rsid w:val="00E570C1"/>
    <w:rsid w:val="00E57107"/>
    <w:rsid w:val="00E57B91"/>
    <w:rsid w:val="00E62773"/>
    <w:rsid w:val="00E655FD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58DD"/>
    <w:rsid w:val="00EE6B9E"/>
    <w:rsid w:val="00EE7CBD"/>
    <w:rsid w:val="00EF1BAB"/>
    <w:rsid w:val="00EF1F52"/>
    <w:rsid w:val="00F00E16"/>
    <w:rsid w:val="00F01103"/>
    <w:rsid w:val="00F02015"/>
    <w:rsid w:val="00F10314"/>
    <w:rsid w:val="00F11260"/>
    <w:rsid w:val="00F13548"/>
    <w:rsid w:val="00F1455C"/>
    <w:rsid w:val="00F17733"/>
    <w:rsid w:val="00F251E1"/>
    <w:rsid w:val="00F30474"/>
    <w:rsid w:val="00F37A1E"/>
    <w:rsid w:val="00F471D9"/>
    <w:rsid w:val="00F50AA5"/>
    <w:rsid w:val="00F53B9A"/>
    <w:rsid w:val="00F544FE"/>
    <w:rsid w:val="00F55354"/>
    <w:rsid w:val="00F612CC"/>
    <w:rsid w:val="00F62B3F"/>
    <w:rsid w:val="00F6351E"/>
    <w:rsid w:val="00F63EED"/>
    <w:rsid w:val="00F649DF"/>
    <w:rsid w:val="00F64A46"/>
    <w:rsid w:val="00F64A99"/>
    <w:rsid w:val="00F64F00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52E2"/>
    <w:rsid w:val="00FE6368"/>
    <w:rsid w:val="00FF527C"/>
    <w:rsid w:val="00FF5B62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ABE3D8"/>
  <w15:docId w15:val="{590FA9B4-8BAC-47DF-82A6-60C77C503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786B3E"/>
    <w:pPr>
      <w:ind w:firstLine="23"/>
      <w:jc w:val="both"/>
    </w:pPr>
    <w:rPr>
      <w:color w:val="000000"/>
    </w:rPr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pPr>
      <w:ind w:firstLine="23"/>
      <w:jc w:val="both"/>
    </w:pPr>
    <w:rPr>
      <w:color w:val="00000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27">
    <w:name w:val="27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26">
    <w:name w:val="26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25">
    <w:name w:val="25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4">
    <w:name w:val="24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23">
    <w:name w:val="23"/>
    <w:basedOn w:val="TableNormal"/>
    <w:tblPr>
      <w:tblStyleRowBandSize w:val="1"/>
      <w:tblStyleColBandSize w:val="1"/>
    </w:tblPr>
  </w:style>
  <w:style w:type="table" w:customStyle="1" w:styleId="22">
    <w:name w:val="22"/>
    <w:basedOn w:val="TableNormal"/>
    <w:tblPr>
      <w:tblStyleRowBandSize w:val="1"/>
      <w:tblStyleColBandSize w:val="1"/>
    </w:tblPr>
  </w:style>
  <w:style w:type="table" w:customStyle="1" w:styleId="21">
    <w:name w:val="21"/>
    <w:basedOn w:val="TableNormal"/>
    <w:tblPr>
      <w:tblStyleRowBandSize w:val="1"/>
      <w:tblStyleColBandSize w:val="1"/>
    </w:tblPr>
  </w:style>
  <w:style w:type="table" w:customStyle="1" w:styleId="20">
    <w:name w:val="20"/>
    <w:basedOn w:val="TableNormal"/>
    <w:tblPr>
      <w:tblStyleRowBandSize w:val="1"/>
      <w:tblStyleColBandSize w:val="1"/>
    </w:tblPr>
  </w:style>
  <w:style w:type="table" w:customStyle="1" w:styleId="19">
    <w:name w:val="19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8">
    <w:name w:val="18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7">
    <w:name w:val="17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6">
    <w:name w:val="16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5">
    <w:name w:val="15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4">
    <w:name w:val="14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3">
    <w:name w:val="13"/>
    <w:basedOn w:val="TableNormal"/>
    <w:tblPr>
      <w:tblStyleRowBandSize w:val="1"/>
      <w:tblStyleColBandSize w:val="1"/>
    </w:tblPr>
  </w:style>
  <w:style w:type="table" w:customStyle="1" w:styleId="12">
    <w:name w:val="12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1">
    <w:name w:val="11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10">
    <w:name w:val="10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9">
    <w:name w:val="9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8">
    <w:name w:val="8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7">
    <w:name w:val="7"/>
    <w:basedOn w:val="TableNormal"/>
    <w:tblPr>
      <w:tblStyleRowBandSize w:val="1"/>
      <w:tblStyleColBandSize w:val="1"/>
    </w:tblPr>
  </w:style>
  <w:style w:type="table" w:customStyle="1" w:styleId="60">
    <w:name w:val="6"/>
    <w:basedOn w:val="TableNormal"/>
    <w:tblPr>
      <w:tblStyleRowBandSize w:val="1"/>
      <w:tblStyleColBandSize w:val="1"/>
    </w:tblPr>
  </w:style>
  <w:style w:type="table" w:customStyle="1" w:styleId="50">
    <w:name w:val="5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40">
    <w:name w:val="4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30">
    <w:name w:val="3"/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28">
    <w:name w:val="2"/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1a">
    <w:name w:val="1"/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5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6">
    <w:name w:val="Balloon Text"/>
    <w:basedOn w:val="a"/>
    <w:link w:val="a7"/>
    <w:uiPriority w:val="99"/>
    <w:semiHidden/>
    <w:unhideWhenUsed/>
    <w:rsid w:val="005F1B74"/>
    <w:rPr>
      <w:rFonts w:ascii="Calibri Light" w:hAnsi="Calibri Light"/>
      <w:color w:val="auto"/>
      <w:sz w:val="18"/>
      <w:szCs w:val="18"/>
      <w:lang w:val="x-none" w:eastAsia="x-none"/>
    </w:rPr>
  </w:style>
  <w:style w:type="character" w:customStyle="1" w:styleId="a7">
    <w:name w:val="註解方塊文字 字元"/>
    <w:link w:val="a6"/>
    <w:uiPriority w:val="99"/>
    <w:semiHidden/>
    <w:rsid w:val="005F1B74"/>
    <w:rPr>
      <w:rFonts w:ascii="Calibri Light" w:eastAsia="新細明體" w:hAnsi="Calibri Light" w:cs="Times New Roman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9">
    <w:name w:val="頁首 字元"/>
    <w:basedOn w:val="a0"/>
    <w:link w:val="a8"/>
    <w:uiPriority w:val="99"/>
    <w:rsid w:val="003C7092"/>
  </w:style>
  <w:style w:type="paragraph" w:styleId="aa">
    <w:name w:val="footer"/>
    <w:basedOn w:val="a"/>
    <w:link w:val="ab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b">
    <w:name w:val="頁尾 字元"/>
    <w:basedOn w:val="a0"/>
    <w:link w:val="aa"/>
    <w:uiPriority w:val="99"/>
    <w:rsid w:val="003C7092"/>
  </w:style>
  <w:style w:type="table" w:styleId="ac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B1179B"/>
    <w:pPr>
      <w:ind w:firstLine="23"/>
      <w:jc w:val="both"/>
    </w:pPr>
    <w:rPr>
      <w:color w:val="000000"/>
    </w:rPr>
  </w:style>
  <w:style w:type="paragraph" w:customStyle="1" w:styleId="Default">
    <w:name w:val="Default"/>
    <w:rsid w:val="0039306C"/>
    <w:pPr>
      <w:autoSpaceDE w:val="0"/>
      <w:autoSpaceDN w:val="0"/>
      <w:adjustRightInd w:val="0"/>
      <w:ind w:firstLine="23"/>
      <w:jc w:val="both"/>
    </w:pPr>
    <w:rPr>
      <w:rFonts w:ascii="標楷體" w:hAnsi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BB4AE4-000B-40F7-81F7-7CF1300C8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885</Words>
  <Characters>5049</Characters>
  <Application>Microsoft Office Word</Application>
  <DocSecurity>0</DocSecurity>
  <Lines>42</Lines>
  <Paragraphs>11</Paragraphs>
  <ScaleCrop>false</ScaleCrop>
  <Company>Hewlett-Packard Company</Company>
  <LinksUpToDate>false</LinksUpToDate>
  <CharactersWithSpaces>5923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3</cp:revision>
  <cp:lastPrinted>2018-11-20T02:54:00Z</cp:lastPrinted>
  <dcterms:created xsi:type="dcterms:W3CDTF">2021-12-29T04:35:00Z</dcterms:created>
  <dcterms:modified xsi:type="dcterms:W3CDTF">2022-01-10T02:51:00Z</dcterms:modified>
</cp:coreProperties>
</file>