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D0135" w:rsidRDefault="006D0135" w:rsidP="006D0135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>新北市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 </w:t>
      </w:r>
      <w:r w:rsidR="0076162E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汐止  </w:t>
      </w:r>
      <w:r>
        <w:rPr>
          <w:rFonts w:ascii="標楷體" w:eastAsia="標楷體" w:hAnsi="標楷體" w:cs="標楷體" w:hint="eastAsia"/>
          <w:b/>
          <w:sz w:val="28"/>
          <w:szCs w:val="28"/>
        </w:rPr>
        <w:t>國民中學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110</w:t>
      </w:r>
      <w:r>
        <w:rPr>
          <w:rFonts w:ascii="標楷體" w:eastAsia="標楷體" w:hAnsi="標楷體" w:cs="標楷體" w:hint="eastAsia"/>
          <w:b/>
          <w:sz w:val="28"/>
          <w:szCs w:val="28"/>
        </w:rPr>
        <w:t>學年度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="00D27857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cs="標楷體" w:hint="eastAsia"/>
          <w:b/>
          <w:sz w:val="28"/>
          <w:szCs w:val="28"/>
        </w:rPr>
        <w:t>年級第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二</w:t>
      </w:r>
      <w:r>
        <w:rPr>
          <w:rFonts w:ascii="標楷體" w:eastAsia="標楷體" w:hAnsi="標楷體" w:cs="標楷體" w:hint="eastAsia"/>
          <w:b/>
          <w:sz w:val="28"/>
          <w:szCs w:val="28"/>
        </w:rPr>
        <w:t>學期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>
        <w:rPr>
          <w:rFonts w:ascii="標楷體" w:eastAsia="標楷體" w:hAnsi="標楷體" w:cs="標楷體" w:hint="eastAsia"/>
          <w:b/>
          <w:sz w:val="28"/>
          <w:szCs w:val="28"/>
        </w:rPr>
        <w:t>課程計畫  設計者：</w:t>
      </w:r>
      <w:proofErr w:type="gramStart"/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</w:t>
      </w:r>
      <w:proofErr w:type="gramEnd"/>
      <w:r w:rsidR="00D27857">
        <w:rPr>
          <w:rFonts w:ascii="標楷體" w:eastAsia="標楷體" w:hAnsi="標楷體" w:cs="標楷體" w:hint="eastAsia"/>
          <w:b/>
          <w:sz w:val="28"/>
          <w:szCs w:val="28"/>
          <w:u w:val="single"/>
        </w:rPr>
        <w:t>古</w:t>
      </w:r>
      <w:proofErr w:type="gramStart"/>
      <w:r w:rsidR="00D27857">
        <w:rPr>
          <w:rFonts w:ascii="標楷體" w:eastAsia="標楷體" w:hAnsi="標楷體" w:cs="標楷體" w:hint="eastAsia"/>
          <w:b/>
          <w:sz w:val="28"/>
          <w:szCs w:val="28"/>
          <w:u w:val="single"/>
        </w:rPr>
        <w:t>楹</w:t>
      </w:r>
      <w:proofErr w:type="gramEnd"/>
      <w:r w:rsidR="00D27857">
        <w:rPr>
          <w:rFonts w:ascii="標楷體" w:eastAsia="標楷體" w:hAnsi="標楷體" w:cs="標楷體" w:hint="eastAsia"/>
          <w:b/>
          <w:sz w:val="28"/>
          <w:szCs w:val="28"/>
          <w:u w:val="single"/>
        </w:rPr>
        <w:t>得</w:t>
      </w:r>
      <w:proofErr w:type="gramStart"/>
      <w:r w:rsidR="00D27857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</w:p>
    <w:p w:rsidR="006D0135" w:rsidRDefault="006D0135" w:rsidP="006D0135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6D0135" w:rsidRDefault="006D0135" w:rsidP="006D0135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 w:hint="eastAsia"/>
          <w:color w:val="FF0000"/>
          <w:sz w:val="24"/>
          <w:szCs w:val="24"/>
        </w:rPr>
        <w:t>(請勾選並於所勾選類別後填寫課程名稱)</w:t>
      </w:r>
      <w:r>
        <w:rPr>
          <w:rFonts w:ascii="標楷體" w:eastAsia="標楷體" w:hAnsi="標楷體" w:cs="標楷體" w:hint="eastAsia"/>
          <w:color w:val="FF0000"/>
          <w:sz w:val="24"/>
          <w:szCs w:val="24"/>
        </w:rPr>
        <w:tab/>
      </w:r>
    </w:p>
    <w:p w:rsidR="006D0135" w:rsidRDefault="006D0135" w:rsidP="006D0135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1.</w:t>
      </w:r>
      <w:r w:rsidR="00D27857">
        <w:rPr>
          <w:rFonts w:ascii="Segoe UI Emoji" w:eastAsia="Segoe UI Emoji" w:hAnsi="Segoe UI Emoji" w:cs="Segoe UI Emoji"/>
          <w:sz w:val="24"/>
          <w:szCs w:val="24"/>
        </w:rPr>
        <w:t>■</w:t>
      </w:r>
      <w:r>
        <w:rPr>
          <w:rFonts w:ascii="標楷體" w:eastAsia="標楷體" w:hAnsi="標楷體" w:cs="標楷體" w:hint="eastAsia"/>
          <w:sz w:val="24"/>
          <w:szCs w:val="24"/>
        </w:rPr>
        <w:t>統整性主題/專題/議題探究課程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</w:t>
      </w:r>
      <w:proofErr w:type="gramStart"/>
      <w:r w:rsidR="00D27857">
        <w:rPr>
          <w:rFonts w:ascii="標楷體" w:eastAsia="標楷體" w:hAnsi="標楷體" w:cs="標楷體" w:hint="eastAsia"/>
          <w:sz w:val="24"/>
          <w:szCs w:val="24"/>
          <w:u w:val="single"/>
        </w:rPr>
        <w:t>思數列車</w:t>
      </w:r>
      <w:proofErr w:type="gramEnd"/>
      <w:r w:rsidR="00D27857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 2.□社團活動與技藝課程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 </w:t>
      </w:r>
      <w:r>
        <w:rPr>
          <w:rFonts w:ascii="標楷體" w:eastAsia="標楷體" w:hAnsi="標楷體" w:cs="標楷體" w:hint="eastAsia"/>
          <w:color w:val="FFFFFF" w:themeColor="background1"/>
          <w:sz w:val="24"/>
          <w:szCs w:val="24"/>
        </w:rPr>
        <w:t>□</w:t>
      </w:r>
    </w:p>
    <w:p w:rsidR="006D0135" w:rsidRDefault="006D0135" w:rsidP="006D0135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>
        <w:rPr>
          <w:rFonts w:ascii="標楷體" w:eastAsia="標楷體" w:hAnsi="標楷體" w:cs="標楷體" w:hint="eastAsia"/>
          <w:sz w:val="24"/>
          <w:szCs w:val="24"/>
        </w:rPr>
        <w:t>特殊需求領域課程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 3.□其他類課程：</w:t>
      </w:r>
      <w:proofErr w:type="gramStart"/>
      <w:r>
        <w:rPr>
          <w:rFonts w:ascii="標楷體" w:eastAsia="標楷體" w:hAnsi="標楷體" w:cs="標楷體" w:hint="eastAsia"/>
          <w:sz w:val="24"/>
          <w:szCs w:val="24"/>
          <w:u w:val="single"/>
        </w:rPr>
        <w:t>＿</w:t>
      </w:r>
      <w:proofErr w:type="gramEnd"/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＿＿＿                         ＿＿＿＿＿＿＿＿     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                </w:t>
      </w:r>
    </w:p>
    <w:p w:rsidR="006D0135" w:rsidRDefault="006D0135" w:rsidP="006D0135">
      <w:pP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二、學習節數：每週( </w:t>
      </w:r>
      <w:r w:rsidR="00D27857">
        <w:rPr>
          <w:rFonts w:ascii="標楷體" w:eastAsia="標楷體" w:hAnsi="標楷體" w:cs="標楷體" w:hint="eastAsia"/>
          <w:sz w:val="24"/>
          <w:szCs w:val="24"/>
        </w:rPr>
        <w:t>1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)節，實施( </w:t>
      </w:r>
      <w:r w:rsidR="00D27857">
        <w:rPr>
          <w:rFonts w:ascii="標楷體" w:eastAsia="標楷體" w:hAnsi="標楷體" w:cs="標楷體" w:hint="eastAsia"/>
          <w:sz w:val="24"/>
          <w:szCs w:val="24"/>
        </w:rPr>
        <w:t>21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>
        <w:rPr>
          <w:rFonts w:ascii="標楷體" w:eastAsia="標楷體" w:hAnsi="標楷體" w:cs="標楷體" w:hint="eastAsia"/>
          <w:sz w:val="24"/>
          <w:szCs w:val="24"/>
        </w:rPr>
        <w:t xml:space="preserve">，共( </w:t>
      </w:r>
      <w:r w:rsidR="00D27857">
        <w:rPr>
          <w:rFonts w:ascii="標楷體" w:eastAsia="標楷體" w:hAnsi="標楷體" w:cs="標楷體" w:hint="eastAsia"/>
          <w:sz w:val="24"/>
          <w:szCs w:val="24"/>
        </w:rPr>
        <w:t>21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)節。  </w:t>
      </w:r>
    </w:p>
    <w:p w:rsidR="006D0135" w:rsidRDefault="006D0135" w:rsidP="006D0135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三、課程內涵：</w:t>
      </w:r>
    </w:p>
    <w:tbl>
      <w:tblPr>
        <w:tblW w:w="14535" w:type="dxa"/>
        <w:jc w:val="center"/>
        <w:tblBorders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0"/>
        <w:gridCol w:w="11425"/>
      </w:tblGrid>
      <w:tr w:rsidR="006D0135" w:rsidTr="006D0135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D0135" w:rsidRDefault="006D013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D0135" w:rsidRDefault="006D013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6D0135" w:rsidTr="006D013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D0135" w:rsidRDefault="006D01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總綱核心素養項目及具體內涵勾選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:rsidR="006D0135" w:rsidRDefault="00D2785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■</w:t>
            </w:r>
            <w:r w:rsidR="006D013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6D0135" w:rsidRDefault="00D2785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■</w:t>
            </w:r>
            <w:r w:rsidR="006D013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6D013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6D0135" w:rsidRDefault="006D01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6D0135" w:rsidRDefault="00D2785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■</w:t>
            </w:r>
            <w:r w:rsidR="006D013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6D013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6D0135" w:rsidRDefault="00D2785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■</w:t>
            </w:r>
            <w:r w:rsidR="006D013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6D013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6D0135" w:rsidRDefault="00D2785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■</w:t>
            </w:r>
            <w:r w:rsidR="006D013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6D013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6D0135" w:rsidRDefault="006D01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6D0135" w:rsidRDefault="006D01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6D0135" w:rsidRDefault="006D013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203D" w:rsidRPr="002269D3" w:rsidRDefault="005E203D" w:rsidP="007446CB">
            <w:pPr>
              <w:widowControl w:val="0"/>
              <w:numPr>
                <w:ilvl w:val="0"/>
                <w:numId w:val="1"/>
              </w:numPr>
              <w:snapToGrid w:val="0"/>
              <w:ind w:firstLine="0"/>
              <w:rPr>
                <w:rFonts w:eastAsia="標楷體"/>
                <w:sz w:val="22"/>
              </w:rPr>
            </w:pPr>
            <w:r w:rsidRPr="002269D3">
              <w:rPr>
                <w:rFonts w:eastAsia="標楷體"/>
                <w:sz w:val="22"/>
              </w:rPr>
              <w:t>J-A3</w:t>
            </w:r>
            <w:r w:rsidRPr="002269D3">
              <w:rPr>
                <w:rFonts w:eastAsia="標楷體"/>
                <w:sz w:val="22"/>
              </w:rPr>
              <w:t>主動學習與創新</w:t>
            </w:r>
          </w:p>
          <w:p w:rsidR="005E203D" w:rsidRPr="002269D3" w:rsidRDefault="005E203D" w:rsidP="007446CB">
            <w:pPr>
              <w:widowControl w:val="0"/>
              <w:numPr>
                <w:ilvl w:val="0"/>
                <w:numId w:val="1"/>
              </w:numPr>
              <w:snapToGrid w:val="0"/>
              <w:ind w:firstLine="0"/>
              <w:rPr>
                <w:rFonts w:eastAsia="標楷體"/>
                <w:sz w:val="22"/>
              </w:rPr>
            </w:pPr>
            <w:r w:rsidRPr="002269D3">
              <w:rPr>
                <w:rFonts w:eastAsia="標楷體"/>
                <w:sz w:val="22"/>
              </w:rPr>
              <w:t xml:space="preserve"> J-B1 </w:t>
            </w:r>
            <w:r w:rsidRPr="002269D3">
              <w:rPr>
                <w:rFonts w:eastAsia="標楷體"/>
                <w:sz w:val="22"/>
              </w:rPr>
              <w:t>具備運用各類符號表情達意的素養，能以同理心與人溝通互動，並</w:t>
            </w:r>
          </w:p>
          <w:p w:rsidR="005E203D" w:rsidRPr="002269D3" w:rsidRDefault="005E203D" w:rsidP="005E203D">
            <w:pPr>
              <w:snapToGrid w:val="0"/>
              <w:ind w:firstLineChars="100" w:firstLine="220"/>
              <w:rPr>
                <w:rFonts w:eastAsia="標楷體"/>
                <w:sz w:val="22"/>
              </w:rPr>
            </w:pPr>
            <w:r w:rsidRPr="002269D3">
              <w:rPr>
                <w:rFonts w:eastAsia="標楷體"/>
                <w:sz w:val="22"/>
              </w:rPr>
              <w:t>理解數理、美學等基本概念，應用於日常生活中。</w:t>
            </w:r>
          </w:p>
          <w:p w:rsidR="005E203D" w:rsidRPr="002269D3" w:rsidRDefault="005E203D" w:rsidP="005E203D">
            <w:pPr>
              <w:autoSpaceDE w:val="0"/>
              <w:rPr>
                <w:rFonts w:eastAsia="標楷體"/>
                <w:sz w:val="22"/>
              </w:rPr>
            </w:pPr>
            <w:r w:rsidRPr="002269D3">
              <w:rPr>
                <w:rFonts w:eastAsia="標楷體"/>
                <w:sz w:val="22"/>
              </w:rPr>
              <w:t xml:space="preserve">3.  J-A2 </w:t>
            </w:r>
            <w:r w:rsidRPr="002269D3">
              <w:rPr>
                <w:rFonts w:eastAsia="標楷體"/>
                <w:sz w:val="22"/>
              </w:rPr>
              <w:t>具備理解情</w:t>
            </w:r>
            <w:r w:rsidRPr="002269D3">
              <w:rPr>
                <w:rFonts w:eastAsia="標楷體"/>
                <w:sz w:val="22"/>
              </w:rPr>
              <w:t xml:space="preserve"> </w:t>
            </w:r>
            <w:r w:rsidRPr="002269D3">
              <w:rPr>
                <w:rFonts w:eastAsia="標楷體"/>
                <w:sz w:val="22"/>
              </w:rPr>
              <w:t>境全貌，並做獨立</w:t>
            </w:r>
            <w:r w:rsidRPr="002269D3">
              <w:rPr>
                <w:rFonts w:eastAsia="標楷體"/>
                <w:sz w:val="22"/>
              </w:rPr>
              <w:t xml:space="preserve"> </w:t>
            </w:r>
            <w:r w:rsidRPr="002269D3">
              <w:rPr>
                <w:rFonts w:eastAsia="標楷體"/>
                <w:sz w:val="22"/>
              </w:rPr>
              <w:t>思</w:t>
            </w:r>
            <w:r w:rsidRPr="002269D3">
              <w:rPr>
                <w:rFonts w:eastAsia="標楷體"/>
                <w:sz w:val="22"/>
              </w:rPr>
              <w:t xml:space="preserve"> </w:t>
            </w:r>
            <w:r w:rsidRPr="002269D3">
              <w:rPr>
                <w:rFonts w:eastAsia="標楷體"/>
                <w:sz w:val="22"/>
              </w:rPr>
              <w:t>考</w:t>
            </w:r>
            <w:r w:rsidRPr="002269D3">
              <w:rPr>
                <w:rFonts w:eastAsia="標楷體"/>
                <w:sz w:val="22"/>
              </w:rPr>
              <w:t xml:space="preserve"> </w:t>
            </w:r>
            <w:r w:rsidRPr="002269D3">
              <w:rPr>
                <w:rFonts w:eastAsia="標楷體"/>
                <w:sz w:val="22"/>
              </w:rPr>
              <w:t>與</w:t>
            </w:r>
            <w:r w:rsidRPr="002269D3">
              <w:rPr>
                <w:rFonts w:eastAsia="標楷體"/>
                <w:sz w:val="22"/>
              </w:rPr>
              <w:t xml:space="preserve"> </w:t>
            </w:r>
            <w:r w:rsidRPr="002269D3">
              <w:rPr>
                <w:rFonts w:eastAsia="標楷體"/>
                <w:sz w:val="22"/>
              </w:rPr>
              <w:t>分</w:t>
            </w:r>
            <w:r w:rsidRPr="002269D3">
              <w:rPr>
                <w:rFonts w:eastAsia="標楷體"/>
                <w:sz w:val="22"/>
              </w:rPr>
              <w:t xml:space="preserve"> </w:t>
            </w:r>
            <w:r w:rsidRPr="002269D3">
              <w:rPr>
                <w:rFonts w:eastAsia="標楷體"/>
                <w:sz w:val="22"/>
              </w:rPr>
              <w:t>析</w:t>
            </w:r>
            <w:r w:rsidRPr="002269D3">
              <w:rPr>
                <w:rFonts w:eastAsia="標楷體"/>
                <w:sz w:val="22"/>
              </w:rPr>
              <w:t xml:space="preserve"> </w:t>
            </w:r>
            <w:r w:rsidRPr="002269D3">
              <w:rPr>
                <w:rFonts w:eastAsia="標楷體"/>
                <w:sz w:val="22"/>
              </w:rPr>
              <w:t>的</w:t>
            </w:r>
            <w:r w:rsidRPr="002269D3">
              <w:rPr>
                <w:rFonts w:eastAsia="標楷體"/>
                <w:sz w:val="22"/>
              </w:rPr>
              <w:t xml:space="preserve"> </w:t>
            </w:r>
            <w:r w:rsidRPr="002269D3">
              <w:rPr>
                <w:rFonts w:eastAsia="標楷體"/>
                <w:sz w:val="22"/>
              </w:rPr>
              <w:t>知</w:t>
            </w:r>
            <w:r w:rsidRPr="002269D3">
              <w:rPr>
                <w:rFonts w:eastAsia="標楷體"/>
                <w:sz w:val="22"/>
              </w:rPr>
              <w:t xml:space="preserve"> </w:t>
            </w:r>
            <w:r w:rsidRPr="002269D3">
              <w:rPr>
                <w:rFonts w:eastAsia="標楷體"/>
                <w:sz w:val="22"/>
              </w:rPr>
              <w:t>能，運用適當</w:t>
            </w:r>
          </w:p>
          <w:p w:rsidR="005E203D" w:rsidRPr="002269D3" w:rsidRDefault="005E203D" w:rsidP="005E203D">
            <w:pPr>
              <w:autoSpaceDE w:val="0"/>
              <w:ind w:firstLineChars="100" w:firstLine="220"/>
              <w:rPr>
                <w:rFonts w:eastAsia="標楷體"/>
                <w:sz w:val="22"/>
              </w:rPr>
            </w:pPr>
            <w:r w:rsidRPr="002269D3">
              <w:rPr>
                <w:rFonts w:eastAsia="標楷體"/>
                <w:sz w:val="22"/>
              </w:rPr>
              <w:t>的策略處理解決生活及生命議題。</w:t>
            </w:r>
          </w:p>
          <w:p w:rsidR="005E203D" w:rsidRPr="002269D3" w:rsidRDefault="005E203D" w:rsidP="005E203D">
            <w:pPr>
              <w:autoSpaceDE w:val="0"/>
              <w:rPr>
                <w:rFonts w:eastAsia="標楷體"/>
                <w:sz w:val="22"/>
              </w:rPr>
            </w:pPr>
            <w:r w:rsidRPr="002269D3">
              <w:rPr>
                <w:rFonts w:eastAsia="標楷體"/>
                <w:sz w:val="22"/>
              </w:rPr>
              <w:t>4</w:t>
            </w:r>
            <w:r w:rsidRPr="002269D3">
              <w:rPr>
                <w:rFonts w:eastAsia="標楷體" w:hint="eastAsia"/>
                <w:sz w:val="22"/>
              </w:rPr>
              <w:t>.</w:t>
            </w:r>
            <w:r w:rsidRPr="002269D3">
              <w:rPr>
                <w:rFonts w:eastAsia="標楷體"/>
                <w:sz w:val="22"/>
              </w:rPr>
              <w:t xml:space="preserve">  J-B2</w:t>
            </w:r>
            <w:r w:rsidRPr="002269D3">
              <w:rPr>
                <w:rFonts w:eastAsia="標楷體"/>
                <w:sz w:val="22"/>
              </w:rPr>
              <w:t>具備善用科技、資訊與媒體以增進學習的素養，並察覺、思辨人與</w:t>
            </w:r>
          </w:p>
          <w:p w:rsidR="006D0135" w:rsidRPr="00FE6564" w:rsidRDefault="005E203D" w:rsidP="005E20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269D3">
              <w:rPr>
                <w:rFonts w:eastAsia="標楷體"/>
                <w:sz w:val="22"/>
              </w:rPr>
              <w:t>科技、資訊、媒體的互動關係。</w:t>
            </w:r>
          </w:p>
        </w:tc>
      </w:tr>
    </w:tbl>
    <w:p w:rsidR="006D0135" w:rsidRDefault="006D0135" w:rsidP="006D0135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6D0135" w:rsidRDefault="006D0135" w:rsidP="006D0135">
      <w:pP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6D0135" w:rsidRDefault="006D0135" w:rsidP="006D0135">
      <w:pP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>四、課程架構：</w:t>
      </w:r>
      <w:r>
        <w:rPr>
          <w:rFonts w:ascii="標楷體" w:eastAsia="標楷體" w:hAnsi="標楷體" w:cs="標楷體" w:hint="eastAsia"/>
          <w:color w:val="FF0000"/>
          <w:sz w:val="24"/>
          <w:szCs w:val="24"/>
        </w:rPr>
        <w:t>(自行視需要決定是否呈現)</w:t>
      </w:r>
    </w:p>
    <w:p w:rsidR="006D0135" w:rsidRDefault="006D0135" w:rsidP="006D0135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500692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、月或起訖時間均可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64489F" w:rsidP="009232D1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cs="新細明體" w:hint="eastAsia"/>
                <w:color w:val="FF0000"/>
              </w:rPr>
              <w:t>因校訂課程無</w:t>
            </w:r>
            <w:r w:rsidR="007B01AC">
              <w:rPr>
                <w:rFonts w:eastAsia="標楷體" w:cs="新細明體" w:hint="eastAsia"/>
                <w:color w:val="FF0000"/>
              </w:rPr>
              <w:t>課程</w:t>
            </w:r>
            <w:r>
              <w:rPr>
                <w:rFonts w:eastAsia="標楷體" w:cs="新細明體" w:hint="eastAsia"/>
                <w:color w:val="FF0000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</w:rPr>
              <w:t>，</w:t>
            </w:r>
            <w:r>
              <w:rPr>
                <w:rFonts w:eastAsia="標楷體" w:cs="新細明體" w:hint="eastAsia"/>
                <w:color w:val="FF0000"/>
              </w:rPr>
              <w:t>故</w:t>
            </w:r>
            <w:r w:rsidRPr="004D2FAA">
              <w:rPr>
                <w:rFonts w:eastAsia="標楷體"/>
                <w:color w:val="FF0000"/>
              </w:rPr>
              <w:t>學習表現</w:t>
            </w:r>
            <w:r>
              <w:rPr>
                <w:rFonts w:eastAsia="標楷體" w:hint="eastAsia"/>
                <w:color w:val="FF0000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64489F" w:rsidP="009232D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</w:t>
            </w:r>
            <w:r w:rsidRPr="004D2FA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學習內容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:rsidR="00A30498" w:rsidRPr="00500692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</w:p>
          <w:p w:rsidR="00A30498" w:rsidRPr="00500692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：</w:t>
            </w:r>
          </w:p>
          <w:p w:rsidR="00A30498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活動重點之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詳略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由各校自行斟酌決定﹚</w:t>
            </w:r>
          </w:p>
          <w:p w:rsidR="00097873" w:rsidRPr="00500692" w:rsidRDefault="00097873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7030A0"/>
                <w:sz w:val="24"/>
                <w:szCs w:val="32"/>
              </w:rPr>
              <w:t>※</w:t>
            </w:r>
            <w:r w:rsidRPr="00097873">
              <w:rPr>
                <w:rFonts w:ascii="標楷體" w:eastAsia="標楷體" w:hAnsi="標楷體" w:hint="eastAsia"/>
                <w:color w:val="7030A0"/>
                <w:sz w:val="24"/>
                <w:szCs w:val="32"/>
              </w:rPr>
              <w:t>課程計畫中應明列活動內容，非只寫課文節次標題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1A153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1A153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:rsidR="00A30498" w:rsidRPr="00500692" w:rsidRDefault="00A30498" w:rsidP="001A1539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:rsidR="00A30498" w:rsidRPr="00500692" w:rsidRDefault="00A30498" w:rsidP="001A1539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:rsidR="00A30498" w:rsidRPr="00500692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:rsidR="00A30498" w:rsidRPr="00500692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人權、環境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海洋、品德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生命、法治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能源、安全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C66F2A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70353" w:rsidTr="00394FA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70353" w:rsidRPr="002F7CC2" w:rsidRDefault="00070353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:rsidR="00070353" w:rsidRPr="002F7CC2" w:rsidRDefault="00070353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070353" w:rsidRPr="002F7CC2" w:rsidRDefault="00070353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:rsidR="00070353" w:rsidRPr="002F7CC2" w:rsidRDefault="00070353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(2/11開學)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7446CB">
            <w:pPr>
              <w:pStyle w:val="TableParagraph"/>
              <w:numPr>
                <w:ilvl w:val="0"/>
                <w:numId w:val="5"/>
              </w:numPr>
              <w:tabs>
                <w:tab w:val="left" w:pos="203"/>
              </w:tabs>
              <w:spacing w:before="143" w:line="324" w:lineRule="exact"/>
              <w:ind w:hanging="182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認識計算機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5"/>
              </w:numPr>
              <w:tabs>
                <w:tab w:val="left" w:pos="203"/>
              </w:tabs>
              <w:spacing w:before="5" w:line="223" w:lineRule="auto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14"/>
                <w:sz w:val="24"/>
                <w:szCs w:val="24"/>
              </w:rPr>
              <w:t>認識計算機的各項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功能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5"/>
              </w:numPr>
              <w:tabs>
                <w:tab w:val="left" w:pos="203"/>
              </w:tabs>
              <w:spacing w:before="1" w:line="223" w:lineRule="auto"/>
              <w:ind w:right="1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14"/>
                <w:sz w:val="24"/>
                <w:szCs w:val="24"/>
              </w:rPr>
              <w:t>使用計算機作整數</w:t>
            </w:r>
            <w:r w:rsidRPr="002F7CC2">
              <w:rPr>
                <w:rFonts w:ascii="標楷體" w:eastAsia="標楷體" w:hAnsi="標楷體"/>
                <w:spacing w:val="-15"/>
                <w:sz w:val="24"/>
                <w:szCs w:val="24"/>
              </w:rPr>
              <w:t>的四則運算、小數的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四則運算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spacing w:line="312" w:lineRule="exact"/>
              <w:ind w:left="648" w:right="62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誰</w:t>
            </w:r>
            <w:proofErr w:type="gramStart"/>
            <w:r w:rsidRPr="002F7CC2">
              <w:rPr>
                <w:rFonts w:ascii="標楷體" w:eastAsia="標楷體" w:hAnsi="標楷體"/>
                <w:sz w:val="24"/>
                <w:szCs w:val="24"/>
              </w:rPr>
              <w:t>最數配</w:t>
            </w:r>
            <w:proofErr w:type="gramEnd"/>
          </w:p>
          <w:p w:rsidR="00070353" w:rsidRPr="002F7CC2" w:rsidRDefault="00070353" w:rsidP="0022137D">
            <w:pPr>
              <w:pStyle w:val="TableParagraph"/>
              <w:spacing w:line="312" w:lineRule="exact"/>
              <w:ind w:left="2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/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4"/>
              </w:numPr>
              <w:tabs>
                <w:tab w:val="left" w:pos="203"/>
              </w:tabs>
              <w:spacing w:line="312" w:lineRule="exact"/>
              <w:ind w:hanging="181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認識計算機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4"/>
              </w:numPr>
              <w:tabs>
                <w:tab w:val="left" w:pos="203"/>
              </w:tabs>
              <w:spacing w:before="5" w:line="223" w:lineRule="auto"/>
              <w:ind w:right="-15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9"/>
                <w:sz w:val="24"/>
                <w:szCs w:val="24"/>
              </w:rPr>
              <w:t>調查坊間有哪幾種計算機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及其差異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4"/>
              </w:numPr>
              <w:tabs>
                <w:tab w:val="left" w:pos="203"/>
              </w:tabs>
              <w:spacing w:line="307" w:lineRule="exact"/>
              <w:ind w:right="-15" w:hanging="181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9"/>
                <w:sz w:val="24"/>
                <w:szCs w:val="24"/>
              </w:rPr>
              <w:t>分組介紹計算機的各項功</w:t>
            </w:r>
          </w:p>
          <w:p w:rsidR="00070353" w:rsidRPr="002F7CC2" w:rsidRDefault="00070353" w:rsidP="0022137D">
            <w:pPr>
              <w:pStyle w:val="TableParagraph"/>
              <w:spacing w:line="292" w:lineRule="exact"/>
              <w:ind w:left="202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能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spacing w:before="1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ind w:left="158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7446CB">
            <w:pPr>
              <w:pStyle w:val="TableParagraph"/>
              <w:numPr>
                <w:ilvl w:val="0"/>
                <w:numId w:val="3"/>
              </w:numPr>
              <w:tabs>
                <w:tab w:val="left" w:pos="209"/>
              </w:tabs>
              <w:spacing w:before="160" w:line="223" w:lineRule="auto"/>
              <w:ind w:right="-15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34"/>
                <w:sz w:val="24"/>
                <w:szCs w:val="24"/>
              </w:rPr>
              <w:t>教師介紹計算機的基本功</w:t>
            </w:r>
            <w:r w:rsidRPr="002F7CC2">
              <w:rPr>
                <w:rFonts w:ascii="標楷體" w:eastAsia="標楷體" w:hAnsi="標楷體"/>
                <w:spacing w:val="-6"/>
                <w:sz w:val="24"/>
                <w:szCs w:val="24"/>
              </w:rPr>
              <w:t>能，並由學生找出坊間有哪幾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種計算機，以及進階功能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3"/>
              </w:numPr>
              <w:tabs>
                <w:tab w:val="left" w:pos="209"/>
              </w:tabs>
              <w:spacing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14"/>
                <w:sz w:val="24"/>
                <w:szCs w:val="24"/>
              </w:rPr>
              <w:t>學生先利用紙筆計算完成學</w:t>
            </w:r>
            <w:r w:rsidRPr="002F7CC2">
              <w:rPr>
                <w:rFonts w:ascii="標楷體" w:eastAsia="標楷體" w:hAnsi="標楷體"/>
                <w:spacing w:val="-5"/>
                <w:sz w:val="24"/>
                <w:szCs w:val="24"/>
              </w:rPr>
              <w:t>習單上的問題，再用計算機驗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算答案是否正確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7446CB">
            <w:pPr>
              <w:pStyle w:val="TableParagraph"/>
              <w:numPr>
                <w:ilvl w:val="0"/>
                <w:numId w:val="2"/>
              </w:numPr>
              <w:tabs>
                <w:tab w:val="left" w:pos="208"/>
              </w:tabs>
              <w:spacing w:before="4" w:line="223" w:lineRule="auto"/>
              <w:ind w:right="-15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計算機的使用方式是否正確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2"/>
              </w:numPr>
              <w:tabs>
                <w:tab w:val="left" w:pos="208"/>
              </w:tabs>
              <w:spacing w:line="223" w:lineRule="auto"/>
              <w:ind w:right="-15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分組操作時，是否每位組員都有參與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2"/>
              </w:numPr>
              <w:tabs>
                <w:tab w:val="left" w:pos="208"/>
              </w:tabs>
              <w:spacing w:line="223" w:lineRule="auto"/>
              <w:ind w:right="-15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學生是否有注意到「紙筆計算」和「計算機計</w:t>
            </w:r>
          </w:p>
          <w:p w:rsidR="00070353" w:rsidRPr="002F7CC2" w:rsidRDefault="00070353" w:rsidP="0022137D">
            <w:pPr>
              <w:pStyle w:val="TableParagraph"/>
              <w:spacing w:line="287" w:lineRule="exact"/>
              <w:ind w:left="207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算」的差異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7446CB">
            <w:pPr>
              <w:pStyle w:val="TableParagraph"/>
              <w:numPr>
                <w:ilvl w:val="0"/>
                <w:numId w:val="5"/>
              </w:numPr>
              <w:tabs>
                <w:tab w:val="left" w:pos="203"/>
              </w:tabs>
              <w:spacing w:before="143" w:line="324" w:lineRule="exact"/>
              <w:ind w:hanging="182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認識計算機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5"/>
              </w:numPr>
              <w:tabs>
                <w:tab w:val="left" w:pos="203"/>
              </w:tabs>
              <w:spacing w:before="5" w:line="223" w:lineRule="auto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14"/>
                <w:sz w:val="24"/>
                <w:szCs w:val="24"/>
              </w:rPr>
              <w:t>認識計算機的各項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功能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5"/>
              </w:numPr>
              <w:tabs>
                <w:tab w:val="left" w:pos="203"/>
              </w:tabs>
              <w:spacing w:before="1" w:line="223" w:lineRule="auto"/>
              <w:ind w:right="1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14"/>
                <w:sz w:val="24"/>
                <w:szCs w:val="24"/>
              </w:rPr>
              <w:t>使用計算機作整數</w:t>
            </w:r>
            <w:r w:rsidRPr="002F7CC2">
              <w:rPr>
                <w:rFonts w:ascii="標楷體" w:eastAsia="標楷體" w:hAnsi="標楷體"/>
                <w:spacing w:val="-15"/>
                <w:sz w:val="24"/>
                <w:szCs w:val="24"/>
              </w:rPr>
              <w:t>的四則運算、小數的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四則運算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70353" w:rsidRPr="002F7CC2" w:rsidRDefault="00070353" w:rsidP="005949B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70353" w:rsidTr="00E04E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7446CB">
            <w:pPr>
              <w:pStyle w:val="TableParagraph"/>
              <w:numPr>
                <w:ilvl w:val="0"/>
                <w:numId w:val="5"/>
              </w:numPr>
              <w:tabs>
                <w:tab w:val="left" w:pos="203"/>
              </w:tabs>
              <w:spacing w:before="143" w:line="324" w:lineRule="exact"/>
              <w:ind w:hanging="182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認識計算機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5"/>
              </w:numPr>
              <w:tabs>
                <w:tab w:val="left" w:pos="203"/>
              </w:tabs>
              <w:spacing w:before="5" w:line="223" w:lineRule="auto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14"/>
                <w:sz w:val="24"/>
                <w:szCs w:val="24"/>
              </w:rPr>
              <w:t>認識計算機的各項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功能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5"/>
              </w:numPr>
              <w:tabs>
                <w:tab w:val="left" w:pos="203"/>
              </w:tabs>
              <w:spacing w:before="1" w:line="223" w:lineRule="auto"/>
              <w:ind w:right="1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14"/>
                <w:sz w:val="24"/>
                <w:szCs w:val="24"/>
              </w:rPr>
              <w:t>使用計算機作整數</w:t>
            </w:r>
            <w:r w:rsidRPr="002F7CC2">
              <w:rPr>
                <w:rFonts w:ascii="標楷體" w:eastAsia="標楷體" w:hAnsi="標楷體"/>
                <w:spacing w:val="-15"/>
                <w:sz w:val="24"/>
                <w:szCs w:val="24"/>
              </w:rPr>
              <w:t>的四則運算、小數的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四則運算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spacing w:line="312" w:lineRule="exact"/>
              <w:ind w:left="648" w:right="62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誰</w:t>
            </w:r>
            <w:proofErr w:type="gramStart"/>
            <w:r w:rsidRPr="002F7CC2">
              <w:rPr>
                <w:rFonts w:ascii="標楷體" w:eastAsia="標楷體" w:hAnsi="標楷體"/>
                <w:sz w:val="24"/>
                <w:szCs w:val="24"/>
              </w:rPr>
              <w:t>最數配</w:t>
            </w:r>
            <w:proofErr w:type="gramEnd"/>
          </w:p>
          <w:p w:rsidR="00070353" w:rsidRPr="002F7CC2" w:rsidRDefault="00070353" w:rsidP="0022137D">
            <w:pPr>
              <w:pStyle w:val="TableParagraph"/>
              <w:spacing w:line="312" w:lineRule="exact"/>
              <w:ind w:left="2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/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4"/>
              </w:numPr>
              <w:tabs>
                <w:tab w:val="left" w:pos="203"/>
              </w:tabs>
              <w:spacing w:line="312" w:lineRule="exact"/>
              <w:ind w:hanging="181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認識計算機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4"/>
              </w:numPr>
              <w:tabs>
                <w:tab w:val="left" w:pos="203"/>
              </w:tabs>
              <w:spacing w:before="5" w:line="223" w:lineRule="auto"/>
              <w:ind w:right="-15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9"/>
                <w:sz w:val="24"/>
                <w:szCs w:val="24"/>
              </w:rPr>
              <w:t>調查坊間有哪幾種計算機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及其差異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4"/>
              </w:numPr>
              <w:tabs>
                <w:tab w:val="left" w:pos="203"/>
              </w:tabs>
              <w:spacing w:line="307" w:lineRule="exact"/>
              <w:ind w:right="-15" w:hanging="181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9"/>
                <w:sz w:val="24"/>
                <w:szCs w:val="24"/>
              </w:rPr>
              <w:t>分組介紹計算機的各項功</w:t>
            </w:r>
          </w:p>
          <w:p w:rsidR="00070353" w:rsidRPr="002F7CC2" w:rsidRDefault="00070353" w:rsidP="0022137D">
            <w:pPr>
              <w:pStyle w:val="TableParagraph"/>
              <w:spacing w:line="292" w:lineRule="exact"/>
              <w:ind w:left="202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能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spacing w:before="1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ind w:left="158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7446CB">
            <w:pPr>
              <w:pStyle w:val="TableParagraph"/>
              <w:numPr>
                <w:ilvl w:val="0"/>
                <w:numId w:val="3"/>
              </w:numPr>
              <w:tabs>
                <w:tab w:val="left" w:pos="209"/>
              </w:tabs>
              <w:spacing w:before="160" w:line="223" w:lineRule="auto"/>
              <w:ind w:right="-15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34"/>
                <w:sz w:val="24"/>
                <w:szCs w:val="24"/>
              </w:rPr>
              <w:t>教師介紹計算機的基本功</w:t>
            </w:r>
            <w:r w:rsidRPr="002F7CC2">
              <w:rPr>
                <w:rFonts w:ascii="標楷體" w:eastAsia="標楷體" w:hAnsi="標楷體"/>
                <w:spacing w:val="-6"/>
                <w:sz w:val="24"/>
                <w:szCs w:val="24"/>
              </w:rPr>
              <w:t>能，並由學生找出坊間有哪幾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種計算機，以及進階功能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3"/>
              </w:numPr>
              <w:tabs>
                <w:tab w:val="left" w:pos="209"/>
              </w:tabs>
              <w:spacing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14"/>
                <w:sz w:val="24"/>
                <w:szCs w:val="24"/>
              </w:rPr>
              <w:t>學生先利用紙筆計算完成學</w:t>
            </w:r>
            <w:r w:rsidRPr="002F7CC2">
              <w:rPr>
                <w:rFonts w:ascii="標楷體" w:eastAsia="標楷體" w:hAnsi="標楷體"/>
                <w:spacing w:val="-5"/>
                <w:sz w:val="24"/>
                <w:szCs w:val="24"/>
              </w:rPr>
              <w:t>習單上的問題，再用計算機驗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算答案是否正確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7446CB">
            <w:pPr>
              <w:pStyle w:val="TableParagraph"/>
              <w:numPr>
                <w:ilvl w:val="0"/>
                <w:numId w:val="2"/>
              </w:numPr>
              <w:tabs>
                <w:tab w:val="left" w:pos="208"/>
              </w:tabs>
              <w:spacing w:before="4" w:line="223" w:lineRule="auto"/>
              <w:ind w:right="-15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計算機的使用方式是否正確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2"/>
              </w:numPr>
              <w:tabs>
                <w:tab w:val="left" w:pos="208"/>
              </w:tabs>
              <w:spacing w:line="223" w:lineRule="auto"/>
              <w:ind w:right="-15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分組操作時，是否每位組員都有參與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2"/>
              </w:numPr>
              <w:tabs>
                <w:tab w:val="left" w:pos="208"/>
              </w:tabs>
              <w:spacing w:line="223" w:lineRule="auto"/>
              <w:ind w:right="-15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學生是否有注意到「紙筆計算」和「計算機計</w:t>
            </w:r>
          </w:p>
          <w:p w:rsidR="00070353" w:rsidRPr="002F7CC2" w:rsidRDefault="00070353" w:rsidP="0022137D">
            <w:pPr>
              <w:pStyle w:val="TableParagraph"/>
              <w:spacing w:line="287" w:lineRule="exact"/>
              <w:ind w:left="207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算」的差異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7446CB">
            <w:pPr>
              <w:pStyle w:val="TableParagraph"/>
              <w:numPr>
                <w:ilvl w:val="0"/>
                <w:numId w:val="5"/>
              </w:numPr>
              <w:tabs>
                <w:tab w:val="left" w:pos="203"/>
              </w:tabs>
              <w:spacing w:before="143" w:line="324" w:lineRule="exact"/>
              <w:ind w:hanging="182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認識計算機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5"/>
              </w:numPr>
              <w:tabs>
                <w:tab w:val="left" w:pos="203"/>
              </w:tabs>
              <w:spacing w:before="5" w:line="223" w:lineRule="auto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14"/>
                <w:sz w:val="24"/>
                <w:szCs w:val="24"/>
              </w:rPr>
              <w:t>認識計算機的各項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功能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5"/>
              </w:numPr>
              <w:tabs>
                <w:tab w:val="left" w:pos="203"/>
              </w:tabs>
              <w:spacing w:before="1" w:line="223" w:lineRule="auto"/>
              <w:ind w:right="1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14"/>
                <w:sz w:val="24"/>
                <w:szCs w:val="24"/>
              </w:rPr>
              <w:t>使用計算機作整數</w:t>
            </w:r>
            <w:r w:rsidRPr="002F7CC2">
              <w:rPr>
                <w:rFonts w:ascii="標楷體" w:eastAsia="標楷體" w:hAnsi="標楷體"/>
                <w:spacing w:val="-15"/>
                <w:sz w:val="24"/>
                <w:szCs w:val="24"/>
              </w:rPr>
              <w:t>的四則運算、小數的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四則運算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949B7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949B7" w:rsidRPr="002F7CC2" w:rsidRDefault="005949B7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第3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F209B" w:rsidRPr="002F7CC2" w:rsidRDefault="005573F6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:rsidR="00BF209B" w:rsidRPr="002F7CC2" w:rsidRDefault="00BF209B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5949B7" w:rsidRPr="002F7CC2" w:rsidRDefault="00D86304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BF209B"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49B7" w:rsidRPr="002F7CC2" w:rsidRDefault="005949B7" w:rsidP="005949B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949B7" w:rsidRPr="002F7CC2" w:rsidRDefault="005949B7" w:rsidP="005949B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2F7CC2" w:rsidRDefault="005949B7" w:rsidP="005949B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2F7CC2" w:rsidRDefault="005949B7" w:rsidP="005949B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2F7CC2" w:rsidRDefault="005949B7" w:rsidP="005949B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2F7CC2" w:rsidRDefault="005949B7" w:rsidP="005949B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2F7CC2" w:rsidRDefault="005949B7" w:rsidP="005949B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49B7" w:rsidRPr="002F7CC2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5949B7" w:rsidRPr="002F7CC2" w:rsidRDefault="005949B7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949B7" w:rsidRPr="002F7CC2" w:rsidRDefault="005949B7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5949B7" w:rsidRPr="002F7CC2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949B7" w:rsidRPr="002F7CC2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70353" w:rsidTr="001466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第4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22137D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s-IV-1 理解常用幾何形體的定義、符號、性質，並應用於幾何問題的解題。</w:t>
            </w:r>
          </w:p>
          <w:p w:rsidR="00070353" w:rsidRPr="002F7CC2" w:rsidRDefault="00070353" w:rsidP="0022137D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s-IV-3 理解兩條直線的垂直和平行的意義，以及各種性質，並能應用於解決幾何與日常生活的問題。</w:t>
            </w:r>
          </w:p>
          <w:p w:rsidR="00070353" w:rsidRPr="002F7CC2" w:rsidRDefault="00070353" w:rsidP="0022137D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s-IV-5 理解線對稱的意義和線對稱圖形的幾何性質，並能應用於解決幾何與日常生活的問題。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S-7-1 簡單圖形與幾何符號：點、線、線段、射線、角、三角形與其符號的介紹。</w:t>
            </w:r>
          </w:p>
          <w:p w:rsidR="00070353" w:rsidRPr="002F7CC2" w:rsidRDefault="00070353" w:rsidP="0022137D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S-7-3 垂直：垂直的符號；線段的中垂線；點到直線距離的意義。</w:t>
            </w:r>
          </w:p>
          <w:p w:rsidR="00070353" w:rsidRPr="002F7CC2" w:rsidRDefault="00070353" w:rsidP="0022137D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S-7-4 線對稱的性質：對稱線段等長；</w:t>
            </w:r>
            <w:proofErr w:type="gramStart"/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對稱角</w:t>
            </w:r>
            <w:proofErr w:type="gramEnd"/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相等；對稱點的連線段會被</w:t>
            </w:r>
            <w:proofErr w:type="gramStart"/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對稱軸</w:t>
            </w:r>
            <w:proofErr w:type="gramEnd"/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垂直平分。</w:t>
            </w:r>
          </w:p>
          <w:p w:rsidR="00070353" w:rsidRPr="002F7CC2" w:rsidRDefault="00070353" w:rsidP="0022137D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S-7-5 線對稱的基本圖形：等腰三角形；正方形；菱形；</w:t>
            </w:r>
            <w:proofErr w:type="gramStart"/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箏形</w:t>
            </w:r>
            <w:proofErr w:type="gramEnd"/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；正多邊形。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數學遊戲專題：摺紙學幾何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spacing w:line="0" w:lineRule="atLeast"/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南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自編教材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口頭回答、討論、作業、操作、紙筆測驗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4"/>
                <w:szCs w:val="24"/>
              </w:rPr>
            </w:pPr>
            <w:r w:rsidRPr="002F7CC2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多元文化教育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70353" w:rsidTr="0047735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第5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22137D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s-IV-1 理解常用幾何形體的定義、符號、性質，並應用於幾何問題的解題。</w:t>
            </w:r>
          </w:p>
          <w:p w:rsidR="00070353" w:rsidRPr="002F7CC2" w:rsidRDefault="00070353" w:rsidP="0022137D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s-IV-3 理解兩條直線的垂直和平行的意義，以及各種性質，並能應用於解決幾何與日常生活的問題。</w:t>
            </w:r>
          </w:p>
          <w:p w:rsidR="00070353" w:rsidRPr="002F7CC2" w:rsidRDefault="00070353" w:rsidP="0022137D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s-IV-5 理解線對稱的意義和線對稱圖形的幾何性質，並能應用於解決幾何與日常生活的問題。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S-7-1 簡單圖形與幾何符號：點、線、線段、射線、角、三角形與其符號的介紹。</w:t>
            </w:r>
          </w:p>
          <w:p w:rsidR="00070353" w:rsidRPr="002F7CC2" w:rsidRDefault="00070353" w:rsidP="0022137D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S-7-3 垂直：垂直的符號；線段的中垂線；點到直線距離的意義。</w:t>
            </w:r>
          </w:p>
          <w:p w:rsidR="00070353" w:rsidRPr="002F7CC2" w:rsidRDefault="00070353" w:rsidP="0022137D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S-7-4 線對稱的性質：對稱線段等長；</w:t>
            </w:r>
            <w:proofErr w:type="gramStart"/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對稱角</w:t>
            </w:r>
            <w:proofErr w:type="gramEnd"/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相等；對稱點的連線段會被</w:t>
            </w:r>
            <w:proofErr w:type="gramStart"/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對稱軸</w:t>
            </w:r>
            <w:proofErr w:type="gramEnd"/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垂直平分。</w:t>
            </w:r>
          </w:p>
          <w:p w:rsidR="00070353" w:rsidRPr="002F7CC2" w:rsidRDefault="00070353" w:rsidP="0022137D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S-7-5 線對稱的基本圖形：等腰三角形；正方形；菱形；</w:t>
            </w:r>
            <w:proofErr w:type="gramStart"/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箏形</w:t>
            </w:r>
            <w:proofErr w:type="gramEnd"/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；正多邊形。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數學遊戲專題：摺紙學幾何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spacing w:line="0" w:lineRule="atLeast"/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南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自編教材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口頭回答、討論、作業、操作、紙筆測驗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4"/>
                <w:szCs w:val="24"/>
              </w:rPr>
            </w:pPr>
            <w:r w:rsidRPr="002F7CC2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多元文化教育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70353" w:rsidTr="00CD332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第6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/>
                <w:color w:val="auto"/>
              </w:rPr>
              <w:t>A</w:t>
            </w:r>
            <w:r w:rsidRPr="002F7CC2">
              <w:rPr>
                <w:rFonts w:eastAsia="標楷體" w:hint="eastAsia"/>
                <w:color w:val="auto"/>
              </w:rPr>
              <w:t>-</w:t>
            </w:r>
            <w:r w:rsidRPr="002F7CC2">
              <w:rPr>
                <w:rFonts w:eastAsia="標楷體"/>
                <w:color w:val="auto"/>
              </w:rPr>
              <w:t>7</w:t>
            </w:r>
            <w:r w:rsidRPr="002F7CC2">
              <w:rPr>
                <w:rFonts w:eastAsia="標楷體" w:hint="eastAsia"/>
                <w:color w:val="auto"/>
              </w:rPr>
              <w:t>-</w:t>
            </w:r>
            <w:r w:rsidRPr="002F7CC2">
              <w:rPr>
                <w:rFonts w:eastAsia="標楷體"/>
                <w:color w:val="auto"/>
              </w:rPr>
              <w:t>4</w:t>
            </w: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二元一次</w:t>
            </w:r>
            <w:proofErr w:type="gramStart"/>
            <w:r w:rsidRPr="002F7CC2">
              <w:rPr>
                <w:rFonts w:eastAsia="標楷體" w:hint="eastAsia"/>
                <w:color w:val="auto"/>
              </w:rPr>
              <w:t>聯立方程式的意</w:t>
            </w:r>
            <w:proofErr w:type="gramEnd"/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義 ：二元一次方程式及其解的意義；具體情境中列出二元一次方程式；二元一次</w:t>
            </w:r>
            <w:proofErr w:type="gramStart"/>
            <w:r w:rsidRPr="002F7CC2">
              <w:rPr>
                <w:rFonts w:eastAsia="標楷體" w:hint="eastAsia"/>
                <w:color w:val="auto"/>
              </w:rPr>
              <w:t>聯立方程式及其</w:t>
            </w:r>
            <w:proofErr w:type="gramEnd"/>
            <w:r w:rsidRPr="002F7CC2">
              <w:rPr>
                <w:rFonts w:eastAsia="標楷體" w:hint="eastAsia"/>
                <w:color w:val="auto"/>
              </w:rPr>
              <w:t>解的意義；具體情境中列出二元一次聯</w:t>
            </w: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立方程式。</w:t>
            </w:r>
          </w:p>
          <w:p w:rsidR="00070353" w:rsidRPr="002F7CC2" w:rsidRDefault="00070353" w:rsidP="0022137D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/>
                <w:color w:val="auto"/>
              </w:rPr>
              <w:t>A</w:t>
            </w:r>
            <w:r w:rsidRPr="002F7CC2">
              <w:rPr>
                <w:rFonts w:eastAsia="標楷體" w:hint="eastAsia"/>
                <w:color w:val="auto"/>
              </w:rPr>
              <w:t>-</w:t>
            </w:r>
            <w:r w:rsidRPr="002F7CC2">
              <w:rPr>
                <w:rFonts w:eastAsia="標楷體"/>
                <w:color w:val="auto"/>
              </w:rPr>
              <w:t>7</w:t>
            </w:r>
            <w:r w:rsidRPr="002F7CC2">
              <w:rPr>
                <w:rFonts w:eastAsia="標楷體" w:hint="eastAsia"/>
                <w:color w:val="auto"/>
              </w:rPr>
              <w:t>-</w:t>
            </w:r>
            <w:r w:rsidRPr="002F7CC2">
              <w:rPr>
                <w:rFonts w:eastAsia="標楷體"/>
                <w:color w:val="auto"/>
              </w:rPr>
              <w:t>5</w:t>
            </w: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二元一次</w:t>
            </w:r>
            <w:proofErr w:type="gramStart"/>
            <w:r w:rsidRPr="002F7CC2">
              <w:rPr>
                <w:rFonts w:eastAsia="標楷體" w:hint="eastAsia"/>
                <w:color w:val="auto"/>
              </w:rPr>
              <w:t>聯立方程式的解</w:t>
            </w:r>
            <w:proofErr w:type="gramEnd"/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法與應用 ：</w:t>
            </w:r>
            <w:proofErr w:type="gramStart"/>
            <w:r w:rsidRPr="002F7CC2">
              <w:rPr>
                <w:rFonts w:eastAsia="標楷體" w:hint="eastAsia"/>
                <w:color w:val="auto"/>
              </w:rPr>
              <w:t>代入消去</w:t>
            </w:r>
            <w:proofErr w:type="gramEnd"/>
            <w:r w:rsidRPr="002F7CC2">
              <w:rPr>
                <w:rFonts w:eastAsia="標楷體" w:hint="eastAsia"/>
                <w:color w:val="auto"/>
              </w:rPr>
              <w:t>法；加減消去法；應用問題。</w:t>
            </w:r>
          </w:p>
          <w:p w:rsidR="00070353" w:rsidRPr="002F7CC2" w:rsidRDefault="00070353" w:rsidP="0022137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a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-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IV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-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4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理解二元一次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聯立方程式及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其解的意義，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並能以代入消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去法與加減消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去法求解和驗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算，以及能運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用到日常生活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的情境解決問</w:t>
            </w:r>
          </w:p>
          <w:p w:rsidR="00070353" w:rsidRPr="002F7CC2" w:rsidRDefault="00070353" w:rsidP="0022137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課程目標: 數學閱讀</w:t>
            </w:r>
          </w:p>
          <w:p w:rsidR="00070353" w:rsidRPr="002F7CC2" w:rsidRDefault="00070353" w:rsidP="002213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070353" w:rsidRPr="002F7CC2" w:rsidRDefault="00070353" w:rsidP="002213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1.數學家的故事:統計學之父-卡爾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·</w:t>
            </w:r>
            <w:proofErr w:type="gramEnd"/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皮爾森(</w:t>
            </w:r>
            <w:r w:rsidRPr="002F7CC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Pearson, Karl</w:t>
            </w: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)</w:t>
            </w:r>
          </w:p>
          <w:p w:rsidR="00070353" w:rsidRPr="002F7CC2" w:rsidRDefault="00070353" w:rsidP="002213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070353" w:rsidRPr="002F7CC2" w:rsidRDefault="00070353" w:rsidP="002213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2. 學習單上會有長篇的數學閱讀文章，同學要先學會抓出主題、主角及重要數據…等。(先個人觀察再進行兩人討論，最後進入小組討論) 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1.電子書</w:t>
            </w:r>
          </w:p>
          <w:p w:rsidR="00070353" w:rsidRPr="002F7CC2" w:rsidRDefault="00070353" w:rsidP="002213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2.電子白板</w:t>
            </w:r>
          </w:p>
          <w:p w:rsidR="00070353" w:rsidRPr="002F7CC2" w:rsidRDefault="00070353" w:rsidP="002213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3.學習單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分組討論</w:t>
            </w:r>
          </w:p>
          <w:p w:rsidR="00070353" w:rsidRPr="002F7CC2" w:rsidRDefault="00070353" w:rsidP="0022137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070353" w:rsidRPr="002F7CC2" w:rsidRDefault="00070353" w:rsidP="002213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口語表達</w:t>
            </w:r>
          </w:p>
          <w:p w:rsidR="00070353" w:rsidRPr="002F7CC2" w:rsidRDefault="00070353" w:rsidP="0022137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4.實際操作</w:t>
            </w:r>
          </w:p>
          <w:p w:rsidR="00070353" w:rsidRPr="002F7CC2" w:rsidRDefault="00070353" w:rsidP="002213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070353" w:rsidRPr="002F7CC2" w:rsidRDefault="00070353" w:rsidP="002213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人權、環境</w:t>
            </w:r>
          </w:p>
          <w:p w:rsidR="00070353" w:rsidRPr="002F7CC2" w:rsidRDefault="00070353" w:rsidP="002213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海洋、品德</w:t>
            </w:r>
          </w:p>
          <w:p w:rsidR="00070353" w:rsidRPr="002F7CC2" w:rsidRDefault="00070353" w:rsidP="002213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</w:t>
            </w:r>
            <w:r w:rsidRPr="002F7CC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070353" w:rsidRPr="002F7CC2" w:rsidRDefault="00070353" w:rsidP="002213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2F7CC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  <w:p w:rsidR="00070353" w:rsidRPr="002F7CC2" w:rsidRDefault="00070353" w:rsidP="002213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70353" w:rsidTr="00F53D2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第7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(3/24-25第1次定期評量)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/>
                <w:color w:val="auto"/>
              </w:rPr>
              <w:t>A</w:t>
            </w:r>
            <w:r w:rsidRPr="002F7CC2">
              <w:rPr>
                <w:rFonts w:eastAsia="標楷體" w:hint="eastAsia"/>
                <w:color w:val="auto"/>
              </w:rPr>
              <w:t>-</w:t>
            </w:r>
            <w:r w:rsidRPr="002F7CC2">
              <w:rPr>
                <w:rFonts w:eastAsia="標楷體"/>
                <w:color w:val="auto"/>
              </w:rPr>
              <w:t>7</w:t>
            </w:r>
            <w:r w:rsidRPr="002F7CC2">
              <w:rPr>
                <w:rFonts w:eastAsia="標楷體" w:hint="eastAsia"/>
                <w:color w:val="auto"/>
              </w:rPr>
              <w:t>-</w:t>
            </w:r>
            <w:r w:rsidRPr="002F7CC2">
              <w:rPr>
                <w:rFonts w:eastAsia="標楷體"/>
                <w:color w:val="auto"/>
              </w:rPr>
              <w:t>4</w:t>
            </w: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二元一次</w:t>
            </w:r>
            <w:proofErr w:type="gramStart"/>
            <w:r w:rsidRPr="002F7CC2">
              <w:rPr>
                <w:rFonts w:eastAsia="標楷體" w:hint="eastAsia"/>
                <w:color w:val="auto"/>
              </w:rPr>
              <w:t>聯立方程式的意</w:t>
            </w:r>
            <w:proofErr w:type="gramEnd"/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義 ：二元一次方程式及其解的意義；具體情境中列出二元一次方程式；二元一次</w:t>
            </w:r>
            <w:proofErr w:type="gramStart"/>
            <w:r w:rsidRPr="002F7CC2">
              <w:rPr>
                <w:rFonts w:eastAsia="標楷體" w:hint="eastAsia"/>
                <w:color w:val="auto"/>
              </w:rPr>
              <w:t>聯立方程式及其</w:t>
            </w:r>
            <w:proofErr w:type="gramEnd"/>
            <w:r w:rsidRPr="002F7CC2">
              <w:rPr>
                <w:rFonts w:eastAsia="標楷體" w:hint="eastAsia"/>
                <w:color w:val="auto"/>
              </w:rPr>
              <w:t>解的意義；具體情境中列出二元一次聯</w:t>
            </w: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立方程式。</w:t>
            </w:r>
          </w:p>
          <w:p w:rsidR="00070353" w:rsidRPr="002F7CC2" w:rsidRDefault="00070353" w:rsidP="0022137D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/>
                <w:color w:val="auto"/>
              </w:rPr>
              <w:t>A</w:t>
            </w:r>
            <w:r w:rsidRPr="002F7CC2">
              <w:rPr>
                <w:rFonts w:eastAsia="標楷體" w:hint="eastAsia"/>
                <w:color w:val="auto"/>
              </w:rPr>
              <w:t>-</w:t>
            </w:r>
            <w:r w:rsidRPr="002F7CC2">
              <w:rPr>
                <w:rFonts w:eastAsia="標楷體"/>
                <w:color w:val="auto"/>
              </w:rPr>
              <w:t>7</w:t>
            </w:r>
            <w:r w:rsidRPr="002F7CC2">
              <w:rPr>
                <w:rFonts w:eastAsia="標楷體" w:hint="eastAsia"/>
                <w:color w:val="auto"/>
              </w:rPr>
              <w:t>-</w:t>
            </w:r>
            <w:r w:rsidRPr="002F7CC2">
              <w:rPr>
                <w:rFonts w:eastAsia="標楷體"/>
                <w:color w:val="auto"/>
              </w:rPr>
              <w:t>5</w:t>
            </w: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二元一次</w:t>
            </w:r>
            <w:proofErr w:type="gramStart"/>
            <w:r w:rsidRPr="002F7CC2">
              <w:rPr>
                <w:rFonts w:eastAsia="標楷體" w:hint="eastAsia"/>
                <w:color w:val="auto"/>
              </w:rPr>
              <w:t>聯立方程式的解</w:t>
            </w:r>
            <w:proofErr w:type="gramEnd"/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法與應用 ：</w:t>
            </w:r>
            <w:proofErr w:type="gramStart"/>
            <w:r w:rsidRPr="002F7CC2">
              <w:rPr>
                <w:rFonts w:eastAsia="標楷體" w:hint="eastAsia"/>
                <w:color w:val="auto"/>
              </w:rPr>
              <w:t>代入消去</w:t>
            </w:r>
            <w:proofErr w:type="gramEnd"/>
            <w:r w:rsidRPr="002F7CC2">
              <w:rPr>
                <w:rFonts w:eastAsia="標楷體" w:hint="eastAsia"/>
                <w:color w:val="auto"/>
              </w:rPr>
              <w:t>法；加減消去法；應用問題。</w:t>
            </w:r>
          </w:p>
          <w:p w:rsidR="00070353" w:rsidRPr="002F7CC2" w:rsidRDefault="00070353" w:rsidP="0022137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a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-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IV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-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4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理解二元一次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聯立方程式及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其解的意義，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並能以代入消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去法與加減消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去法求解和驗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算，以及能運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用到日常生活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的情境解決問</w:t>
            </w:r>
          </w:p>
          <w:p w:rsidR="00070353" w:rsidRPr="002F7CC2" w:rsidRDefault="00070353" w:rsidP="0022137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課程目標: 數學閱讀</w:t>
            </w:r>
          </w:p>
          <w:p w:rsidR="00070353" w:rsidRPr="002F7CC2" w:rsidRDefault="00070353" w:rsidP="002213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070353" w:rsidRPr="002F7CC2" w:rsidRDefault="00070353" w:rsidP="002213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1.數學家的故事:統計學之父-卡爾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·</w:t>
            </w:r>
            <w:proofErr w:type="gramEnd"/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皮爾森(</w:t>
            </w:r>
            <w:r w:rsidRPr="002F7CC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Pearson, Karl</w:t>
            </w: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)</w:t>
            </w:r>
          </w:p>
          <w:p w:rsidR="00070353" w:rsidRPr="002F7CC2" w:rsidRDefault="00070353" w:rsidP="002213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070353" w:rsidRPr="002F7CC2" w:rsidRDefault="00070353" w:rsidP="002213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2. 學習單上會有長篇的數學閱讀文章，同學要先學會抓出主題、主角及重要數據…等。(先個人觀察再進行兩人討論，最後進入小組討論) 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1.電子書</w:t>
            </w:r>
          </w:p>
          <w:p w:rsidR="00070353" w:rsidRPr="002F7CC2" w:rsidRDefault="00070353" w:rsidP="002213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2.電子白板</w:t>
            </w:r>
          </w:p>
          <w:p w:rsidR="00070353" w:rsidRPr="002F7CC2" w:rsidRDefault="00070353" w:rsidP="002213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3.學習單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分組討論</w:t>
            </w:r>
          </w:p>
          <w:p w:rsidR="00070353" w:rsidRPr="002F7CC2" w:rsidRDefault="00070353" w:rsidP="0022137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070353" w:rsidRPr="002F7CC2" w:rsidRDefault="00070353" w:rsidP="002213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口語表達</w:t>
            </w:r>
          </w:p>
          <w:p w:rsidR="00070353" w:rsidRPr="002F7CC2" w:rsidRDefault="00070353" w:rsidP="0022137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4.實際操作</w:t>
            </w:r>
          </w:p>
          <w:p w:rsidR="00070353" w:rsidRPr="002F7CC2" w:rsidRDefault="00070353" w:rsidP="002213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070353" w:rsidRPr="002F7CC2" w:rsidRDefault="00070353" w:rsidP="002213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人權、環境</w:t>
            </w:r>
          </w:p>
          <w:p w:rsidR="00070353" w:rsidRPr="002F7CC2" w:rsidRDefault="00070353" w:rsidP="002213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海洋、品德</w:t>
            </w:r>
          </w:p>
          <w:p w:rsidR="00070353" w:rsidRPr="002F7CC2" w:rsidRDefault="00070353" w:rsidP="002213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</w:t>
            </w:r>
            <w:r w:rsidRPr="002F7CC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070353" w:rsidRPr="002F7CC2" w:rsidRDefault="00070353" w:rsidP="002213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2F7CC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  <w:p w:rsidR="00070353" w:rsidRPr="002F7CC2" w:rsidRDefault="00070353" w:rsidP="002213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70353" w:rsidTr="00E0648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第8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/>
                <w:color w:val="auto"/>
              </w:rPr>
              <w:t>A</w:t>
            </w:r>
            <w:r w:rsidRPr="002F7CC2">
              <w:rPr>
                <w:rFonts w:eastAsia="標楷體" w:hint="eastAsia"/>
                <w:color w:val="auto"/>
              </w:rPr>
              <w:t>-</w:t>
            </w:r>
            <w:r w:rsidRPr="002F7CC2">
              <w:rPr>
                <w:rFonts w:eastAsia="標楷體"/>
                <w:color w:val="auto"/>
              </w:rPr>
              <w:t>7</w:t>
            </w:r>
            <w:r w:rsidRPr="002F7CC2">
              <w:rPr>
                <w:rFonts w:eastAsia="標楷體" w:hint="eastAsia"/>
                <w:color w:val="auto"/>
              </w:rPr>
              <w:t>-</w:t>
            </w:r>
            <w:r w:rsidRPr="002F7CC2">
              <w:rPr>
                <w:rFonts w:eastAsia="標楷體"/>
                <w:color w:val="auto"/>
              </w:rPr>
              <w:t>4</w:t>
            </w: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二元一次</w:t>
            </w:r>
            <w:proofErr w:type="gramStart"/>
            <w:r w:rsidRPr="002F7CC2">
              <w:rPr>
                <w:rFonts w:eastAsia="標楷體" w:hint="eastAsia"/>
                <w:color w:val="auto"/>
              </w:rPr>
              <w:t>聯立方程式的意</w:t>
            </w:r>
            <w:proofErr w:type="gramEnd"/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義 ：二元一次方程式及其解的意義；具體情境中列出二元一次方程式；二元一次</w:t>
            </w:r>
            <w:proofErr w:type="gramStart"/>
            <w:r w:rsidRPr="002F7CC2">
              <w:rPr>
                <w:rFonts w:eastAsia="標楷體" w:hint="eastAsia"/>
                <w:color w:val="auto"/>
              </w:rPr>
              <w:t>聯立方程式及其</w:t>
            </w:r>
            <w:proofErr w:type="gramEnd"/>
            <w:r w:rsidRPr="002F7CC2">
              <w:rPr>
                <w:rFonts w:eastAsia="標楷體" w:hint="eastAsia"/>
                <w:color w:val="auto"/>
              </w:rPr>
              <w:t>解的意義；具體情境中列出二元一次聯</w:t>
            </w: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立方程式。</w:t>
            </w:r>
          </w:p>
          <w:p w:rsidR="00070353" w:rsidRPr="002F7CC2" w:rsidRDefault="00070353" w:rsidP="0022137D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/>
                <w:color w:val="auto"/>
              </w:rPr>
              <w:t>A</w:t>
            </w:r>
            <w:r w:rsidRPr="002F7CC2">
              <w:rPr>
                <w:rFonts w:eastAsia="標楷體" w:hint="eastAsia"/>
                <w:color w:val="auto"/>
              </w:rPr>
              <w:t>-</w:t>
            </w:r>
            <w:r w:rsidRPr="002F7CC2">
              <w:rPr>
                <w:rFonts w:eastAsia="標楷體"/>
                <w:color w:val="auto"/>
              </w:rPr>
              <w:t>7</w:t>
            </w:r>
            <w:r w:rsidRPr="002F7CC2">
              <w:rPr>
                <w:rFonts w:eastAsia="標楷體" w:hint="eastAsia"/>
                <w:color w:val="auto"/>
              </w:rPr>
              <w:t>-</w:t>
            </w:r>
            <w:r w:rsidRPr="002F7CC2">
              <w:rPr>
                <w:rFonts w:eastAsia="標楷體"/>
                <w:color w:val="auto"/>
              </w:rPr>
              <w:t>5</w:t>
            </w: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二元一次</w:t>
            </w:r>
            <w:proofErr w:type="gramStart"/>
            <w:r w:rsidRPr="002F7CC2">
              <w:rPr>
                <w:rFonts w:eastAsia="標楷體" w:hint="eastAsia"/>
                <w:color w:val="auto"/>
              </w:rPr>
              <w:t>聯立方程式的解</w:t>
            </w:r>
            <w:proofErr w:type="gramEnd"/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法與應用 ：</w:t>
            </w:r>
            <w:proofErr w:type="gramStart"/>
            <w:r w:rsidRPr="002F7CC2">
              <w:rPr>
                <w:rFonts w:eastAsia="標楷體" w:hint="eastAsia"/>
                <w:color w:val="auto"/>
              </w:rPr>
              <w:t>代入消去</w:t>
            </w:r>
            <w:proofErr w:type="gramEnd"/>
            <w:r w:rsidRPr="002F7CC2">
              <w:rPr>
                <w:rFonts w:eastAsia="標楷體" w:hint="eastAsia"/>
                <w:color w:val="auto"/>
              </w:rPr>
              <w:t>法；加減消去法；應用問題。</w:t>
            </w:r>
          </w:p>
          <w:p w:rsidR="00070353" w:rsidRPr="002F7CC2" w:rsidRDefault="00070353" w:rsidP="0022137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a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-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IV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-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4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理解二元一次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聯立方程式及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其解的意義，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並能以代入消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去法與加減消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去法求解和驗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算，以及能運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用到日常生活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的情境解決問</w:t>
            </w:r>
          </w:p>
          <w:p w:rsidR="00070353" w:rsidRPr="002F7CC2" w:rsidRDefault="00070353" w:rsidP="0022137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課程目標: 數學閱讀</w:t>
            </w:r>
          </w:p>
          <w:p w:rsidR="00070353" w:rsidRPr="002F7CC2" w:rsidRDefault="00070353" w:rsidP="002213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070353" w:rsidRPr="002F7CC2" w:rsidRDefault="00070353" w:rsidP="0022137D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1.數學家的故事:代數之父-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丟番圖</w:t>
            </w:r>
            <w:proofErr w:type="gramEnd"/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 Diophantus )</w:t>
            </w:r>
          </w:p>
          <w:p w:rsidR="00070353" w:rsidRPr="002F7CC2" w:rsidRDefault="00070353" w:rsidP="002213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學習單上會有長篇的數學閱讀文章，同學要先學會抓出主題、主角及重要數據…等。(先個人觀察再進行兩人討論，最後進入小組討論)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1.電子書</w:t>
            </w:r>
          </w:p>
          <w:p w:rsidR="00070353" w:rsidRPr="002F7CC2" w:rsidRDefault="00070353" w:rsidP="002213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2.電子白板</w:t>
            </w:r>
          </w:p>
          <w:p w:rsidR="00070353" w:rsidRPr="002F7CC2" w:rsidRDefault="00070353" w:rsidP="002213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3.學習單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分組討論</w:t>
            </w:r>
          </w:p>
          <w:p w:rsidR="00070353" w:rsidRPr="002F7CC2" w:rsidRDefault="00070353" w:rsidP="0022137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070353" w:rsidRPr="002F7CC2" w:rsidRDefault="00070353" w:rsidP="002213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口語表達</w:t>
            </w:r>
          </w:p>
          <w:p w:rsidR="00070353" w:rsidRPr="002F7CC2" w:rsidRDefault="00070353" w:rsidP="0022137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4.實際操作</w:t>
            </w:r>
          </w:p>
          <w:p w:rsidR="00070353" w:rsidRPr="002F7CC2" w:rsidRDefault="00070353" w:rsidP="002213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070353" w:rsidRPr="002F7CC2" w:rsidRDefault="00070353" w:rsidP="002213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人權、環境</w:t>
            </w:r>
          </w:p>
          <w:p w:rsidR="00070353" w:rsidRPr="002F7CC2" w:rsidRDefault="00070353" w:rsidP="002213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海洋、品德</w:t>
            </w:r>
          </w:p>
          <w:p w:rsidR="00070353" w:rsidRPr="002F7CC2" w:rsidRDefault="00070353" w:rsidP="002213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</w:t>
            </w:r>
            <w:r w:rsidRPr="002F7CC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多元文化、閱</w:t>
            </w:r>
            <w:r w:rsidRPr="002F7CC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  <w:p w:rsidR="00070353" w:rsidRPr="002F7CC2" w:rsidRDefault="00070353" w:rsidP="002213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70353" w:rsidTr="0042125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70353" w:rsidRPr="002F7CC2" w:rsidRDefault="00070353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(4/4兒童節、4/5清明節)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/>
                <w:color w:val="auto"/>
              </w:rPr>
              <w:t>A</w:t>
            </w:r>
            <w:r w:rsidRPr="002F7CC2">
              <w:rPr>
                <w:rFonts w:eastAsia="標楷體" w:hint="eastAsia"/>
                <w:color w:val="auto"/>
              </w:rPr>
              <w:t>-</w:t>
            </w:r>
            <w:r w:rsidRPr="002F7CC2">
              <w:rPr>
                <w:rFonts w:eastAsia="標楷體"/>
                <w:color w:val="auto"/>
              </w:rPr>
              <w:t>7</w:t>
            </w:r>
            <w:r w:rsidRPr="002F7CC2">
              <w:rPr>
                <w:rFonts w:eastAsia="標楷體" w:hint="eastAsia"/>
                <w:color w:val="auto"/>
              </w:rPr>
              <w:t>-</w:t>
            </w:r>
            <w:r w:rsidRPr="002F7CC2">
              <w:rPr>
                <w:rFonts w:eastAsia="標楷體"/>
                <w:color w:val="auto"/>
              </w:rPr>
              <w:t>4</w:t>
            </w: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二元一次</w:t>
            </w:r>
            <w:proofErr w:type="gramStart"/>
            <w:r w:rsidRPr="002F7CC2">
              <w:rPr>
                <w:rFonts w:eastAsia="標楷體" w:hint="eastAsia"/>
                <w:color w:val="auto"/>
              </w:rPr>
              <w:t>聯立方程式的意</w:t>
            </w:r>
            <w:proofErr w:type="gramEnd"/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義 ：二元一次方程式及其解的意義；具體情境中列出二元一次方程式；二元一次</w:t>
            </w:r>
            <w:proofErr w:type="gramStart"/>
            <w:r w:rsidRPr="002F7CC2">
              <w:rPr>
                <w:rFonts w:eastAsia="標楷體" w:hint="eastAsia"/>
                <w:color w:val="auto"/>
              </w:rPr>
              <w:t>聯立方程式及其</w:t>
            </w:r>
            <w:proofErr w:type="gramEnd"/>
            <w:r w:rsidRPr="002F7CC2">
              <w:rPr>
                <w:rFonts w:eastAsia="標楷體" w:hint="eastAsia"/>
                <w:color w:val="auto"/>
              </w:rPr>
              <w:t>解的意義；具體情境中列出二元一次聯</w:t>
            </w: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立方程式。</w:t>
            </w:r>
          </w:p>
          <w:p w:rsidR="00070353" w:rsidRPr="002F7CC2" w:rsidRDefault="00070353" w:rsidP="0022137D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/>
                <w:color w:val="auto"/>
              </w:rPr>
              <w:t>A</w:t>
            </w:r>
            <w:r w:rsidRPr="002F7CC2">
              <w:rPr>
                <w:rFonts w:eastAsia="標楷體" w:hint="eastAsia"/>
                <w:color w:val="auto"/>
              </w:rPr>
              <w:t>-</w:t>
            </w:r>
            <w:r w:rsidRPr="002F7CC2">
              <w:rPr>
                <w:rFonts w:eastAsia="標楷體"/>
                <w:color w:val="auto"/>
              </w:rPr>
              <w:t>7</w:t>
            </w:r>
            <w:r w:rsidRPr="002F7CC2">
              <w:rPr>
                <w:rFonts w:eastAsia="標楷體" w:hint="eastAsia"/>
                <w:color w:val="auto"/>
              </w:rPr>
              <w:t>-</w:t>
            </w:r>
            <w:r w:rsidRPr="002F7CC2">
              <w:rPr>
                <w:rFonts w:eastAsia="標楷體"/>
                <w:color w:val="auto"/>
              </w:rPr>
              <w:t>5</w:t>
            </w: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二元一次</w:t>
            </w:r>
            <w:proofErr w:type="gramStart"/>
            <w:r w:rsidRPr="002F7CC2">
              <w:rPr>
                <w:rFonts w:eastAsia="標楷體" w:hint="eastAsia"/>
                <w:color w:val="auto"/>
              </w:rPr>
              <w:t>聯立方程式的解</w:t>
            </w:r>
            <w:proofErr w:type="gramEnd"/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法與應用 ：</w:t>
            </w:r>
            <w:proofErr w:type="gramStart"/>
            <w:r w:rsidRPr="002F7CC2">
              <w:rPr>
                <w:rFonts w:eastAsia="標楷體" w:hint="eastAsia"/>
                <w:color w:val="auto"/>
              </w:rPr>
              <w:t>代入消去</w:t>
            </w:r>
            <w:proofErr w:type="gramEnd"/>
            <w:r w:rsidRPr="002F7CC2">
              <w:rPr>
                <w:rFonts w:eastAsia="標楷體" w:hint="eastAsia"/>
                <w:color w:val="auto"/>
              </w:rPr>
              <w:t>法；加減消去法；應用問題。</w:t>
            </w:r>
          </w:p>
          <w:p w:rsidR="00070353" w:rsidRPr="002F7CC2" w:rsidRDefault="00070353" w:rsidP="0022137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a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-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IV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-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4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理解二元一次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聯立方程式及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其解的意義，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並能以代入消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去法與加減消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去法求解和驗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算，以及能運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用到日常生活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的情境解決問</w:t>
            </w:r>
          </w:p>
          <w:p w:rsidR="00070353" w:rsidRPr="002F7CC2" w:rsidRDefault="00070353" w:rsidP="0022137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課程目標: 數學閱讀</w:t>
            </w:r>
          </w:p>
          <w:p w:rsidR="00070353" w:rsidRPr="002F7CC2" w:rsidRDefault="00070353" w:rsidP="002213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070353" w:rsidRPr="002F7CC2" w:rsidRDefault="00070353" w:rsidP="0022137D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1.數學家的故事:代數之父-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丟番圖</w:t>
            </w:r>
            <w:proofErr w:type="gramEnd"/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 Diophantus )</w:t>
            </w:r>
          </w:p>
          <w:p w:rsidR="00070353" w:rsidRPr="002F7CC2" w:rsidRDefault="00070353" w:rsidP="002213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學習單上會有長篇的數學閱讀文章，同學要先學會抓出主題、主角及重要數據…等。(先個人觀察再進行兩人討論，最後進入小組討論)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1.電子書</w:t>
            </w:r>
          </w:p>
          <w:p w:rsidR="00070353" w:rsidRPr="002F7CC2" w:rsidRDefault="00070353" w:rsidP="002213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2.電子白板</w:t>
            </w:r>
          </w:p>
          <w:p w:rsidR="00070353" w:rsidRPr="002F7CC2" w:rsidRDefault="00070353" w:rsidP="002213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3.學習單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分組討論</w:t>
            </w:r>
          </w:p>
          <w:p w:rsidR="00070353" w:rsidRPr="002F7CC2" w:rsidRDefault="00070353" w:rsidP="0022137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070353" w:rsidRPr="002F7CC2" w:rsidRDefault="00070353" w:rsidP="002213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口語表達</w:t>
            </w:r>
          </w:p>
          <w:p w:rsidR="00070353" w:rsidRPr="002F7CC2" w:rsidRDefault="00070353" w:rsidP="0022137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4.實際操作</w:t>
            </w:r>
          </w:p>
          <w:p w:rsidR="00070353" w:rsidRPr="002F7CC2" w:rsidRDefault="00070353" w:rsidP="002213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070353" w:rsidRPr="002F7CC2" w:rsidRDefault="00070353" w:rsidP="002213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人權、環境</w:t>
            </w:r>
          </w:p>
          <w:p w:rsidR="00070353" w:rsidRPr="002F7CC2" w:rsidRDefault="00070353" w:rsidP="002213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海洋、品德</w:t>
            </w:r>
          </w:p>
          <w:p w:rsidR="00070353" w:rsidRPr="002F7CC2" w:rsidRDefault="00070353" w:rsidP="002213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</w:t>
            </w:r>
            <w:r w:rsidRPr="002F7CC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多元文化、閱</w:t>
            </w:r>
            <w:r w:rsidRPr="002F7CC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  <w:p w:rsidR="00070353" w:rsidRPr="002F7CC2" w:rsidRDefault="00070353" w:rsidP="002213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70353" w:rsidTr="0028119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第10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22137D">
            <w:pPr>
              <w:spacing w:line="0" w:lineRule="atLeas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g-IV-1 認識直角坐標的意義與構成要素，並能報讀與標示坐標點，以及計算兩個坐標點的距離。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spacing w:line="0" w:lineRule="atLeas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G-7-1 平面直角坐標系：以平面直角坐標系、方位距離標定位置；平面直角坐標系及其相關術語（縱軸、橫軸、象限）。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F7CC2">
            <w:pPr>
              <w:snapToGrid w:val="0"/>
              <w:spacing w:line="0" w:lineRule="atLeast"/>
              <w:ind w:left="240" w:hangingChars="100" w:hanging="240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hint="eastAsia"/>
                <w:sz w:val="24"/>
                <w:szCs w:val="24"/>
              </w:rPr>
              <w:t>數學史專題：笛卡兒坐標系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spacing w:line="0" w:lineRule="atLeast"/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南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自編教材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口頭回答、討論、作業、操作、紙筆測驗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5949B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B4569" w:rsidTr="00A9554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4569" w:rsidRPr="002F7CC2" w:rsidRDefault="000B4569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第11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B4569" w:rsidRPr="002F7CC2" w:rsidRDefault="000B4569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:rsidR="000B4569" w:rsidRPr="002F7CC2" w:rsidRDefault="000B4569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B4569" w:rsidRPr="002F7CC2" w:rsidRDefault="000B4569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4/23</w:t>
            </w:r>
          </w:p>
          <w:p w:rsidR="000B4569" w:rsidRPr="002F7CC2" w:rsidRDefault="000B4569" w:rsidP="00C92A5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(4/21-22暫訂七年級拱北殿)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4569" w:rsidRPr="00744A76" w:rsidRDefault="000B4569" w:rsidP="007446CB">
            <w:pPr>
              <w:pStyle w:val="aff0"/>
              <w:numPr>
                <w:ilvl w:val="3"/>
                <w:numId w:val="16"/>
              </w:numPr>
              <w:suppressAutoHyphens/>
              <w:autoSpaceDN w:val="0"/>
              <w:ind w:leftChars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 w:cs="標楷體"/>
                <w:sz w:val="24"/>
                <w:szCs w:val="24"/>
              </w:rPr>
              <w:t>能主動關</w:t>
            </w:r>
            <w:r w:rsidRPr="00744A76">
              <w:rPr>
                <w:rFonts w:ascii="標楷體" w:eastAsia="標楷體" w:hAnsi="標楷體"/>
                <w:sz w:val="24"/>
                <w:szCs w:val="24"/>
              </w:rPr>
              <w:t>懷國際事務。</w:t>
            </w:r>
          </w:p>
          <w:p w:rsidR="000B4569" w:rsidRPr="00744A76" w:rsidRDefault="000B4569" w:rsidP="007446CB">
            <w:pPr>
              <w:pStyle w:val="aff0"/>
              <w:numPr>
                <w:ilvl w:val="3"/>
                <w:numId w:val="16"/>
              </w:numPr>
              <w:suppressAutoHyphens/>
              <w:autoSpaceDN w:val="0"/>
              <w:ind w:leftChars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/>
                <w:sz w:val="24"/>
                <w:szCs w:val="24"/>
              </w:rPr>
              <w:t>能分析世界各地面對的不同環境議題</w:t>
            </w:r>
          </w:p>
          <w:p w:rsidR="000B4569" w:rsidRPr="00744A76" w:rsidRDefault="000B4569" w:rsidP="007446CB">
            <w:pPr>
              <w:pStyle w:val="aff0"/>
              <w:numPr>
                <w:ilvl w:val="3"/>
                <w:numId w:val="16"/>
              </w:numPr>
              <w:suppressAutoHyphens/>
              <w:autoSpaceDN w:val="0"/>
              <w:ind w:leftChars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/>
                <w:sz w:val="24"/>
                <w:szCs w:val="24"/>
              </w:rPr>
              <w:t>能對全球環境議題提出建言。</w:t>
            </w:r>
          </w:p>
          <w:p w:rsidR="000B4569" w:rsidRPr="00744A76" w:rsidRDefault="000B4569" w:rsidP="007446CB">
            <w:pPr>
              <w:pStyle w:val="aff0"/>
              <w:numPr>
                <w:ilvl w:val="3"/>
                <w:numId w:val="16"/>
              </w:numPr>
              <w:suppressAutoHyphens/>
              <w:autoSpaceDN w:val="0"/>
              <w:ind w:leftChars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/>
                <w:sz w:val="24"/>
                <w:szCs w:val="24"/>
              </w:rPr>
              <w:t>能思考改善全球環境的方案。</w:t>
            </w:r>
          </w:p>
          <w:p w:rsidR="000B4569" w:rsidRPr="00744A76" w:rsidRDefault="000B4569" w:rsidP="007446CB">
            <w:pPr>
              <w:pStyle w:val="aff0"/>
              <w:numPr>
                <w:ilvl w:val="3"/>
                <w:numId w:val="16"/>
              </w:numPr>
              <w:suppressAutoHyphens/>
              <w:autoSpaceDN w:val="0"/>
              <w:ind w:leftChars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/>
                <w:sz w:val="24"/>
                <w:szCs w:val="24"/>
              </w:rPr>
              <w:t>能從日常生活珍惜有限資源。</w:t>
            </w:r>
          </w:p>
          <w:p w:rsidR="000B4569" w:rsidRPr="00744A76" w:rsidRDefault="000B4569" w:rsidP="005039B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44A76">
              <w:rPr>
                <w:rFonts w:ascii="標楷體" w:eastAsia="標楷體" w:hAnsi="標楷體"/>
                <w:sz w:val="24"/>
                <w:szCs w:val="24"/>
              </w:rPr>
              <w:t>能瞭解永續發展的重要性，從自身做起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4569" w:rsidRPr="00744A76" w:rsidRDefault="000B4569" w:rsidP="005039BB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A76">
              <w:rPr>
                <w:rFonts w:ascii="標楷體" w:eastAsia="標楷體" w:hAnsi="標楷體"/>
              </w:rPr>
              <w:t>2-1-1：認識全球重要議題</w:t>
            </w:r>
            <w:r w:rsidRPr="00744A76">
              <w:rPr>
                <w:rFonts w:ascii="標楷體" w:eastAsia="標楷體" w:hAnsi="標楷體" w:cs="Arial Unicode MS"/>
              </w:rPr>
              <w:t>。</w:t>
            </w:r>
          </w:p>
          <w:p w:rsidR="000B4569" w:rsidRPr="00744A76" w:rsidRDefault="000B4569" w:rsidP="005039BB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A76">
              <w:rPr>
                <w:rFonts w:ascii="標楷體" w:eastAsia="標楷體" w:hAnsi="標楷體"/>
              </w:rPr>
              <w:t>2-2-1：瞭解我國與全球議題之關連性</w:t>
            </w:r>
          </w:p>
          <w:p w:rsidR="000B4569" w:rsidRPr="00744A76" w:rsidRDefault="000B4569" w:rsidP="005039BB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A76">
              <w:rPr>
                <w:rFonts w:ascii="標楷體" w:eastAsia="標楷體" w:hAnsi="標楷體"/>
              </w:rPr>
              <w:t>2-3-1：具備全球議題之關連性的能力。</w:t>
            </w:r>
          </w:p>
          <w:p w:rsidR="000B4569" w:rsidRPr="00744A76" w:rsidRDefault="000B4569" w:rsidP="005039BB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A76">
              <w:rPr>
                <w:rFonts w:ascii="標楷體" w:eastAsia="標楷體" w:hAnsi="標楷體"/>
              </w:rPr>
              <w:t>4-2-1：瞭解全球永續發展之理念並落實</w:t>
            </w:r>
          </w:p>
          <w:p w:rsidR="000B4569" w:rsidRPr="00744A76" w:rsidRDefault="000B4569" w:rsidP="005039BB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A76">
              <w:rPr>
                <w:rFonts w:ascii="標楷體" w:eastAsia="標楷體" w:hAnsi="標楷體"/>
              </w:rPr>
              <w:t xml:space="preserve">       於日常生活中。</w:t>
            </w:r>
          </w:p>
          <w:p w:rsidR="000B4569" w:rsidRPr="00744A76" w:rsidRDefault="000B4569" w:rsidP="005039BB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A76">
              <w:rPr>
                <w:rFonts w:ascii="標楷體" w:eastAsia="標楷體" w:hAnsi="標楷體"/>
              </w:rPr>
              <w:t>4-3-2：體認全球生命共同體相互依存的</w:t>
            </w:r>
          </w:p>
          <w:p w:rsidR="000B4569" w:rsidRPr="00744A76" w:rsidRDefault="000B4569" w:rsidP="005039BB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A76">
              <w:rPr>
                <w:rFonts w:ascii="標楷體" w:eastAsia="標楷體" w:hAnsi="標楷體"/>
              </w:rPr>
              <w:t xml:space="preserve">       重要性。</w:t>
            </w:r>
          </w:p>
          <w:p w:rsidR="000B4569" w:rsidRPr="00744A76" w:rsidRDefault="000B4569" w:rsidP="005039BB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A76">
              <w:rPr>
                <w:rFonts w:ascii="標楷體" w:eastAsia="標楷體" w:hAnsi="標楷體"/>
              </w:rPr>
              <w:t>4-3-3：發展解決全球議題方案與評價</w:t>
            </w:r>
          </w:p>
          <w:p w:rsidR="000B4569" w:rsidRPr="00744A76" w:rsidRDefault="000B4569" w:rsidP="005039BB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A76">
              <w:rPr>
                <w:rFonts w:ascii="標楷體" w:eastAsia="標楷體" w:hAnsi="標楷體"/>
              </w:rPr>
              <w:t xml:space="preserve">       行動的能力。</w:t>
            </w:r>
          </w:p>
          <w:p w:rsidR="000B4569" w:rsidRPr="00744A76" w:rsidRDefault="000B4569" w:rsidP="005039B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4569" w:rsidRPr="0052116C" w:rsidRDefault="000B4569" w:rsidP="007446CB">
            <w:pPr>
              <w:pStyle w:val="aff0"/>
              <w:numPr>
                <w:ilvl w:val="0"/>
                <w:numId w:val="17"/>
              </w:numPr>
              <w:spacing w:line="276" w:lineRule="auto"/>
              <w:ind w:leftChars="0"/>
              <w:rPr>
                <w:kern w:val="3"/>
              </w:rPr>
            </w:pPr>
            <w:r w:rsidRPr="0052116C">
              <w:rPr>
                <w:rFonts w:ascii="標楷體" w:eastAsia="標楷體" w:hAnsi="標楷體"/>
                <w:kern w:val="3"/>
                <w:sz w:val="24"/>
                <w:szCs w:val="24"/>
              </w:rPr>
              <w:t>暖身活動－嚴重缺水！印度孩童取水(6分鐘) 、觀看印度孩童取水影片。</w:t>
            </w:r>
            <w:bookmarkStart w:id="0" w:name="_Hlt53313893"/>
            <w:r w:rsidRPr="0052116C">
              <w:fldChar w:fldCharType="begin"/>
            </w:r>
            <w:r w:rsidRPr="0052116C">
              <w:rPr>
                <w:rFonts w:ascii="標楷體" w:eastAsia="標楷體" w:hAnsi="標楷體"/>
                <w:sz w:val="24"/>
                <w:szCs w:val="24"/>
              </w:rPr>
              <w:instrText xml:space="preserve"> HYPERLINK  "https://www.youtube.com/watch?v=QpHcEPHLeRg" </w:instrText>
            </w:r>
            <w:r w:rsidRPr="0052116C">
              <w:fldChar w:fldCharType="separate"/>
            </w:r>
            <w:r w:rsidRPr="0052116C">
              <w:rPr>
                <w:rStyle w:val="affc"/>
                <w:rFonts w:ascii="標楷體" w:eastAsia="標楷體" w:hAnsi="標楷體"/>
                <w:sz w:val="24"/>
                <w:szCs w:val="24"/>
              </w:rPr>
              <w:t>https://w</w:t>
            </w:r>
            <w:bookmarkStart w:id="1" w:name="_Hlt53313872"/>
            <w:r w:rsidRPr="0052116C">
              <w:rPr>
                <w:rStyle w:val="affc"/>
                <w:rFonts w:ascii="標楷體" w:eastAsia="標楷體" w:hAnsi="標楷體"/>
                <w:sz w:val="24"/>
                <w:szCs w:val="24"/>
              </w:rPr>
              <w:t>w</w:t>
            </w:r>
            <w:bookmarkEnd w:id="1"/>
            <w:r w:rsidRPr="0052116C">
              <w:rPr>
                <w:rStyle w:val="affc"/>
                <w:rFonts w:ascii="標楷體" w:eastAsia="標楷體" w:hAnsi="標楷體"/>
                <w:sz w:val="24"/>
                <w:szCs w:val="24"/>
              </w:rPr>
              <w:t>w.youtube.com/watch?v=QpHcEPHLeRg</w:t>
            </w:r>
            <w:r w:rsidRPr="0052116C">
              <w:rPr>
                <w:rStyle w:val="affc"/>
                <w:rFonts w:ascii="標楷體" w:eastAsia="標楷體" w:hAnsi="標楷體"/>
                <w:sz w:val="24"/>
                <w:szCs w:val="24"/>
              </w:rPr>
              <w:fldChar w:fldCharType="end"/>
            </w:r>
            <w:bookmarkEnd w:id="0"/>
          </w:p>
          <w:p w:rsidR="000B4569" w:rsidRDefault="000B4569" w:rsidP="007446CB">
            <w:pPr>
              <w:pStyle w:val="aff0"/>
              <w:numPr>
                <w:ilvl w:val="0"/>
                <w:numId w:val="17"/>
              </w:numPr>
              <w:spacing w:line="276" w:lineRule="auto"/>
              <w:ind w:leftChars="0"/>
              <w:rPr>
                <w:rFonts w:ascii="標楷體" w:eastAsia="標楷體" w:hAnsi="標楷體"/>
                <w:kern w:val="3"/>
                <w:sz w:val="24"/>
                <w:szCs w:val="24"/>
              </w:rPr>
            </w:pPr>
            <w:r w:rsidRPr="0052116C">
              <w:rPr>
                <w:rFonts w:ascii="標楷體" w:eastAsia="標楷體" w:hAnsi="標楷體"/>
                <w:kern w:val="3"/>
                <w:sz w:val="24"/>
                <w:szCs w:val="24"/>
              </w:rPr>
              <w:t>、 學生討論影片中的內容和他們所面臨的困境，並分享。</w:t>
            </w:r>
          </w:p>
          <w:p w:rsidR="000B4569" w:rsidRPr="0052116C" w:rsidRDefault="000B4569" w:rsidP="007446CB">
            <w:pPr>
              <w:pStyle w:val="aff0"/>
              <w:numPr>
                <w:ilvl w:val="0"/>
                <w:numId w:val="17"/>
              </w:numPr>
              <w:spacing w:line="276" w:lineRule="auto"/>
              <w:ind w:leftChars="0"/>
              <w:rPr>
                <w:rFonts w:ascii="標楷體" w:eastAsia="標楷體" w:hAnsi="標楷體"/>
                <w:kern w:val="3"/>
                <w:sz w:val="24"/>
                <w:szCs w:val="24"/>
              </w:rPr>
            </w:pPr>
            <w:r w:rsidRPr="0052116C">
              <w:rPr>
                <w:rFonts w:ascii="標楷體" w:eastAsia="標楷體" w:hAnsi="標楷體"/>
                <w:kern w:val="3"/>
                <w:sz w:val="24"/>
                <w:szCs w:val="24"/>
              </w:rPr>
              <w:t>發展活動－</w:t>
            </w:r>
            <w:r w:rsidRPr="0052116C">
              <w:rPr>
                <w:rFonts w:ascii="標楷體" w:eastAsia="標楷體" w:hAnsi="標楷體" w:cs="Arial"/>
                <w:bCs/>
                <w:color w:val="202122"/>
                <w:kern w:val="3"/>
                <w:sz w:val="24"/>
                <w:szCs w:val="24"/>
                <w:shd w:val="clear" w:color="auto" w:fill="FFFFFF"/>
              </w:rPr>
              <w:t>水資源的珍貴(29</w:t>
            </w:r>
            <w:r w:rsidRPr="0052116C">
              <w:rPr>
                <w:rFonts w:ascii="標楷體" w:eastAsia="標楷體" w:hAnsi="標楷體"/>
                <w:b/>
                <w:kern w:val="3"/>
                <w:sz w:val="24"/>
                <w:szCs w:val="24"/>
                <w:u w:val="single"/>
              </w:rPr>
              <w:t>分鐘</w:t>
            </w:r>
            <w:r w:rsidRPr="0052116C">
              <w:rPr>
                <w:rFonts w:ascii="標楷體" w:eastAsia="標楷體" w:hAnsi="標楷體" w:cs="Arial"/>
                <w:bCs/>
                <w:color w:val="202122"/>
                <w:kern w:val="3"/>
                <w:sz w:val="24"/>
                <w:szCs w:val="24"/>
                <w:shd w:val="clear" w:color="auto" w:fill="FFFFFF"/>
              </w:rPr>
              <w:t>)</w:t>
            </w:r>
          </w:p>
          <w:p w:rsidR="000B4569" w:rsidRPr="00744A76" w:rsidRDefault="000B4569" w:rsidP="005039B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 xml:space="preserve">                               </w:t>
            </w:r>
            <w:r w:rsidRPr="00744A76">
              <w:rPr>
                <w:rFonts w:ascii="標楷體" w:eastAsia="標楷體" w:hAnsi="標楷體" w:cs="Wingdings 2"/>
                <w:kern w:val="3"/>
                <w:sz w:val="24"/>
                <w:szCs w:val="24"/>
              </w:rPr>
              <w:t></w:t>
            </w:r>
            <w:r w:rsidR="00AC291E">
              <w:rPr>
                <w:rFonts w:ascii="標楷體" w:eastAsia="標楷體" w:hAnsi="標楷體" w:cs="Wingdings 2" w:hint="eastAsia"/>
                <w:kern w:val="3"/>
                <w:sz w:val="24"/>
                <w:szCs w:val="24"/>
              </w:rPr>
              <w:t>4</w:t>
            </w:r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>、</w:t>
            </w:r>
            <w:r w:rsidRPr="00744A76">
              <w:rPr>
                <w:rFonts w:ascii="標楷體" w:eastAsia="標楷體" w:hAnsi="標楷體" w:cs="Arial"/>
                <w:spacing w:val="7"/>
                <w:kern w:val="3"/>
                <w:sz w:val="24"/>
                <w:szCs w:val="24"/>
                <w:shd w:val="clear" w:color="auto" w:fill="FFFFFF"/>
              </w:rPr>
              <w:t>觀看</w:t>
            </w:r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>水資源</w:t>
            </w:r>
            <w:r w:rsidRPr="00744A76">
              <w:rPr>
                <w:rFonts w:ascii="標楷體" w:eastAsia="標楷體" w:hAnsi="標楷體"/>
                <w:bCs/>
                <w:kern w:val="3"/>
                <w:sz w:val="24"/>
                <w:szCs w:val="24"/>
              </w:rPr>
              <w:t>短片(9分鐘)</w:t>
            </w:r>
          </w:p>
          <w:p w:rsidR="000B4569" w:rsidRPr="00744A76" w:rsidRDefault="000B4569" w:rsidP="005039BB">
            <w:pPr>
              <w:spacing w:line="276" w:lineRule="auto"/>
              <w:ind w:left="200" w:firstLine="1680"/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 xml:space="preserve">       </w:t>
            </w:r>
            <w:r w:rsidRPr="00744A76">
              <w:rPr>
                <w:rFonts w:ascii="標楷體" w:eastAsia="標楷體" w:hAnsi="標楷體" w:cs="Wingdings"/>
                <w:kern w:val="3"/>
                <w:sz w:val="24"/>
                <w:szCs w:val="24"/>
              </w:rPr>
              <w:t></w:t>
            </w:r>
            <w:r w:rsidR="00AC291E">
              <w:rPr>
                <w:rFonts w:ascii="標楷體" w:eastAsia="標楷體" w:hAnsi="標楷體" w:cs="Wingdings" w:hint="eastAsia"/>
                <w:kern w:val="3"/>
                <w:sz w:val="24"/>
                <w:szCs w:val="24"/>
              </w:rPr>
              <w:t>5</w:t>
            </w:r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>、 Are we running out of clean water?</w:t>
            </w:r>
          </w:p>
          <w:p w:rsidR="000B4569" w:rsidRPr="00744A76" w:rsidRDefault="000B4569" w:rsidP="005039BB">
            <w:pPr>
              <w:spacing w:line="276" w:lineRule="auto"/>
              <w:ind w:left="200" w:firstLine="1680"/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 xml:space="preserve">              (</w:t>
            </w:r>
            <w:hyperlink r:id="rId8" w:history="1">
              <w:r w:rsidRPr="00744A76">
                <w:rPr>
                  <w:rStyle w:val="affc"/>
                  <w:rFonts w:ascii="標楷體" w:eastAsia="標楷體" w:hAnsi="標楷體"/>
                  <w:sz w:val="24"/>
                  <w:szCs w:val="24"/>
                </w:rPr>
                <w:t>https://www.youtube.com/watch?v=OCzYdNSJF-k&amp;feature=emb_rel_end</w:t>
              </w:r>
            </w:hyperlink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>)</w:t>
            </w:r>
          </w:p>
          <w:p w:rsidR="000B4569" w:rsidRPr="00744A76" w:rsidRDefault="000B4569" w:rsidP="005039BB">
            <w:pPr>
              <w:spacing w:line="276" w:lineRule="auto"/>
              <w:ind w:left="200" w:firstLine="1680"/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 xml:space="preserve">       </w:t>
            </w:r>
            <w:r w:rsidRPr="00744A76">
              <w:rPr>
                <w:rFonts w:ascii="標楷體" w:eastAsia="標楷體" w:hAnsi="標楷體" w:cs="Wingdings"/>
                <w:kern w:val="3"/>
                <w:sz w:val="24"/>
                <w:szCs w:val="24"/>
              </w:rPr>
              <w:t></w:t>
            </w:r>
            <w:r w:rsidR="00AC291E">
              <w:rPr>
                <w:rFonts w:ascii="標楷體" w:eastAsia="標楷體" w:hAnsi="標楷體" w:cs="Wingdings" w:hint="eastAsia"/>
                <w:kern w:val="3"/>
                <w:sz w:val="24"/>
                <w:szCs w:val="24"/>
              </w:rPr>
              <w:t>6</w:t>
            </w:r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>、珍貴的水資源：認識我們所面臨的問題</w:t>
            </w:r>
          </w:p>
          <w:p w:rsidR="000B4569" w:rsidRPr="00744A76" w:rsidRDefault="000B4569" w:rsidP="005039BB">
            <w:pPr>
              <w:spacing w:line="276" w:lineRule="auto"/>
              <w:ind w:left="200" w:firstLine="1680"/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 xml:space="preserve">               (</w:t>
            </w:r>
            <w:hyperlink r:id="rId9" w:history="1">
              <w:r w:rsidRPr="00744A76">
                <w:rPr>
                  <w:rStyle w:val="affc"/>
                  <w:rFonts w:ascii="標楷體" w:eastAsia="標楷體" w:hAnsi="標楷體"/>
                  <w:sz w:val="24"/>
                  <w:szCs w:val="24"/>
                </w:rPr>
                <w:t>https://www.youtube.com/watch?v=otrpxtAmDAk</w:t>
              </w:r>
            </w:hyperlink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>)</w:t>
            </w:r>
          </w:p>
          <w:p w:rsidR="000B4569" w:rsidRPr="00744A76" w:rsidRDefault="000B4569" w:rsidP="005039BB">
            <w:pPr>
              <w:spacing w:line="276" w:lineRule="auto"/>
              <w:ind w:left="200" w:firstLine="1680"/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 xml:space="preserve">       </w:t>
            </w:r>
            <w:r w:rsidRPr="00744A76">
              <w:rPr>
                <w:rFonts w:ascii="標楷體" w:eastAsia="標楷體" w:hAnsi="標楷體" w:cs="Wingdings"/>
                <w:kern w:val="3"/>
                <w:sz w:val="24"/>
                <w:szCs w:val="24"/>
              </w:rPr>
              <w:t></w:t>
            </w:r>
            <w:r w:rsidR="00AC291E">
              <w:rPr>
                <w:rFonts w:ascii="標楷體" w:eastAsia="標楷體" w:hAnsi="標楷體" w:cs="Wingdings" w:hint="eastAsia"/>
                <w:kern w:val="3"/>
                <w:sz w:val="24"/>
                <w:szCs w:val="24"/>
              </w:rPr>
              <w:t>7</w:t>
            </w:r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>、學生討論並分享影片中的內容。</w:t>
            </w:r>
          </w:p>
          <w:p w:rsidR="000B4569" w:rsidRPr="00744A76" w:rsidRDefault="000B4569" w:rsidP="005039B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 w:cs="Arial"/>
                <w:bCs/>
                <w:color w:val="202122"/>
                <w:kern w:val="3"/>
                <w:sz w:val="24"/>
                <w:szCs w:val="24"/>
                <w:shd w:val="clear" w:color="auto" w:fill="FFFFFF"/>
              </w:rPr>
              <w:t xml:space="preserve">               </w:t>
            </w:r>
            <w:r w:rsidRPr="00744A76">
              <w:rPr>
                <w:rFonts w:ascii="標楷體" w:eastAsia="標楷體" w:hAnsi="標楷體" w:cs="Wingdings 2"/>
                <w:bCs/>
                <w:color w:val="202122"/>
                <w:kern w:val="3"/>
                <w:sz w:val="24"/>
                <w:szCs w:val="24"/>
                <w:shd w:val="clear" w:color="auto" w:fill="FFFFFF"/>
              </w:rPr>
              <w:t></w:t>
            </w:r>
            <w:r w:rsidRPr="00744A76">
              <w:rPr>
                <w:rFonts w:ascii="標楷體" w:eastAsia="標楷體" w:hAnsi="標楷體" w:cs="Arial"/>
                <w:bCs/>
                <w:color w:val="202122"/>
                <w:kern w:val="3"/>
                <w:sz w:val="24"/>
                <w:szCs w:val="24"/>
                <w:shd w:val="clear" w:color="auto" w:fill="FFFFFF"/>
              </w:rPr>
              <w:t>、介紹世界水資源日和其目的(5分鐘)</w:t>
            </w:r>
          </w:p>
          <w:p w:rsidR="000B4569" w:rsidRPr="00744A76" w:rsidRDefault="000B4569" w:rsidP="005039B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 w:cs="Arial"/>
                <w:kern w:val="3"/>
                <w:sz w:val="24"/>
                <w:szCs w:val="24"/>
                <w:shd w:val="clear" w:color="auto" w:fill="FFFFFF"/>
              </w:rPr>
              <w:tab/>
              <w:t xml:space="preserve">               </w:t>
            </w:r>
            <w:r w:rsidRPr="00744A76">
              <w:rPr>
                <w:rFonts w:ascii="標楷體" w:eastAsia="標楷體" w:hAnsi="標楷體" w:cs="Wingdings"/>
                <w:kern w:val="3"/>
                <w:sz w:val="24"/>
                <w:szCs w:val="24"/>
              </w:rPr>
              <w:t></w:t>
            </w:r>
            <w:r w:rsidR="00AC291E">
              <w:rPr>
                <w:rFonts w:ascii="標楷體" w:eastAsia="標楷體" w:hAnsi="標楷體" w:cs="Wingdings" w:hint="eastAsia"/>
                <w:kern w:val="3"/>
                <w:sz w:val="24"/>
                <w:szCs w:val="24"/>
              </w:rPr>
              <w:t>8</w:t>
            </w:r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>、</w:t>
            </w:r>
            <w:r w:rsidRPr="00744A76">
              <w:rPr>
                <w:rFonts w:ascii="標楷體" w:eastAsia="標楷體" w:hAnsi="標楷體" w:cs="Arial"/>
                <w:kern w:val="3"/>
                <w:sz w:val="24"/>
                <w:szCs w:val="24"/>
                <w:shd w:val="clear" w:color="auto" w:fill="FFFFFF"/>
              </w:rPr>
              <w:t>每年的</w:t>
            </w:r>
            <w:hyperlink r:id="rId10" w:tooltip="3月22日" w:history="1">
              <w:r w:rsidRPr="00744A76">
                <w:rPr>
                  <w:rFonts w:ascii="標楷體" w:eastAsia="標楷體" w:hAnsi="標楷體" w:cs="Arial"/>
                  <w:kern w:val="3"/>
                  <w:sz w:val="24"/>
                  <w:szCs w:val="24"/>
                  <w:u w:val="single"/>
                  <w:shd w:val="clear" w:color="auto" w:fill="FFFFFF"/>
                </w:rPr>
                <w:t>3月22日</w:t>
              </w:r>
            </w:hyperlink>
            <w:r w:rsidRPr="00744A76">
              <w:rPr>
                <w:rFonts w:ascii="標楷體" w:eastAsia="標楷體" w:hAnsi="標楷體" w:cs="Arial"/>
                <w:kern w:val="3"/>
                <w:sz w:val="24"/>
                <w:szCs w:val="24"/>
                <w:shd w:val="clear" w:color="auto" w:fill="FFFFFF"/>
              </w:rPr>
              <w:t>是</w:t>
            </w:r>
            <w:r w:rsidRPr="00744A76">
              <w:rPr>
                <w:rFonts w:ascii="標楷體" w:eastAsia="標楷體" w:hAnsi="標楷體" w:cs="Arial"/>
                <w:bCs/>
                <w:kern w:val="3"/>
                <w:sz w:val="24"/>
                <w:szCs w:val="24"/>
                <w:shd w:val="clear" w:color="auto" w:fill="FFFFFF"/>
              </w:rPr>
              <w:t>世界水資源日,</w:t>
            </w:r>
            <w:r w:rsidRPr="00744A76">
              <w:rPr>
                <w:rFonts w:ascii="標楷體" w:eastAsia="標楷體" w:hAnsi="標楷體" w:cs="Arial"/>
                <w:kern w:val="3"/>
                <w:sz w:val="24"/>
                <w:szCs w:val="24"/>
                <w:shd w:val="clear" w:color="auto" w:fill="FFFFFF"/>
              </w:rPr>
              <w:t xml:space="preserve"> 也稱</w:t>
            </w:r>
            <w:r w:rsidRPr="00744A76">
              <w:rPr>
                <w:rFonts w:ascii="標楷體" w:eastAsia="標楷體" w:hAnsi="標楷體" w:cs="Arial"/>
                <w:bCs/>
                <w:kern w:val="3"/>
                <w:sz w:val="24"/>
                <w:szCs w:val="24"/>
                <w:shd w:val="clear" w:color="auto" w:fill="FFFFFF"/>
              </w:rPr>
              <w:t>世界水日</w:t>
            </w:r>
            <w:r w:rsidRPr="00744A76">
              <w:rPr>
                <w:rFonts w:ascii="標楷體" w:eastAsia="標楷體" w:hAnsi="標楷體" w:cs="Arial"/>
                <w:kern w:val="3"/>
                <w:sz w:val="24"/>
                <w:szCs w:val="24"/>
                <w:shd w:val="clear" w:color="auto" w:fill="FFFFFF"/>
              </w:rPr>
              <w:t>。</w:t>
            </w:r>
          </w:p>
          <w:p w:rsidR="000B4569" w:rsidRPr="00744A76" w:rsidRDefault="000B4569" w:rsidP="005039B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 w:cs="Arial"/>
                <w:kern w:val="3"/>
                <w:sz w:val="24"/>
                <w:szCs w:val="24"/>
                <w:shd w:val="clear" w:color="auto" w:fill="FFFFFF"/>
              </w:rPr>
              <w:tab/>
              <w:t xml:space="preserve">               </w:t>
            </w:r>
            <w:r w:rsidRPr="00744A76">
              <w:rPr>
                <w:rFonts w:ascii="標楷體" w:eastAsia="標楷體" w:hAnsi="標楷體" w:cs="Wingdings"/>
                <w:kern w:val="3"/>
                <w:sz w:val="24"/>
                <w:szCs w:val="24"/>
                <w:shd w:val="clear" w:color="auto" w:fill="FFFFFF"/>
              </w:rPr>
              <w:t></w:t>
            </w:r>
            <w:r w:rsidR="00AC291E">
              <w:rPr>
                <w:rFonts w:ascii="標楷體" w:eastAsia="標楷體" w:hAnsi="標楷體" w:cs="Wingdings" w:hint="eastAsia"/>
                <w:kern w:val="3"/>
                <w:sz w:val="24"/>
                <w:szCs w:val="24"/>
                <w:shd w:val="clear" w:color="auto" w:fill="FFFFFF"/>
              </w:rPr>
              <w:t>9</w:t>
            </w:r>
            <w:r w:rsidRPr="00744A76">
              <w:rPr>
                <w:rFonts w:ascii="標楷體" w:eastAsia="標楷體" w:hAnsi="標楷體" w:cs="Arial"/>
                <w:kern w:val="3"/>
                <w:sz w:val="24"/>
                <w:szCs w:val="24"/>
                <w:shd w:val="clear" w:color="auto" w:fill="FFFFFF"/>
              </w:rPr>
              <w:t>、目的:(1)推動對</w:t>
            </w:r>
            <w:hyperlink r:id="rId11" w:tooltip="水資源" w:history="1">
              <w:r w:rsidRPr="00744A76">
                <w:rPr>
                  <w:rFonts w:ascii="標楷體" w:eastAsia="標楷體" w:hAnsi="標楷體" w:cs="Arial"/>
                  <w:kern w:val="3"/>
                  <w:sz w:val="24"/>
                  <w:szCs w:val="24"/>
                  <w:u w:val="single"/>
                  <w:shd w:val="clear" w:color="auto" w:fill="FFFFFF"/>
                </w:rPr>
                <w:t>水資源</w:t>
              </w:r>
            </w:hyperlink>
            <w:r w:rsidRPr="00744A76">
              <w:rPr>
                <w:rFonts w:ascii="標楷體" w:eastAsia="標楷體" w:hAnsi="標楷體" w:cs="Arial"/>
                <w:kern w:val="3"/>
                <w:sz w:val="24"/>
                <w:szCs w:val="24"/>
                <w:shd w:val="clear" w:color="auto" w:fill="FFFFFF"/>
              </w:rPr>
              <w:t>進行綜合性統籌規劃和管理。</w:t>
            </w:r>
          </w:p>
          <w:p w:rsidR="000B4569" w:rsidRPr="00744A76" w:rsidRDefault="000B4569" w:rsidP="005039BB">
            <w:pPr>
              <w:ind w:left="400" w:firstLine="600"/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 w:cs="Arial"/>
                <w:kern w:val="3"/>
                <w:sz w:val="24"/>
                <w:szCs w:val="24"/>
                <w:shd w:val="clear" w:color="auto" w:fill="FFFFFF"/>
              </w:rPr>
              <w:t xml:space="preserve">                    (2)加強水資源保護，解決日益嚴峻的缺乏</w:t>
            </w:r>
            <w:hyperlink r:id="rId12" w:tooltip="淡水" w:history="1">
              <w:r w:rsidRPr="00744A76">
                <w:rPr>
                  <w:rFonts w:ascii="標楷體" w:eastAsia="標楷體" w:hAnsi="標楷體" w:cs="Arial"/>
                  <w:kern w:val="3"/>
                  <w:sz w:val="24"/>
                  <w:szCs w:val="24"/>
                  <w:u w:val="single"/>
                  <w:shd w:val="clear" w:color="auto" w:fill="FFFFFF"/>
                </w:rPr>
                <w:t>淡水</w:t>
              </w:r>
            </w:hyperlink>
            <w:r w:rsidRPr="00744A76">
              <w:rPr>
                <w:rFonts w:ascii="標楷體" w:eastAsia="標楷體" w:hAnsi="標楷體" w:cs="Arial"/>
                <w:kern w:val="3"/>
                <w:sz w:val="24"/>
                <w:szCs w:val="24"/>
                <w:shd w:val="clear" w:color="auto" w:fill="FFFFFF"/>
              </w:rPr>
              <w:t>問題。</w:t>
            </w:r>
          </w:p>
          <w:p w:rsidR="000B4569" w:rsidRPr="00744A76" w:rsidRDefault="000B4569" w:rsidP="005039BB">
            <w:pPr>
              <w:ind w:left="400" w:firstLine="600"/>
              <w:rPr>
                <w:rFonts w:ascii="標楷體" w:eastAsia="標楷體" w:hAnsi="標楷體" w:cs="Arial"/>
                <w:kern w:val="3"/>
                <w:sz w:val="24"/>
                <w:szCs w:val="24"/>
                <w:shd w:val="clear" w:color="auto" w:fill="FFFFFF"/>
              </w:rPr>
            </w:pPr>
            <w:r w:rsidRPr="00744A76">
              <w:rPr>
                <w:rFonts w:ascii="標楷體" w:eastAsia="標楷體" w:hAnsi="標楷體" w:cs="Arial"/>
                <w:kern w:val="3"/>
                <w:sz w:val="24"/>
                <w:szCs w:val="24"/>
                <w:shd w:val="clear" w:color="auto" w:fill="FFFFFF"/>
              </w:rPr>
              <w:t xml:space="preserve">                    (3)廣泛的宣傳以提高公眾對開發和保護水資源的認識。</w:t>
            </w:r>
          </w:p>
          <w:p w:rsidR="000B4569" w:rsidRPr="00744A76" w:rsidRDefault="00AC291E" w:rsidP="005039BB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10</w:t>
            </w:r>
            <w:bookmarkStart w:id="2" w:name="_GoBack"/>
            <w:bookmarkEnd w:id="2"/>
            <w:r w:rsidR="000B4569"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>、透過學習單來計算一下，讓同學同理並理解水資源的珍貴</w:t>
            </w:r>
            <w:r w:rsidR="000B4569" w:rsidRPr="00744A76">
              <w:rPr>
                <w:rFonts w:ascii="標楷體" w:eastAsia="標楷體" w:hAnsi="標楷體" w:cs="Arial"/>
                <w:kern w:val="3"/>
                <w:sz w:val="24"/>
                <w:szCs w:val="24"/>
                <w:shd w:val="clear" w:color="auto" w:fill="FFFFFF"/>
              </w:rPr>
              <w:t>。(15分鐘)</w:t>
            </w:r>
          </w:p>
          <w:p w:rsidR="000B4569" w:rsidRPr="00744A76" w:rsidRDefault="000B4569" w:rsidP="005039B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4569" w:rsidRPr="00C66481" w:rsidRDefault="000B4569" w:rsidP="005039B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4569" w:rsidRPr="00C66481" w:rsidRDefault="000B4569" w:rsidP="005039BB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粉筆</w:t>
            </w:r>
          </w:p>
          <w:p w:rsidR="000B4569" w:rsidRPr="00C66481" w:rsidRDefault="000B4569" w:rsidP="005039BB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黑板</w:t>
            </w:r>
          </w:p>
          <w:p w:rsidR="000B4569" w:rsidRPr="00C66481" w:rsidRDefault="000B4569" w:rsidP="005039B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活動單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4569" w:rsidRPr="00C66481" w:rsidRDefault="000B4569" w:rsidP="005039BB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紙筆測驗</w:t>
            </w:r>
          </w:p>
          <w:p w:rsidR="000B4569" w:rsidRPr="00C66481" w:rsidRDefault="000B4569" w:rsidP="005039BB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互相討論</w:t>
            </w:r>
          </w:p>
          <w:p w:rsidR="000B4569" w:rsidRPr="00C66481" w:rsidRDefault="000B4569" w:rsidP="005039BB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口頭詢問</w:t>
            </w:r>
          </w:p>
          <w:p w:rsidR="000B4569" w:rsidRPr="00C66481" w:rsidRDefault="000B4569" w:rsidP="005039B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4569" w:rsidRDefault="000B4569" w:rsidP="005039BB">
            <w:pPr>
              <w:pStyle w:val="Textbody"/>
              <w:tabs>
                <w:tab w:val="left" w:pos="993"/>
              </w:tabs>
              <w:jc w:val="both"/>
            </w:pPr>
            <w:r>
              <w:rPr>
                <w:rFonts w:ascii="標楷體" w:eastAsia="標楷體" w:hAnsi="標楷體"/>
              </w:rPr>
              <w:t>【</w:t>
            </w:r>
            <w:r>
              <w:rPr>
                <w:rFonts w:ascii="標楷體" w:eastAsia="標楷體" w:hAnsi="標楷體"/>
                <w:b/>
              </w:rPr>
              <w:t>環境教育</w:t>
            </w:r>
            <w:r>
              <w:rPr>
                <w:rFonts w:ascii="標楷體" w:eastAsia="標楷體" w:hAnsi="標楷體"/>
              </w:rPr>
              <w:t>】</w:t>
            </w:r>
          </w:p>
          <w:p w:rsidR="000B4569" w:rsidRDefault="000B4569" w:rsidP="005039B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環J4:了解永續發展的意義(環境、社會與經濟</w:t>
            </w:r>
          </w:p>
          <w:p w:rsidR="000B4569" w:rsidRDefault="000B4569" w:rsidP="005039B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     的均衡發展)與原則。</w:t>
            </w:r>
          </w:p>
          <w:p w:rsidR="000B4569" w:rsidRDefault="000B4569" w:rsidP="005039BB">
            <w:pPr>
              <w:pStyle w:val="Textbody"/>
              <w:tabs>
                <w:tab w:val="left" w:pos="993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1-4-1:覺知人類生活品質乃</w:t>
            </w:r>
            <w:proofErr w:type="gramStart"/>
            <w:r>
              <w:rPr>
                <w:rFonts w:ascii="標楷體" w:eastAsia="標楷體" w:hAnsi="標楷體"/>
              </w:rPr>
              <w:t>繫</w:t>
            </w:r>
            <w:proofErr w:type="gramEnd"/>
            <w:r>
              <w:rPr>
                <w:rFonts w:ascii="標楷體" w:eastAsia="標楷體" w:hAnsi="標楷體"/>
              </w:rPr>
              <w:t>於資源的永續利用</w:t>
            </w:r>
          </w:p>
          <w:p w:rsidR="000B4569" w:rsidRDefault="000B4569" w:rsidP="005039BB">
            <w:pPr>
              <w:pStyle w:val="Textbody"/>
              <w:tabs>
                <w:tab w:val="left" w:pos="993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 和維持生態平衡。</w:t>
            </w:r>
          </w:p>
          <w:p w:rsidR="000B4569" w:rsidRDefault="000B4569" w:rsidP="005039BB">
            <w:pPr>
              <w:pStyle w:val="Textbody"/>
              <w:tabs>
                <w:tab w:val="left" w:pos="993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2-4-1:了解環境與經濟</w:t>
            </w:r>
            <w:proofErr w:type="gramStart"/>
            <w:r>
              <w:rPr>
                <w:rFonts w:ascii="標楷體" w:eastAsia="標楷體" w:hAnsi="標楷體"/>
              </w:rPr>
              <w:t>發展間的關係</w:t>
            </w:r>
            <w:proofErr w:type="gramEnd"/>
            <w:r>
              <w:rPr>
                <w:rFonts w:ascii="標楷體" w:eastAsia="標楷體" w:hAnsi="標楷體"/>
              </w:rPr>
              <w:t>。</w:t>
            </w:r>
          </w:p>
          <w:p w:rsidR="000B4569" w:rsidRPr="00744A76" w:rsidRDefault="000B4569" w:rsidP="005039B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4569" w:rsidRPr="002F7CC2" w:rsidRDefault="000B4569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B4569" w:rsidRPr="002F7CC2" w:rsidRDefault="000B4569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B4569" w:rsidRPr="002F7CC2" w:rsidRDefault="000B4569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B4569" w:rsidRPr="002F7CC2" w:rsidRDefault="000B4569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B4569" w:rsidRPr="002F7CC2" w:rsidRDefault="000B4569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70353" w:rsidTr="005226C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第12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70353" w:rsidRPr="002F7CC2" w:rsidRDefault="00070353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/>
                <w:color w:val="auto"/>
              </w:rPr>
              <w:t>G</w:t>
            </w:r>
            <w:r w:rsidRPr="002F7CC2">
              <w:rPr>
                <w:rFonts w:eastAsia="標楷體" w:hint="eastAsia"/>
                <w:color w:val="auto"/>
              </w:rPr>
              <w:t>-</w:t>
            </w:r>
            <w:r w:rsidRPr="002F7CC2">
              <w:rPr>
                <w:rFonts w:eastAsia="標楷體"/>
                <w:color w:val="auto"/>
              </w:rPr>
              <w:t>7</w:t>
            </w:r>
            <w:r w:rsidRPr="002F7CC2">
              <w:rPr>
                <w:rFonts w:eastAsia="標楷體" w:hint="eastAsia"/>
                <w:color w:val="auto"/>
              </w:rPr>
              <w:t>-</w:t>
            </w:r>
            <w:r w:rsidRPr="002F7CC2">
              <w:rPr>
                <w:rFonts w:eastAsia="標楷體"/>
                <w:color w:val="auto"/>
              </w:rPr>
              <w:t>1</w:t>
            </w: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平面直角坐標系：以平面</w:t>
            </w: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直角坐標系、方位距離標定</w:t>
            </w: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位置；平面直角坐標系及其</w:t>
            </w: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相關術語</w:t>
            </w:r>
            <w:proofErr w:type="gramStart"/>
            <w:r w:rsidRPr="002F7CC2">
              <w:rPr>
                <w:rFonts w:eastAsia="標楷體" w:hint="eastAsia"/>
                <w:color w:val="auto"/>
              </w:rPr>
              <w:t>（</w:t>
            </w:r>
            <w:proofErr w:type="gramEnd"/>
            <w:r w:rsidRPr="002F7CC2">
              <w:rPr>
                <w:rFonts w:eastAsia="標楷體" w:hint="eastAsia"/>
                <w:color w:val="auto"/>
              </w:rPr>
              <w:t>縱軸、橫軸、象</w:t>
            </w:r>
          </w:p>
          <w:p w:rsidR="00070353" w:rsidRPr="002F7CC2" w:rsidRDefault="00070353" w:rsidP="0022137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限</w:t>
            </w:r>
            <w:proofErr w:type="gramStart"/>
            <w:r w:rsidRPr="002F7CC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）</w:t>
            </w:r>
            <w:proofErr w:type="gramEnd"/>
            <w:r w:rsidRPr="002F7CC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g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IV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認識直角坐標的意義與構成要素，並能報讀與標示坐標點，以及計算兩個坐</w:t>
            </w:r>
          </w:p>
          <w:p w:rsidR="00070353" w:rsidRPr="002F7CC2" w:rsidRDefault="00070353" w:rsidP="0022137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標點的距離。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課程目標: 認識直角座標系</w:t>
            </w:r>
          </w:p>
          <w:p w:rsidR="00070353" w:rsidRPr="002F7CC2" w:rsidRDefault="00070353" w:rsidP="002213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攻占城堡(從具體變抽象)</w:t>
            </w:r>
          </w:p>
          <w:p w:rsidR="00070353" w:rsidRPr="002F7CC2" w:rsidRDefault="00070353" w:rsidP="002213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070353" w:rsidRPr="002F7CC2" w:rsidRDefault="00070353" w:rsidP="002213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1.先認識表格位置如何說明</w:t>
            </w:r>
          </w:p>
          <w:p w:rsidR="00070353" w:rsidRPr="002F7CC2" w:rsidRDefault="00070353" w:rsidP="002213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2.順序先從一個象限到兩個象限再到四個象限最後加入坐標軸點位置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1.電子書</w:t>
            </w:r>
          </w:p>
          <w:p w:rsidR="00070353" w:rsidRPr="002F7CC2" w:rsidRDefault="00070353" w:rsidP="002213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2.電子白板</w:t>
            </w:r>
          </w:p>
          <w:p w:rsidR="00070353" w:rsidRPr="002F7CC2" w:rsidRDefault="00070353" w:rsidP="002213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分組討論</w:t>
            </w:r>
          </w:p>
          <w:p w:rsidR="00070353" w:rsidRPr="002F7CC2" w:rsidRDefault="00070353" w:rsidP="0022137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070353" w:rsidRPr="002F7CC2" w:rsidRDefault="00070353" w:rsidP="002213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口語表達</w:t>
            </w:r>
          </w:p>
          <w:p w:rsidR="00070353" w:rsidRPr="002F7CC2" w:rsidRDefault="00070353" w:rsidP="0022137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4.實際操作</w:t>
            </w:r>
          </w:p>
          <w:p w:rsidR="00070353" w:rsidRPr="002F7CC2" w:rsidRDefault="00070353" w:rsidP="002213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人權、環境</w:t>
            </w:r>
          </w:p>
          <w:p w:rsidR="00070353" w:rsidRPr="002F7CC2" w:rsidRDefault="00070353" w:rsidP="002213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、生命、</w:t>
            </w:r>
          </w:p>
          <w:p w:rsidR="00070353" w:rsidRPr="002F7CC2" w:rsidRDefault="00070353" w:rsidP="002213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法治、</w:t>
            </w:r>
            <w:r w:rsidRPr="002F7CC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安全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70353" w:rsidTr="00C4176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第13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/>
                <w:color w:val="auto"/>
              </w:rPr>
              <w:t>G</w:t>
            </w:r>
            <w:r w:rsidRPr="002F7CC2">
              <w:rPr>
                <w:rFonts w:eastAsia="標楷體" w:hint="eastAsia"/>
                <w:color w:val="auto"/>
              </w:rPr>
              <w:t>-</w:t>
            </w:r>
            <w:r w:rsidRPr="002F7CC2">
              <w:rPr>
                <w:rFonts w:eastAsia="標楷體"/>
                <w:color w:val="auto"/>
              </w:rPr>
              <w:t>7</w:t>
            </w:r>
            <w:r w:rsidRPr="002F7CC2">
              <w:rPr>
                <w:rFonts w:eastAsia="標楷體" w:hint="eastAsia"/>
                <w:color w:val="auto"/>
              </w:rPr>
              <w:t>-</w:t>
            </w:r>
            <w:r w:rsidRPr="002F7CC2">
              <w:rPr>
                <w:rFonts w:eastAsia="標楷體"/>
                <w:color w:val="auto"/>
              </w:rPr>
              <w:t>1</w:t>
            </w: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平面直角坐標系：以平面</w:t>
            </w: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直角坐標系、方位距離標定</w:t>
            </w: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位置；平面直角坐標系及其</w:t>
            </w: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2F7CC2">
              <w:rPr>
                <w:rFonts w:eastAsia="標楷體" w:hint="eastAsia"/>
                <w:color w:val="auto"/>
              </w:rPr>
              <w:t>相關術語</w:t>
            </w:r>
            <w:proofErr w:type="gramStart"/>
            <w:r w:rsidRPr="002F7CC2">
              <w:rPr>
                <w:rFonts w:eastAsia="標楷體" w:hint="eastAsia"/>
                <w:color w:val="auto"/>
              </w:rPr>
              <w:t>（</w:t>
            </w:r>
            <w:proofErr w:type="gramEnd"/>
            <w:r w:rsidRPr="002F7CC2">
              <w:rPr>
                <w:rFonts w:eastAsia="標楷體" w:hint="eastAsia"/>
                <w:color w:val="auto"/>
              </w:rPr>
              <w:t>縱軸、橫軸、象</w:t>
            </w:r>
          </w:p>
          <w:p w:rsidR="00070353" w:rsidRPr="002F7CC2" w:rsidRDefault="00070353" w:rsidP="0022137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限</w:t>
            </w:r>
            <w:proofErr w:type="gramStart"/>
            <w:r w:rsidRPr="002F7CC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）</w:t>
            </w:r>
            <w:proofErr w:type="gramEnd"/>
            <w:r w:rsidRPr="002F7CC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g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IV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認識直角坐標的意義與構成要素，並能報讀與標示坐標點，以及計算兩個坐</w:t>
            </w:r>
          </w:p>
          <w:p w:rsidR="00070353" w:rsidRPr="002F7CC2" w:rsidRDefault="00070353" w:rsidP="0022137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標點的距離。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課程目標: 認識直角座標系</w:t>
            </w:r>
          </w:p>
          <w:p w:rsidR="00070353" w:rsidRPr="002F7CC2" w:rsidRDefault="00070353" w:rsidP="002213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攻占城堡(從具體變抽象)</w:t>
            </w:r>
          </w:p>
          <w:p w:rsidR="00070353" w:rsidRPr="002F7CC2" w:rsidRDefault="00070353" w:rsidP="002213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070353" w:rsidRPr="002F7CC2" w:rsidRDefault="00070353" w:rsidP="002213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1.先認識表格位置如何說明</w:t>
            </w:r>
          </w:p>
          <w:p w:rsidR="00070353" w:rsidRPr="002F7CC2" w:rsidRDefault="00070353" w:rsidP="002213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2.順序先從一個象限到兩個象限再到四個象限最後加入坐標軸點位置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1.電子書</w:t>
            </w:r>
          </w:p>
          <w:p w:rsidR="00070353" w:rsidRPr="002F7CC2" w:rsidRDefault="00070353" w:rsidP="002213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2.電子白板</w:t>
            </w:r>
          </w:p>
          <w:p w:rsidR="00070353" w:rsidRPr="002F7CC2" w:rsidRDefault="00070353" w:rsidP="002213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分組討論</w:t>
            </w:r>
          </w:p>
          <w:p w:rsidR="00070353" w:rsidRPr="002F7CC2" w:rsidRDefault="00070353" w:rsidP="0022137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070353" w:rsidRPr="002F7CC2" w:rsidRDefault="00070353" w:rsidP="002213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口語表達</w:t>
            </w:r>
          </w:p>
          <w:p w:rsidR="00070353" w:rsidRPr="002F7CC2" w:rsidRDefault="00070353" w:rsidP="0022137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4.實際操作</w:t>
            </w:r>
          </w:p>
          <w:p w:rsidR="00070353" w:rsidRPr="002F7CC2" w:rsidRDefault="00070353" w:rsidP="002213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人權、環境</w:t>
            </w:r>
          </w:p>
          <w:p w:rsidR="00070353" w:rsidRPr="002F7CC2" w:rsidRDefault="00070353" w:rsidP="002213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、生命、</w:t>
            </w:r>
          </w:p>
          <w:p w:rsidR="00070353" w:rsidRPr="002F7CC2" w:rsidRDefault="00070353" w:rsidP="002213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法治、</w:t>
            </w:r>
            <w:r w:rsidRPr="002F7CC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安全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70353" w:rsidTr="0005481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第14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(5/11-12第2次定期評量)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d-IV-1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理解常用統計圖表，並能運用簡單統計量分析資料的特性及使用統計軟體的資訊表徵，與人溝通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n-IV-4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理解比、比例式、正比、反比和連比的意義和推理，並能運用到日常生活的情境解決問題。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</w:rPr>
            </w:pPr>
            <w:r w:rsidRPr="002F7CC2">
              <w:rPr>
                <w:rFonts w:eastAsia="標楷體"/>
              </w:rPr>
              <w:t>n-IV-9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使用計算機計算比值、複雜的數式、小數或根式等四則運算與三角比的近似值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問題，並能理解計算機可能產生誤差</w:t>
            </w: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aff0"/>
              <w:ind w:leftChars="0" w:left="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N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-7-9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比與比例式：比；比例式；正比；反比；相關之基本運算與應用問題，教學情境應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以有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意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義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之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比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值為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例</w:t>
            </w:r>
          </w:p>
          <w:p w:rsidR="00070353" w:rsidRPr="002F7CC2" w:rsidRDefault="00070353" w:rsidP="0022137D">
            <w:pPr>
              <w:pStyle w:val="aff0"/>
              <w:ind w:leftChars="0" w:left="0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D-7-1</w:t>
            </w:r>
          </w:p>
          <w:p w:rsidR="00070353" w:rsidRPr="002F7CC2" w:rsidRDefault="00070353" w:rsidP="0022137D">
            <w:pPr>
              <w:pStyle w:val="aff0"/>
              <w:ind w:leftChars="0" w:left="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統計圖表：蒐集生活中常見的數據資料，整理並繪製成含有原始資料或百分率的統計圖表：</w:t>
            </w: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直方圖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、長條圖、圓形圖、折線圖、</w:t>
            </w: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列聯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表。遇到複雜數據時可使用計算機輔助，教師可使用電腦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應用軟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體演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示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教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授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例如：</w:t>
            </w: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名稱:</w:t>
            </w: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食在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健康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1--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IZZA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的食譜</w:t>
            </w: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proofErr w:type="gramStart"/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</w:t>
            </w:r>
            <w:proofErr w:type="gramEnd"/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PIZZA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食譜介紹，熱量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計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算，與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關係</w:t>
            </w: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食物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與碳足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跡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關聯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性</w:t>
            </w: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7446CB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利用投影片以及講述方式，讓同學理解食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譜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的表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示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方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法</w:t>
            </w:r>
          </w:p>
          <w:p w:rsidR="00070353" w:rsidRPr="002F7CC2" w:rsidRDefault="00070353" w:rsidP="007446CB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論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回答P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IZZA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的學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習單</w:t>
            </w:r>
          </w:p>
          <w:p w:rsidR="00070353" w:rsidRPr="002F7CC2" w:rsidRDefault="00070353" w:rsidP="007446CB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減少日常飲食中的肉類</w:t>
            </w:r>
            <w:proofErr w:type="gramStart"/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和蛋奶類</w:t>
            </w:r>
            <w:proofErr w:type="gramEnd"/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食品是地球人減少自己對環境衝擊的最大貢獻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嗎?讓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同學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用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腦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搜查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相關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</w:t>
            </w:r>
          </w:p>
          <w:p w:rsidR="00070353" w:rsidRPr="002F7CC2" w:rsidRDefault="00070353" w:rsidP="007446CB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紹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常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見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食物的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碳足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跡與環保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的關係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，並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製作圖表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讓同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</w:t>
            </w:r>
            <w:proofErr w:type="gramStart"/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知道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食材</w:t>
            </w:r>
            <w:proofErr w:type="gramEnd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產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出的碳足跡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比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較</w:t>
            </w:r>
          </w:p>
          <w:p w:rsidR="00070353" w:rsidRPr="002F7CC2" w:rsidRDefault="00070353" w:rsidP="007446CB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同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學回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家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記錄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吃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食物，統計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後，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利用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計算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碳足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跡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網站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算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出自己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年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可能會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製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造多少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CO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進而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思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考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可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以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怎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麼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吃?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070353" w:rsidRPr="002F7CC2" w:rsidRDefault="00070353" w:rsidP="0022137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070353" w:rsidRPr="002F7CC2" w:rsidRDefault="00070353" w:rsidP="002213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70353" w:rsidRPr="002F7CC2" w:rsidRDefault="00070353" w:rsidP="002213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科技、</w:t>
            </w:r>
            <w:r w:rsidRPr="002F7CC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2F7CC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70353" w:rsidTr="004971E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第15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70353" w:rsidRPr="002F7CC2" w:rsidRDefault="00070353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d-IV-1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理解常用統計圖表，並能運用簡單統計量分析資料的特性及使用統計軟體的資訊表徵，與人溝通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n-IV-4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理解比、比例式、正比、反比和連比的意義和推理，並能運用到日常生活的情境解決問題。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</w:rPr>
            </w:pPr>
            <w:r w:rsidRPr="002F7CC2">
              <w:rPr>
                <w:rFonts w:eastAsia="標楷體"/>
              </w:rPr>
              <w:t>n-IV-9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使用計算機計算比值、複雜的數式、小數或根式等四則運算與三角比的近似值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問題，並能理解計算機可能產生誤差</w:t>
            </w: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aff0"/>
              <w:ind w:leftChars="0" w:left="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N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-7-9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比與比例式：比；比例式；正比；反比；相關之基本運算與應用問題，教學情境應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以有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意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義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之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比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值為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例</w:t>
            </w:r>
          </w:p>
          <w:p w:rsidR="00070353" w:rsidRPr="002F7CC2" w:rsidRDefault="00070353" w:rsidP="0022137D">
            <w:pPr>
              <w:pStyle w:val="aff0"/>
              <w:ind w:leftChars="0" w:left="0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D-7-1</w:t>
            </w:r>
          </w:p>
          <w:p w:rsidR="00070353" w:rsidRPr="002F7CC2" w:rsidRDefault="00070353" w:rsidP="0022137D">
            <w:pPr>
              <w:pStyle w:val="aff0"/>
              <w:ind w:leftChars="0" w:left="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統計圖表：蒐集生活中常見的數據資料，整理並繪製成含有原始資料或百分率的統計圖表：</w:t>
            </w: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直方圖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、長條圖、圓形圖、折線圖、</w:t>
            </w: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列聯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表。遇到複雜數據時可使用計算機輔助，教師可使用電腦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應用軟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體演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示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教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授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例如：</w:t>
            </w: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名稱:</w:t>
            </w: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食在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健康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1--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IZZA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的食譜</w:t>
            </w: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proofErr w:type="gramStart"/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</w:t>
            </w:r>
            <w:proofErr w:type="gramEnd"/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PIZZA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食譜介紹，熱量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計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算，與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關係</w:t>
            </w: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食物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與碳足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跡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關聯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性</w:t>
            </w: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7446CB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利用投影片以及講述方式，讓同學理解食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譜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的表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示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方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法</w:t>
            </w:r>
          </w:p>
          <w:p w:rsidR="00070353" w:rsidRPr="002F7CC2" w:rsidRDefault="00070353" w:rsidP="007446CB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論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回答P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IZZA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的學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習單</w:t>
            </w:r>
          </w:p>
          <w:p w:rsidR="00070353" w:rsidRPr="002F7CC2" w:rsidRDefault="00070353" w:rsidP="007446CB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減少日常飲食中的肉類</w:t>
            </w:r>
            <w:proofErr w:type="gramStart"/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和蛋奶類</w:t>
            </w:r>
            <w:proofErr w:type="gramEnd"/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食品是地球人減少自己對環境衝擊的最大貢獻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嗎?讓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同學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用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腦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搜查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相關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</w:t>
            </w:r>
          </w:p>
          <w:p w:rsidR="00070353" w:rsidRPr="002F7CC2" w:rsidRDefault="00070353" w:rsidP="007446CB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紹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常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見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食物的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碳足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跡與環保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的關係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，並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製作圖表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讓同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</w:t>
            </w:r>
            <w:proofErr w:type="gramStart"/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知道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食材</w:t>
            </w:r>
            <w:proofErr w:type="gramEnd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產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出的碳足跡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比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較</w:t>
            </w:r>
          </w:p>
          <w:p w:rsidR="00070353" w:rsidRPr="002F7CC2" w:rsidRDefault="00070353" w:rsidP="007446CB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同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學回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家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記錄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吃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食物，統計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後，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利用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計算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碳足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跡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網站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算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出自己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年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可能會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製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造多少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CO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進而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思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考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可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以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怎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麼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吃?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070353" w:rsidRPr="002F7CC2" w:rsidRDefault="00070353" w:rsidP="0022137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070353" w:rsidRPr="002F7CC2" w:rsidRDefault="00070353" w:rsidP="002213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70353" w:rsidRPr="002F7CC2" w:rsidRDefault="00070353" w:rsidP="002213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科技、</w:t>
            </w:r>
            <w:r w:rsidRPr="002F7CC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2F7CC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70353" w:rsidTr="002A45B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70353" w:rsidRPr="002F7CC2" w:rsidRDefault="00070353" w:rsidP="00BF209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d-IV-1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理解常用統計圖表，並能運用簡單統計量分析資料的特性及使用統計軟體的資訊表徵，與人溝通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n-IV-4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理解比、比例式、正比、反比和連比的意義和推理，並能運用到日常生活的情境解決問題。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</w:rPr>
            </w:pPr>
            <w:r w:rsidRPr="002F7CC2">
              <w:rPr>
                <w:rFonts w:eastAsia="標楷體"/>
              </w:rPr>
              <w:t>n-IV-9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使用計算機計算比值、複雜的數式、小數或根式等四則運算與三角比的近似值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問題，並能理解計算機可能產生誤差</w:t>
            </w:r>
          </w:p>
          <w:p w:rsidR="00070353" w:rsidRPr="002F7CC2" w:rsidRDefault="00070353" w:rsidP="0022137D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aff0"/>
              <w:ind w:leftChars="0" w:left="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N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-7-9</w:t>
            </w:r>
          </w:p>
          <w:p w:rsidR="00070353" w:rsidRPr="002F7CC2" w:rsidRDefault="00070353" w:rsidP="0022137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比與比例式：比；比例式；正比；反比；相關之基本運算與應用問題，教學情境應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以有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意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義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之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比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值為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例</w:t>
            </w:r>
          </w:p>
          <w:p w:rsidR="00070353" w:rsidRPr="002F7CC2" w:rsidRDefault="00070353" w:rsidP="0022137D">
            <w:pPr>
              <w:pStyle w:val="aff0"/>
              <w:ind w:leftChars="0" w:left="0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D-7-1</w:t>
            </w:r>
          </w:p>
          <w:p w:rsidR="00070353" w:rsidRPr="002F7CC2" w:rsidRDefault="00070353" w:rsidP="0022137D">
            <w:pPr>
              <w:pStyle w:val="aff0"/>
              <w:ind w:leftChars="0" w:left="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統計圖表：蒐集生活中常見的數據資料，整理並繪製成含有原始資料或百分率的統計圖表：</w:t>
            </w: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直方圖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、長條圖、圓形圖、折線圖、</w:t>
            </w: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列聯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表。遇到複雜數據時可使用計算機輔助，教師可使用電腦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應用軟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體演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示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教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授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例如：</w:t>
            </w: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名稱:</w:t>
            </w: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食在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健康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1--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IZZA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的食譜</w:t>
            </w: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proofErr w:type="gramStart"/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</w:t>
            </w:r>
            <w:proofErr w:type="gramEnd"/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PIZZA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食譜介紹，熱量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計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算，與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關係</w:t>
            </w: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食物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與碳足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跡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關聯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性</w:t>
            </w: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70353" w:rsidRPr="002F7CC2" w:rsidRDefault="00070353" w:rsidP="002213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7446CB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利用投影片以及講述方式，讓同學理解食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譜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的表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示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方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法</w:t>
            </w:r>
          </w:p>
          <w:p w:rsidR="00070353" w:rsidRPr="002F7CC2" w:rsidRDefault="00070353" w:rsidP="007446CB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論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回答P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IZZA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的學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習單</w:t>
            </w:r>
          </w:p>
          <w:p w:rsidR="00070353" w:rsidRPr="002F7CC2" w:rsidRDefault="00070353" w:rsidP="007446CB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減少日常飲食中的肉類</w:t>
            </w:r>
            <w:proofErr w:type="gramStart"/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和蛋奶類</w:t>
            </w:r>
            <w:proofErr w:type="gramEnd"/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食品是地球人減少自己對環境衝擊的最大貢獻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嗎?讓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同學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用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腦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搜查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相關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</w:t>
            </w:r>
          </w:p>
          <w:p w:rsidR="00070353" w:rsidRPr="002F7CC2" w:rsidRDefault="00070353" w:rsidP="007446CB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紹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常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見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食物的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碳足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跡與環保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的關係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，並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製作圖表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讓同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</w:t>
            </w:r>
            <w:proofErr w:type="gramStart"/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知道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食材</w:t>
            </w:r>
            <w:proofErr w:type="gramEnd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產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出的碳足跡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比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較</w:t>
            </w:r>
          </w:p>
          <w:p w:rsidR="00070353" w:rsidRPr="002F7CC2" w:rsidRDefault="00070353" w:rsidP="007446CB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同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學回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家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記錄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吃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食物，統計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後，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利用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計算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碳足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跡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網站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算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出自己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年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可能會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製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造多少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CO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進而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思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考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可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以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怎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麼</w:t>
            </w: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吃?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070353" w:rsidRPr="002F7CC2" w:rsidRDefault="00070353" w:rsidP="0022137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070353" w:rsidRPr="002F7CC2" w:rsidRDefault="00070353" w:rsidP="002213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70353" w:rsidRPr="002F7CC2" w:rsidRDefault="00070353" w:rsidP="002213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科技、</w:t>
            </w:r>
            <w:r w:rsidRPr="002F7CC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2F7CC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2F7CC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70353" w:rsidTr="009C33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70353" w:rsidRPr="002F7CC2" w:rsidRDefault="00070353" w:rsidP="004F790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第17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70353" w:rsidRPr="002F7CC2" w:rsidRDefault="00070353" w:rsidP="004F790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:rsidR="00070353" w:rsidRPr="002F7CC2" w:rsidRDefault="00070353" w:rsidP="004F790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70353" w:rsidRPr="002F7CC2" w:rsidRDefault="00070353" w:rsidP="004F790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:rsidR="00070353" w:rsidRPr="002F7CC2" w:rsidRDefault="00070353" w:rsidP="004F790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22137D">
            <w:pPr>
              <w:pStyle w:val="TableParagraph"/>
              <w:spacing w:before="11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0"/>
              </w:numPr>
              <w:tabs>
                <w:tab w:val="left" w:pos="203"/>
              </w:tabs>
              <w:spacing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認識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及各項基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本功能(例如: Max ,</w:t>
            </w:r>
            <w:r w:rsidRPr="002F7CC2">
              <w:rPr>
                <w:rFonts w:ascii="標楷體" w:eastAsia="標楷體" w:hAnsi="標楷體"/>
                <w:spacing w:val="1"/>
                <w:sz w:val="24"/>
                <w:szCs w:val="24"/>
              </w:rPr>
              <w:t xml:space="preserve">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Min</w:t>
            </w:r>
            <w:r w:rsidRPr="002F7CC2">
              <w:rPr>
                <w:rFonts w:ascii="標楷體" w:eastAsia="標楷體" w:hAnsi="標楷體"/>
                <w:spacing w:val="-2"/>
                <w:sz w:val="24"/>
                <w:szCs w:val="24"/>
              </w:rPr>
              <w:t xml:space="preserve"> ,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Sum</w:t>
            </w:r>
            <w:r w:rsidRPr="002F7CC2">
              <w:rPr>
                <w:rFonts w:ascii="標楷體" w:eastAsia="標楷體" w:hAnsi="標楷體"/>
                <w:spacing w:val="-2"/>
                <w:sz w:val="24"/>
                <w:szCs w:val="24"/>
              </w:rPr>
              <w:t xml:space="preserve"> ,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Average)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0"/>
              </w:numPr>
              <w:tabs>
                <w:tab w:val="left" w:pos="203"/>
              </w:tabs>
              <w:spacing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使用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作整數的</w:t>
            </w:r>
            <w:r w:rsidRPr="002F7CC2">
              <w:rPr>
                <w:rFonts w:ascii="標楷體" w:eastAsia="標楷體" w:hAnsi="標楷體"/>
                <w:spacing w:val="-15"/>
                <w:sz w:val="24"/>
                <w:szCs w:val="24"/>
              </w:rPr>
              <w:t>四則運算、小數的四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則運算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spacing w:before="11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spacing w:line="223" w:lineRule="auto"/>
              <w:ind w:left="651" w:right="62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電腦與數學～</w:t>
            </w:r>
            <w:r w:rsidRPr="002F7CC2">
              <w:rPr>
                <w:rFonts w:ascii="標楷體" w:eastAsia="標楷體" w:hAnsi="標楷體"/>
                <w:spacing w:val="1"/>
                <w:sz w:val="24"/>
                <w:szCs w:val="24"/>
              </w:rPr>
              <w:t xml:space="preserve"> </w:t>
            </w:r>
            <w:r w:rsidRPr="002F7CC2">
              <w:rPr>
                <w:rFonts w:ascii="標楷體" w:eastAsia="標楷體" w:hAnsi="標楷體"/>
                <w:spacing w:val="-1"/>
                <w:sz w:val="24"/>
                <w:szCs w:val="24"/>
              </w:rPr>
              <w:t>其實數學好好玩</w:t>
            </w:r>
          </w:p>
          <w:p w:rsidR="00070353" w:rsidRPr="002F7CC2" w:rsidRDefault="00070353" w:rsidP="0022137D">
            <w:pPr>
              <w:pStyle w:val="TableParagraph"/>
              <w:spacing w:line="307" w:lineRule="exact"/>
              <w:ind w:left="2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/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9"/>
              </w:numPr>
              <w:tabs>
                <w:tab w:val="left" w:pos="203"/>
              </w:tabs>
              <w:spacing w:line="312" w:lineRule="exact"/>
              <w:ind w:hanging="181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認識excel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9"/>
              </w:numPr>
              <w:tabs>
                <w:tab w:val="left" w:pos="203"/>
              </w:tabs>
              <w:spacing w:before="5" w:line="223" w:lineRule="auto"/>
              <w:ind w:right="-15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9"/>
                <w:sz w:val="24"/>
                <w:szCs w:val="24"/>
              </w:rPr>
              <w:t>兩人一組，使用電腦實際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操作excel中的計算功能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spacing w:before="5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ind w:left="160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7446CB">
            <w:pPr>
              <w:pStyle w:val="TableParagraph"/>
              <w:numPr>
                <w:ilvl w:val="0"/>
                <w:numId w:val="8"/>
              </w:numPr>
              <w:tabs>
                <w:tab w:val="left" w:pos="209"/>
              </w:tabs>
              <w:spacing w:before="7" w:line="223" w:lineRule="auto"/>
              <w:ind w:right="-15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-5"/>
                <w:sz w:val="24"/>
                <w:szCs w:val="24"/>
              </w:rPr>
              <w:t>教師介紹excel</w:t>
            </w:r>
            <w:r w:rsidRPr="002F7CC2">
              <w:rPr>
                <w:rFonts w:ascii="標楷體" w:eastAsia="標楷體" w:hAnsi="標楷體"/>
                <w:spacing w:val="-4"/>
                <w:sz w:val="24"/>
                <w:szCs w:val="24"/>
              </w:rPr>
              <w:t>的基本功能，由</w:t>
            </w:r>
            <w:r w:rsidRPr="002F7CC2">
              <w:rPr>
                <w:rFonts w:ascii="標楷體" w:eastAsia="標楷體" w:hAnsi="標楷體"/>
                <w:spacing w:val="-5"/>
                <w:sz w:val="24"/>
                <w:szCs w:val="24"/>
              </w:rPr>
              <w:t>學生分組實際操作，找出</w:t>
            </w:r>
            <w:r w:rsidRPr="002F7CC2">
              <w:rPr>
                <w:rFonts w:ascii="標楷體" w:eastAsia="標楷體" w:hAnsi="標楷體"/>
                <w:spacing w:val="-4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-60"/>
                <w:sz w:val="24"/>
                <w:szCs w:val="24"/>
              </w:rPr>
              <w:t xml:space="preserve">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的其他功能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8"/>
              </w:numPr>
              <w:tabs>
                <w:tab w:val="left" w:pos="209"/>
              </w:tabs>
              <w:spacing w:line="223" w:lineRule="auto"/>
              <w:ind w:right="-15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34"/>
                <w:sz w:val="24"/>
                <w:szCs w:val="24"/>
              </w:rPr>
              <w:t>由老師給定數學的運算式</w:t>
            </w:r>
            <w:r w:rsidRPr="002F7CC2">
              <w:rPr>
                <w:rFonts w:ascii="標楷體" w:eastAsia="標楷體" w:hAnsi="標楷體"/>
                <w:spacing w:val="-5"/>
                <w:sz w:val="24"/>
                <w:szCs w:val="24"/>
              </w:rPr>
              <w:t>子，讓各組用</w:t>
            </w:r>
            <w:r w:rsidRPr="002F7CC2">
              <w:rPr>
                <w:rFonts w:ascii="標楷體" w:eastAsia="標楷體" w:hAnsi="標楷體"/>
                <w:spacing w:val="-4"/>
                <w:sz w:val="24"/>
                <w:szCs w:val="24"/>
              </w:rPr>
              <w:t>excel作計算，並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進行比賽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8"/>
              </w:numPr>
              <w:tabs>
                <w:tab w:val="left" w:pos="209"/>
              </w:tabs>
              <w:spacing w:line="307" w:lineRule="exact"/>
              <w:ind w:right="-15" w:hanging="181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-7"/>
                <w:sz w:val="24"/>
                <w:szCs w:val="24"/>
              </w:rPr>
              <w:t>各組自行</w:t>
            </w:r>
            <w:proofErr w:type="gramStart"/>
            <w:r w:rsidRPr="002F7CC2">
              <w:rPr>
                <w:rFonts w:ascii="標楷體" w:eastAsia="標楷體" w:hAnsi="標楷體"/>
                <w:spacing w:val="-7"/>
                <w:sz w:val="24"/>
                <w:szCs w:val="24"/>
              </w:rPr>
              <w:t>出題互考</w:t>
            </w:r>
            <w:proofErr w:type="gramEnd"/>
            <w:r w:rsidRPr="002F7CC2">
              <w:rPr>
                <w:rFonts w:ascii="標楷體" w:eastAsia="標楷體" w:hAnsi="標楷體"/>
                <w:spacing w:val="-7"/>
                <w:sz w:val="24"/>
                <w:szCs w:val="24"/>
              </w:rPr>
              <w:t>，比賽哪一</w:t>
            </w:r>
          </w:p>
          <w:p w:rsidR="00070353" w:rsidRPr="002F7CC2" w:rsidRDefault="00070353" w:rsidP="0022137D">
            <w:pPr>
              <w:pStyle w:val="TableParagraph"/>
              <w:spacing w:line="292" w:lineRule="exact"/>
              <w:ind w:left="208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組最厲害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spacing w:before="1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7"/>
              </w:numPr>
              <w:tabs>
                <w:tab w:val="left" w:pos="208"/>
              </w:tabs>
              <w:spacing w:line="223" w:lineRule="auto"/>
              <w:ind w:right="-15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4"/>
                <w:sz w:val="24"/>
                <w:szCs w:val="24"/>
              </w:rPr>
              <w:t>的函數使用是否正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確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7"/>
              </w:numPr>
              <w:tabs>
                <w:tab w:val="left" w:pos="208"/>
              </w:tabs>
              <w:spacing w:line="223" w:lineRule="auto"/>
              <w:ind w:right="-15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每組的成員是否都有參與操作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spacing w:before="11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0"/>
              </w:numPr>
              <w:tabs>
                <w:tab w:val="left" w:pos="203"/>
              </w:tabs>
              <w:spacing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認識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及各項基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本功能(例如: Max ,</w:t>
            </w:r>
            <w:r w:rsidRPr="002F7CC2">
              <w:rPr>
                <w:rFonts w:ascii="標楷體" w:eastAsia="標楷體" w:hAnsi="標楷體"/>
                <w:spacing w:val="1"/>
                <w:sz w:val="24"/>
                <w:szCs w:val="24"/>
              </w:rPr>
              <w:t xml:space="preserve">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Min</w:t>
            </w:r>
            <w:r w:rsidRPr="002F7CC2">
              <w:rPr>
                <w:rFonts w:ascii="標楷體" w:eastAsia="標楷體" w:hAnsi="標楷體"/>
                <w:spacing w:val="-2"/>
                <w:sz w:val="24"/>
                <w:szCs w:val="24"/>
              </w:rPr>
              <w:t xml:space="preserve"> ,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Sum</w:t>
            </w:r>
            <w:r w:rsidRPr="002F7CC2">
              <w:rPr>
                <w:rFonts w:ascii="標楷體" w:eastAsia="標楷體" w:hAnsi="標楷體"/>
                <w:spacing w:val="-2"/>
                <w:sz w:val="24"/>
                <w:szCs w:val="24"/>
              </w:rPr>
              <w:t xml:space="preserve"> ,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Average)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0"/>
              </w:numPr>
              <w:tabs>
                <w:tab w:val="left" w:pos="203"/>
              </w:tabs>
              <w:spacing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使用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作整數的</w:t>
            </w:r>
            <w:r w:rsidRPr="002F7CC2">
              <w:rPr>
                <w:rFonts w:ascii="標楷體" w:eastAsia="標楷體" w:hAnsi="標楷體"/>
                <w:spacing w:val="-15"/>
                <w:sz w:val="24"/>
                <w:szCs w:val="24"/>
              </w:rPr>
              <w:t>四則運算、小數的四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則運算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70353" w:rsidTr="005C4E7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70353" w:rsidRPr="002F7CC2" w:rsidRDefault="00070353" w:rsidP="004F790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70353" w:rsidRPr="002F7CC2" w:rsidRDefault="00070353" w:rsidP="004F790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:rsidR="00070353" w:rsidRPr="002F7CC2" w:rsidRDefault="00070353" w:rsidP="004F790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070353" w:rsidRPr="002F7CC2" w:rsidRDefault="00070353" w:rsidP="004F790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22137D">
            <w:pPr>
              <w:pStyle w:val="TableParagraph"/>
              <w:spacing w:before="11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0"/>
              </w:numPr>
              <w:tabs>
                <w:tab w:val="left" w:pos="203"/>
              </w:tabs>
              <w:spacing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認識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及各項基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本功能(例如: Max ,</w:t>
            </w:r>
            <w:r w:rsidRPr="002F7CC2">
              <w:rPr>
                <w:rFonts w:ascii="標楷體" w:eastAsia="標楷體" w:hAnsi="標楷體"/>
                <w:spacing w:val="1"/>
                <w:sz w:val="24"/>
                <w:szCs w:val="24"/>
              </w:rPr>
              <w:t xml:space="preserve">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Min</w:t>
            </w:r>
            <w:r w:rsidRPr="002F7CC2">
              <w:rPr>
                <w:rFonts w:ascii="標楷體" w:eastAsia="標楷體" w:hAnsi="標楷體"/>
                <w:spacing w:val="-2"/>
                <w:sz w:val="24"/>
                <w:szCs w:val="24"/>
              </w:rPr>
              <w:t xml:space="preserve"> ,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Sum</w:t>
            </w:r>
            <w:r w:rsidRPr="002F7CC2">
              <w:rPr>
                <w:rFonts w:ascii="標楷體" w:eastAsia="標楷體" w:hAnsi="標楷體"/>
                <w:spacing w:val="-2"/>
                <w:sz w:val="24"/>
                <w:szCs w:val="24"/>
              </w:rPr>
              <w:t xml:space="preserve"> ,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Average)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0"/>
              </w:numPr>
              <w:tabs>
                <w:tab w:val="left" w:pos="203"/>
              </w:tabs>
              <w:spacing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使用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作整數的</w:t>
            </w:r>
            <w:r w:rsidRPr="002F7CC2">
              <w:rPr>
                <w:rFonts w:ascii="標楷體" w:eastAsia="標楷體" w:hAnsi="標楷體"/>
                <w:spacing w:val="-15"/>
                <w:sz w:val="24"/>
                <w:szCs w:val="24"/>
              </w:rPr>
              <w:t>四則運算、小數的四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則運算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spacing w:before="11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spacing w:line="223" w:lineRule="auto"/>
              <w:ind w:left="651" w:right="62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電腦與數學～</w:t>
            </w:r>
            <w:r w:rsidRPr="002F7CC2">
              <w:rPr>
                <w:rFonts w:ascii="標楷體" w:eastAsia="標楷體" w:hAnsi="標楷體"/>
                <w:spacing w:val="1"/>
                <w:sz w:val="24"/>
                <w:szCs w:val="24"/>
              </w:rPr>
              <w:t xml:space="preserve"> </w:t>
            </w:r>
            <w:r w:rsidRPr="002F7CC2">
              <w:rPr>
                <w:rFonts w:ascii="標楷體" w:eastAsia="標楷體" w:hAnsi="標楷體"/>
                <w:spacing w:val="-1"/>
                <w:sz w:val="24"/>
                <w:szCs w:val="24"/>
              </w:rPr>
              <w:t>其實數學好好玩</w:t>
            </w:r>
          </w:p>
          <w:p w:rsidR="00070353" w:rsidRPr="002F7CC2" w:rsidRDefault="00070353" w:rsidP="0022137D">
            <w:pPr>
              <w:pStyle w:val="TableParagraph"/>
              <w:spacing w:line="307" w:lineRule="exact"/>
              <w:ind w:left="2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/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9"/>
              </w:numPr>
              <w:tabs>
                <w:tab w:val="left" w:pos="203"/>
              </w:tabs>
              <w:spacing w:line="312" w:lineRule="exact"/>
              <w:ind w:hanging="181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認識excel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9"/>
              </w:numPr>
              <w:tabs>
                <w:tab w:val="left" w:pos="203"/>
              </w:tabs>
              <w:spacing w:before="5" w:line="223" w:lineRule="auto"/>
              <w:ind w:right="-15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9"/>
                <w:sz w:val="24"/>
                <w:szCs w:val="24"/>
              </w:rPr>
              <w:t>兩人一組，使用電腦實際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操作excel中的計算功能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spacing w:before="5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ind w:left="160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7446CB">
            <w:pPr>
              <w:pStyle w:val="TableParagraph"/>
              <w:numPr>
                <w:ilvl w:val="0"/>
                <w:numId w:val="8"/>
              </w:numPr>
              <w:tabs>
                <w:tab w:val="left" w:pos="209"/>
              </w:tabs>
              <w:spacing w:before="7" w:line="223" w:lineRule="auto"/>
              <w:ind w:right="-15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-5"/>
                <w:sz w:val="24"/>
                <w:szCs w:val="24"/>
              </w:rPr>
              <w:t>教師介紹excel</w:t>
            </w:r>
            <w:r w:rsidRPr="002F7CC2">
              <w:rPr>
                <w:rFonts w:ascii="標楷體" w:eastAsia="標楷體" w:hAnsi="標楷體"/>
                <w:spacing w:val="-4"/>
                <w:sz w:val="24"/>
                <w:szCs w:val="24"/>
              </w:rPr>
              <w:t>的基本功能，由</w:t>
            </w:r>
            <w:r w:rsidRPr="002F7CC2">
              <w:rPr>
                <w:rFonts w:ascii="標楷體" w:eastAsia="標楷體" w:hAnsi="標楷體"/>
                <w:spacing w:val="-5"/>
                <w:sz w:val="24"/>
                <w:szCs w:val="24"/>
              </w:rPr>
              <w:t>學生分組實際操作，找出</w:t>
            </w:r>
            <w:r w:rsidRPr="002F7CC2">
              <w:rPr>
                <w:rFonts w:ascii="標楷體" w:eastAsia="標楷體" w:hAnsi="標楷體"/>
                <w:spacing w:val="-4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-60"/>
                <w:sz w:val="24"/>
                <w:szCs w:val="24"/>
              </w:rPr>
              <w:t xml:space="preserve">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的其他功能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8"/>
              </w:numPr>
              <w:tabs>
                <w:tab w:val="left" w:pos="209"/>
              </w:tabs>
              <w:spacing w:line="223" w:lineRule="auto"/>
              <w:ind w:right="-15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34"/>
                <w:sz w:val="24"/>
                <w:szCs w:val="24"/>
              </w:rPr>
              <w:t>由老師給定數學的運算式</w:t>
            </w:r>
            <w:r w:rsidRPr="002F7CC2">
              <w:rPr>
                <w:rFonts w:ascii="標楷體" w:eastAsia="標楷體" w:hAnsi="標楷體"/>
                <w:spacing w:val="-5"/>
                <w:sz w:val="24"/>
                <w:szCs w:val="24"/>
              </w:rPr>
              <w:t>子，讓各組用</w:t>
            </w:r>
            <w:r w:rsidRPr="002F7CC2">
              <w:rPr>
                <w:rFonts w:ascii="標楷體" w:eastAsia="標楷體" w:hAnsi="標楷體"/>
                <w:spacing w:val="-4"/>
                <w:sz w:val="24"/>
                <w:szCs w:val="24"/>
              </w:rPr>
              <w:t>excel作計算，並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進行比賽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8"/>
              </w:numPr>
              <w:tabs>
                <w:tab w:val="left" w:pos="209"/>
              </w:tabs>
              <w:spacing w:line="307" w:lineRule="exact"/>
              <w:ind w:right="-15" w:hanging="181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-7"/>
                <w:sz w:val="24"/>
                <w:szCs w:val="24"/>
              </w:rPr>
              <w:t>各組自行</w:t>
            </w:r>
            <w:proofErr w:type="gramStart"/>
            <w:r w:rsidRPr="002F7CC2">
              <w:rPr>
                <w:rFonts w:ascii="標楷體" w:eastAsia="標楷體" w:hAnsi="標楷體"/>
                <w:spacing w:val="-7"/>
                <w:sz w:val="24"/>
                <w:szCs w:val="24"/>
              </w:rPr>
              <w:t>出題互考</w:t>
            </w:r>
            <w:proofErr w:type="gramEnd"/>
            <w:r w:rsidRPr="002F7CC2">
              <w:rPr>
                <w:rFonts w:ascii="標楷體" w:eastAsia="標楷體" w:hAnsi="標楷體"/>
                <w:spacing w:val="-7"/>
                <w:sz w:val="24"/>
                <w:szCs w:val="24"/>
              </w:rPr>
              <w:t>，比賽哪一</w:t>
            </w:r>
          </w:p>
          <w:p w:rsidR="00070353" w:rsidRPr="002F7CC2" w:rsidRDefault="00070353" w:rsidP="0022137D">
            <w:pPr>
              <w:pStyle w:val="TableParagraph"/>
              <w:spacing w:line="292" w:lineRule="exact"/>
              <w:ind w:left="208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組最厲害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spacing w:before="1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7"/>
              </w:numPr>
              <w:tabs>
                <w:tab w:val="left" w:pos="208"/>
              </w:tabs>
              <w:spacing w:line="223" w:lineRule="auto"/>
              <w:ind w:right="-15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4"/>
                <w:sz w:val="24"/>
                <w:szCs w:val="24"/>
              </w:rPr>
              <w:t>的函數使用是否正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確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7"/>
              </w:numPr>
              <w:tabs>
                <w:tab w:val="left" w:pos="208"/>
              </w:tabs>
              <w:spacing w:line="223" w:lineRule="auto"/>
              <w:ind w:right="-15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每組的成員是否都有參與操作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spacing w:before="11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0"/>
              </w:numPr>
              <w:tabs>
                <w:tab w:val="left" w:pos="203"/>
              </w:tabs>
              <w:spacing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認識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及各項基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本功能(例如: Max ,</w:t>
            </w:r>
            <w:r w:rsidRPr="002F7CC2">
              <w:rPr>
                <w:rFonts w:ascii="標楷體" w:eastAsia="標楷體" w:hAnsi="標楷體"/>
                <w:spacing w:val="1"/>
                <w:sz w:val="24"/>
                <w:szCs w:val="24"/>
              </w:rPr>
              <w:t xml:space="preserve">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Min</w:t>
            </w:r>
            <w:r w:rsidRPr="002F7CC2">
              <w:rPr>
                <w:rFonts w:ascii="標楷體" w:eastAsia="標楷體" w:hAnsi="標楷體"/>
                <w:spacing w:val="-2"/>
                <w:sz w:val="24"/>
                <w:szCs w:val="24"/>
              </w:rPr>
              <w:t xml:space="preserve"> ,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Sum</w:t>
            </w:r>
            <w:r w:rsidRPr="002F7CC2">
              <w:rPr>
                <w:rFonts w:ascii="標楷體" w:eastAsia="標楷體" w:hAnsi="標楷體"/>
                <w:spacing w:val="-2"/>
                <w:sz w:val="24"/>
                <w:szCs w:val="24"/>
              </w:rPr>
              <w:t xml:space="preserve"> ,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Average)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0"/>
              </w:numPr>
              <w:tabs>
                <w:tab w:val="left" w:pos="203"/>
              </w:tabs>
              <w:spacing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使用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作整數的</w:t>
            </w:r>
            <w:r w:rsidRPr="002F7CC2">
              <w:rPr>
                <w:rFonts w:ascii="標楷體" w:eastAsia="標楷體" w:hAnsi="標楷體"/>
                <w:spacing w:val="-15"/>
                <w:sz w:val="24"/>
                <w:szCs w:val="24"/>
              </w:rPr>
              <w:t>四則運算、小數的四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則運算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70353" w:rsidTr="008B1BE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70353" w:rsidRPr="002F7CC2" w:rsidRDefault="00070353" w:rsidP="004F790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第19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70353" w:rsidRPr="002F7CC2" w:rsidRDefault="00070353" w:rsidP="004F790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6/12</w:t>
            </w:r>
          </w:p>
          <w:p w:rsidR="00070353" w:rsidRPr="002F7CC2" w:rsidRDefault="00070353" w:rsidP="004F790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70353" w:rsidRPr="002F7CC2" w:rsidRDefault="00070353" w:rsidP="004F790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22137D">
            <w:pPr>
              <w:pStyle w:val="TableParagraph"/>
              <w:spacing w:before="11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0"/>
              </w:numPr>
              <w:tabs>
                <w:tab w:val="left" w:pos="203"/>
              </w:tabs>
              <w:spacing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認識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及各項基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本功能(例如: Max ,</w:t>
            </w:r>
            <w:r w:rsidRPr="002F7CC2">
              <w:rPr>
                <w:rFonts w:ascii="標楷體" w:eastAsia="標楷體" w:hAnsi="標楷體"/>
                <w:spacing w:val="1"/>
                <w:sz w:val="24"/>
                <w:szCs w:val="24"/>
              </w:rPr>
              <w:t xml:space="preserve">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Min</w:t>
            </w:r>
            <w:r w:rsidRPr="002F7CC2">
              <w:rPr>
                <w:rFonts w:ascii="標楷體" w:eastAsia="標楷體" w:hAnsi="標楷體"/>
                <w:spacing w:val="-2"/>
                <w:sz w:val="24"/>
                <w:szCs w:val="24"/>
              </w:rPr>
              <w:t xml:space="preserve"> ,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Sum</w:t>
            </w:r>
            <w:r w:rsidRPr="002F7CC2">
              <w:rPr>
                <w:rFonts w:ascii="標楷體" w:eastAsia="標楷體" w:hAnsi="標楷體"/>
                <w:spacing w:val="-2"/>
                <w:sz w:val="24"/>
                <w:szCs w:val="24"/>
              </w:rPr>
              <w:t xml:space="preserve"> ,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Average)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0"/>
              </w:numPr>
              <w:tabs>
                <w:tab w:val="left" w:pos="203"/>
              </w:tabs>
              <w:spacing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使用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作整數的</w:t>
            </w:r>
            <w:r w:rsidRPr="002F7CC2">
              <w:rPr>
                <w:rFonts w:ascii="標楷體" w:eastAsia="標楷體" w:hAnsi="標楷體"/>
                <w:spacing w:val="-15"/>
                <w:sz w:val="24"/>
                <w:szCs w:val="24"/>
              </w:rPr>
              <w:t>四則運算、小數的四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則運算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spacing w:before="11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spacing w:line="223" w:lineRule="auto"/>
              <w:ind w:left="651" w:right="62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電腦與數學～</w:t>
            </w:r>
            <w:r w:rsidRPr="002F7CC2">
              <w:rPr>
                <w:rFonts w:ascii="標楷體" w:eastAsia="標楷體" w:hAnsi="標楷體"/>
                <w:spacing w:val="1"/>
                <w:sz w:val="24"/>
                <w:szCs w:val="24"/>
              </w:rPr>
              <w:t xml:space="preserve"> </w:t>
            </w:r>
            <w:r w:rsidRPr="002F7CC2">
              <w:rPr>
                <w:rFonts w:ascii="標楷體" w:eastAsia="標楷體" w:hAnsi="標楷體"/>
                <w:spacing w:val="-1"/>
                <w:sz w:val="24"/>
                <w:szCs w:val="24"/>
              </w:rPr>
              <w:t>其實數學好好玩</w:t>
            </w:r>
          </w:p>
          <w:p w:rsidR="00070353" w:rsidRPr="002F7CC2" w:rsidRDefault="00070353" w:rsidP="0022137D">
            <w:pPr>
              <w:pStyle w:val="TableParagraph"/>
              <w:spacing w:line="307" w:lineRule="exact"/>
              <w:ind w:left="2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/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9"/>
              </w:numPr>
              <w:tabs>
                <w:tab w:val="left" w:pos="203"/>
              </w:tabs>
              <w:spacing w:line="312" w:lineRule="exact"/>
              <w:ind w:hanging="181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認識excel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9"/>
              </w:numPr>
              <w:tabs>
                <w:tab w:val="left" w:pos="203"/>
              </w:tabs>
              <w:spacing w:before="5" w:line="223" w:lineRule="auto"/>
              <w:ind w:right="-15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9"/>
                <w:sz w:val="24"/>
                <w:szCs w:val="24"/>
              </w:rPr>
              <w:t>兩人一組，使用電腦實際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操作excel中的計算功能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spacing w:before="5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ind w:left="160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7446CB">
            <w:pPr>
              <w:pStyle w:val="TableParagraph"/>
              <w:numPr>
                <w:ilvl w:val="0"/>
                <w:numId w:val="8"/>
              </w:numPr>
              <w:tabs>
                <w:tab w:val="left" w:pos="209"/>
              </w:tabs>
              <w:spacing w:before="7" w:line="223" w:lineRule="auto"/>
              <w:ind w:right="-15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-5"/>
                <w:sz w:val="24"/>
                <w:szCs w:val="24"/>
              </w:rPr>
              <w:t>教師介紹excel</w:t>
            </w:r>
            <w:r w:rsidRPr="002F7CC2">
              <w:rPr>
                <w:rFonts w:ascii="標楷體" w:eastAsia="標楷體" w:hAnsi="標楷體"/>
                <w:spacing w:val="-4"/>
                <w:sz w:val="24"/>
                <w:szCs w:val="24"/>
              </w:rPr>
              <w:t>的基本功能，由</w:t>
            </w:r>
            <w:r w:rsidRPr="002F7CC2">
              <w:rPr>
                <w:rFonts w:ascii="標楷體" w:eastAsia="標楷體" w:hAnsi="標楷體"/>
                <w:spacing w:val="-5"/>
                <w:sz w:val="24"/>
                <w:szCs w:val="24"/>
              </w:rPr>
              <w:t>學生分組實際操作，找出</w:t>
            </w:r>
            <w:r w:rsidRPr="002F7CC2">
              <w:rPr>
                <w:rFonts w:ascii="標楷體" w:eastAsia="標楷體" w:hAnsi="標楷體"/>
                <w:spacing w:val="-4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-60"/>
                <w:sz w:val="24"/>
                <w:szCs w:val="24"/>
              </w:rPr>
              <w:t xml:space="preserve">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的其他功能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8"/>
              </w:numPr>
              <w:tabs>
                <w:tab w:val="left" w:pos="209"/>
              </w:tabs>
              <w:spacing w:line="223" w:lineRule="auto"/>
              <w:ind w:right="-15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34"/>
                <w:sz w:val="24"/>
                <w:szCs w:val="24"/>
              </w:rPr>
              <w:t>由老師給定數學的運算式</w:t>
            </w:r>
            <w:r w:rsidRPr="002F7CC2">
              <w:rPr>
                <w:rFonts w:ascii="標楷體" w:eastAsia="標楷體" w:hAnsi="標楷體"/>
                <w:spacing w:val="-5"/>
                <w:sz w:val="24"/>
                <w:szCs w:val="24"/>
              </w:rPr>
              <w:t>子，讓各組用</w:t>
            </w:r>
            <w:r w:rsidRPr="002F7CC2">
              <w:rPr>
                <w:rFonts w:ascii="標楷體" w:eastAsia="標楷體" w:hAnsi="標楷體"/>
                <w:spacing w:val="-4"/>
                <w:sz w:val="24"/>
                <w:szCs w:val="24"/>
              </w:rPr>
              <w:t>excel作計算，並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進行比賽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8"/>
              </w:numPr>
              <w:tabs>
                <w:tab w:val="left" w:pos="209"/>
              </w:tabs>
              <w:spacing w:line="307" w:lineRule="exact"/>
              <w:ind w:right="-15" w:hanging="181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-7"/>
                <w:sz w:val="24"/>
                <w:szCs w:val="24"/>
              </w:rPr>
              <w:t>各組自行</w:t>
            </w:r>
            <w:proofErr w:type="gramStart"/>
            <w:r w:rsidRPr="002F7CC2">
              <w:rPr>
                <w:rFonts w:ascii="標楷體" w:eastAsia="標楷體" w:hAnsi="標楷體"/>
                <w:spacing w:val="-7"/>
                <w:sz w:val="24"/>
                <w:szCs w:val="24"/>
              </w:rPr>
              <w:t>出題互考</w:t>
            </w:r>
            <w:proofErr w:type="gramEnd"/>
            <w:r w:rsidRPr="002F7CC2">
              <w:rPr>
                <w:rFonts w:ascii="標楷體" w:eastAsia="標楷體" w:hAnsi="標楷體"/>
                <w:spacing w:val="-7"/>
                <w:sz w:val="24"/>
                <w:szCs w:val="24"/>
              </w:rPr>
              <w:t>，比賽哪一</w:t>
            </w:r>
          </w:p>
          <w:p w:rsidR="00070353" w:rsidRPr="002F7CC2" w:rsidRDefault="00070353" w:rsidP="0022137D">
            <w:pPr>
              <w:pStyle w:val="TableParagraph"/>
              <w:spacing w:line="292" w:lineRule="exact"/>
              <w:ind w:left="208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組最厲害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spacing w:before="1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7"/>
              </w:numPr>
              <w:tabs>
                <w:tab w:val="left" w:pos="208"/>
              </w:tabs>
              <w:spacing w:line="223" w:lineRule="auto"/>
              <w:ind w:right="-15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4"/>
                <w:sz w:val="24"/>
                <w:szCs w:val="24"/>
              </w:rPr>
              <w:t>的函數使用是否正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確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7"/>
              </w:numPr>
              <w:tabs>
                <w:tab w:val="left" w:pos="208"/>
              </w:tabs>
              <w:spacing w:line="223" w:lineRule="auto"/>
              <w:ind w:right="-15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每組的成員是否都有參與操作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spacing w:before="11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0"/>
              </w:numPr>
              <w:tabs>
                <w:tab w:val="left" w:pos="203"/>
              </w:tabs>
              <w:spacing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認識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及各項基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本功能(例如: Max ,</w:t>
            </w:r>
            <w:r w:rsidRPr="002F7CC2">
              <w:rPr>
                <w:rFonts w:ascii="標楷體" w:eastAsia="標楷體" w:hAnsi="標楷體"/>
                <w:spacing w:val="1"/>
                <w:sz w:val="24"/>
                <w:szCs w:val="24"/>
              </w:rPr>
              <w:t xml:space="preserve">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Min</w:t>
            </w:r>
            <w:r w:rsidRPr="002F7CC2">
              <w:rPr>
                <w:rFonts w:ascii="標楷體" w:eastAsia="標楷體" w:hAnsi="標楷體"/>
                <w:spacing w:val="-2"/>
                <w:sz w:val="24"/>
                <w:szCs w:val="24"/>
              </w:rPr>
              <w:t xml:space="preserve"> ,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Sum</w:t>
            </w:r>
            <w:r w:rsidRPr="002F7CC2">
              <w:rPr>
                <w:rFonts w:ascii="標楷體" w:eastAsia="標楷體" w:hAnsi="標楷體"/>
                <w:spacing w:val="-2"/>
                <w:sz w:val="24"/>
                <w:szCs w:val="24"/>
              </w:rPr>
              <w:t xml:space="preserve"> ,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Average)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0"/>
              </w:numPr>
              <w:tabs>
                <w:tab w:val="left" w:pos="203"/>
              </w:tabs>
              <w:spacing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使用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作整數的</w:t>
            </w:r>
            <w:r w:rsidRPr="002F7CC2">
              <w:rPr>
                <w:rFonts w:ascii="標楷體" w:eastAsia="標楷體" w:hAnsi="標楷體"/>
                <w:spacing w:val="-15"/>
                <w:sz w:val="24"/>
                <w:szCs w:val="24"/>
              </w:rPr>
              <w:t>四則運算、小數的四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則運算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70353" w:rsidTr="003216B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70353" w:rsidRPr="002F7CC2" w:rsidRDefault="00070353" w:rsidP="002D6AA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第20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70353" w:rsidRPr="002F7CC2" w:rsidRDefault="00070353" w:rsidP="005566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6/19</w:t>
            </w:r>
          </w:p>
          <w:p w:rsidR="00070353" w:rsidRPr="002F7CC2" w:rsidRDefault="00070353" w:rsidP="002D6AA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070353" w:rsidRPr="002F7CC2" w:rsidRDefault="00070353" w:rsidP="002D6AA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spacing w:before="3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5"/>
              </w:numPr>
              <w:tabs>
                <w:tab w:val="left" w:pos="203"/>
              </w:tabs>
              <w:spacing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認識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的各項進</w:t>
            </w:r>
            <w:r w:rsidRPr="002F7CC2">
              <w:rPr>
                <w:rFonts w:ascii="標楷體" w:eastAsia="標楷體" w:hAnsi="標楷體"/>
                <w:spacing w:val="10"/>
                <w:sz w:val="24"/>
                <w:szCs w:val="24"/>
              </w:rPr>
              <w:t xml:space="preserve">階功能(例如: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Rank</w:t>
            </w:r>
            <w:r w:rsidRPr="002F7CC2">
              <w:rPr>
                <w:rFonts w:ascii="標楷體" w:eastAsia="標楷體" w:hAnsi="標楷體"/>
                <w:spacing w:val="-60"/>
                <w:sz w:val="24"/>
                <w:szCs w:val="24"/>
              </w:rPr>
              <w:t xml:space="preserve">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及排序功能)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5"/>
              </w:numPr>
              <w:tabs>
                <w:tab w:val="left" w:pos="203"/>
              </w:tabs>
              <w:spacing w:before="1"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使用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作自訂排</w:t>
            </w:r>
            <w:r w:rsidRPr="002F7CC2">
              <w:rPr>
                <w:rFonts w:ascii="標楷體" w:eastAsia="標楷體" w:hAnsi="標楷體"/>
                <w:spacing w:val="-11"/>
                <w:sz w:val="24"/>
                <w:szCs w:val="24"/>
              </w:rPr>
              <w:t>序、製作報表、成績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單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spacing w:before="3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4"/>
              </w:numPr>
              <w:tabs>
                <w:tab w:val="left" w:pos="203"/>
              </w:tabs>
              <w:spacing w:line="223" w:lineRule="auto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color w:val="000000"/>
                <w:sz w:val="24"/>
                <w:szCs w:val="24"/>
                <w:shd w:val="clear" w:color="auto" w:fill="D9D9D9"/>
              </w:rPr>
              <w:t>跨領域結合社會(公民)</w:t>
            </w:r>
            <w:r w:rsidRPr="002F7CC2">
              <w:rPr>
                <w:rFonts w:ascii="標楷體" w:eastAsia="標楷體" w:hAnsi="標楷體"/>
                <w:color w:val="000000"/>
                <w:spacing w:val="-60"/>
                <w:sz w:val="24"/>
                <w:szCs w:val="24"/>
                <w:shd w:val="clear" w:color="auto" w:fill="D9D9D9"/>
              </w:rPr>
              <w:t xml:space="preserve"> </w:t>
            </w:r>
            <w:r w:rsidRPr="002F7CC2">
              <w:rPr>
                <w:rFonts w:ascii="標楷體" w:eastAsia="標楷體" w:hAnsi="標楷體"/>
                <w:color w:val="000000"/>
                <w:spacing w:val="-9"/>
                <w:sz w:val="24"/>
                <w:szCs w:val="24"/>
                <w:shd w:val="clear" w:color="auto" w:fill="D9D9D9"/>
              </w:rPr>
              <w:t>科</w:t>
            </w:r>
            <w:r w:rsidRPr="002F7CC2">
              <w:rPr>
                <w:rFonts w:ascii="標楷體" w:eastAsia="標楷體" w:hAnsi="標楷體"/>
                <w:color w:val="000000"/>
                <w:spacing w:val="-9"/>
                <w:sz w:val="24"/>
                <w:szCs w:val="24"/>
              </w:rPr>
              <w:t>，進行分組，學習與</w:t>
            </w:r>
            <w:r w:rsidRPr="002F7CC2">
              <w:rPr>
                <w:rFonts w:ascii="標楷體" w:eastAsia="標楷體" w:hAnsi="標楷體"/>
                <w:color w:val="000000"/>
                <w:sz w:val="24"/>
                <w:szCs w:val="24"/>
              </w:rPr>
              <w:t>他人合作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4"/>
              </w:numPr>
              <w:tabs>
                <w:tab w:val="left" w:pos="203"/>
              </w:tabs>
              <w:spacing w:before="1" w:line="223" w:lineRule="auto"/>
              <w:ind w:right="-15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color w:val="000000"/>
                <w:spacing w:val="-9"/>
                <w:sz w:val="24"/>
                <w:szCs w:val="24"/>
                <w:shd w:val="clear" w:color="auto" w:fill="D9D9D9"/>
              </w:rPr>
              <w:t>跨領域結合資訊科，</w:t>
            </w:r>
            <w:r w:rsidRPr="002F7CC2">
              <w:rPr>
                <w:rFonts w:ascii="標楷體" w:eastAsia="標楷體" w:hAnsi="標楷體"/>
                <w:color w:val="000000"/>
                <w:spacing w:val="-8"/>
                <w:sz w:val="24"/>
                <w:szCs w:val="24"/>
              </w:rPr>
              <w:t>學</w:t>
            </w:r>
            <w:r w:rsidRPr="002F7CC2">
              <w:rPr>
                <w:rFonts w:ascii="標楷體" w:eastAsia="標楷體" w:hAnsi="標楷體"/>
                <w:color w:val="000000"/>
                <w:spacing w:val="22"/>
                <w:sz w:val="24"/>
                <w:szCs w:val="24"/>
              </w:rPr>
              <w:t>習使用電腦軟體</w:t>
            </w:r>
            <w:r w:rsidRPr="002F7CC2">
              <w:rPr>
                <w:rFonts w:ascii="標楷體" w:eastAsia="標楷體" w:hAnsi="標楷體"/>
                <w:color w:val="000000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color w:val="000000"/>
                <w:spacing w:val="-60"/>
                <w:sz w:val="24"/>
                <w:szCs w:val="24"/>
              </w:rPr>
              <w:t xml:space="preserve"> </w:t>
            </w:r>
            <w:r w:rsidRPr="002F7CC2">
              <w:rPr>
                <w:rFonts w:ascii="標楷體" w:eastAsia="標楷體" w:hAnsi="標楷體"/>
                <w:color w:val="000000"/>
                <w:sz w:val="24"/>
                <w:szCs w:val="24"/>
              </w:rPr>
              <w:t>製作報表、成績單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spacing w:before="163" w:line="223" w:lineRule="auto"/>
              <w:ind w:left="771" w:right="74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數據分析～</w:t>
            </w:r>
            <w:r w:rsidRPr="002F7CC2">
              <w:rPr>
                <w:rFonts w:ascii="標楷體" w:eastAsia="標楷體" w:hAnsi="標楷體"/>
                <w:spacing w:val="1"/>
                <w:sz w:val="24"/>
                <w:szCs w:val="24"/>
              </w:rPr>
              <w:t xml:space="preserve"> </w:t>
            </w:r>
            <w:r w:rsidRPr="002F7CC2">
              <w:rPr>
                <w:rFonts w:ascii="標楷體" w:eastAsia="標楷體" w:hAnsi="標楷體"/>
                <w:spacing w:val="-1"/>
                <w:sz w:val="24"/>
                <w:szCs w:val="24"/>
              </w:rPr>
              <w:t>超越巨匠的你</w:t>
            </w:r>
          </w:p>
          <w:p w:rsidR="00070353" w:rsidRPr="002F7CC2" w:rsidRDefault="00070353" w:rsidP="0022137D">
            <w:pPr>
              <w:pStyle w:val="TableParagraph"/>
              <w:spacing w:line="307" w:lineRule="exact"/>
              <w:ind w:left="2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/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3"/>
              </w:numPr>
              <w:tabs>
                <w:tab w:val="left" w:pos="203"/>
              </w:tabs>
              <w:spacing w:before="5" w:line="223" w:lineRule="auto"/>
              <w:ind w:right="1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14"/>
                <w:sz w:val="24"/>
                <w:szCs w:val="24"/>
              </w:rPr>
              <w:t>認識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9"/>
                <w:sz w:val="24"/>
                <w:szCs w:val="24"/>
              </w:rPr>
              <w:t>的進階功能及操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作指令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3"/>
              </w:numPr>
              <w:tabs>
                <w:tab w:val="left" w:pos="203"/>
              </w:tabs>
              <w:spacing w:line="223" w:lineRule="auto"/>
              <w:ind w:right="1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14"/>
                <w:sz w:val="24"/>
                <w:szCs w:val="24"/>
              </w:rPr>
              <w:t>使用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9"/>
                <w:sz w:val="24"/>
                <w:szCs w:val="24"/>
              </w:rPr>
              <w:t>製作個人的學期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成績單(上學期三次評量的分數比較)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3"/>
              </w:numPr>
              <w:tabs>
                <w:tab w:val="left" w:pos="203"/>
              </w:tabs>
              <w:spacing w:line="223" w:lineRule="auto"/>
              <w:ind w:right="1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14"/>
                <w:sz w:val="24"/>
                <w:szCs w:val="24"/>
              </w:rPr>
              <w:t>使用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9"/>
                <w:sz w:val="24"/>
                <w:szCs w:val="24"/>
              </w:rPr>
              <w:t>製作班級的段考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成績單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spacing w:before="208"/>
              <w:ind w:left="158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7446CB">
            <w:pPr>
              <w:pStyle w:val="TableParagraph"/>
              <w:numPr>
                <w:ilvl w:val="0"/>
                <w:numId w:val="12"/>
              </w:numPr>
              <w:tabs>
                <w:tab w:val="left" w:pos="209"/>
              </w:tabs>
              <w:spacing w:before="7"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16"/>
                <w:sz w:val="24"/>
                <w:szCs w:val="24"/>
              </w:rPr>
              <w:t>教師先介紹並示範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16"/>
                <w:sz w:val="24"/>
                <w:szCs w:val="24"/>
              </w:rPr>
              <w:t>的各</w:t>
            </w:r>
            <w:r w:rsidRPr="002F7CC2">
              <w:rPr>
                <w:rFonts w:ascii="標楷體" w:eastAsia="標楷體" w:hAnsi="標楷體"/>
                <w:spacing w:val="-5"/>
                <w:sz w:val="24"/>
                <w:szCs w:val="24"/>
              </w:rPr>
              <w:t>項進階功能，再由學生分組實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際操作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2"/>
              </w:numPr>
              <w:tabs>
                <w:tab w:val="left" w:pos="209"/>
              </w:tabs>
              <w:spacing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14"/>
                <w:sz w:val="24"/>
                <w:szCs w:val="24"/>
              </w:rPr>
              <w:t>由老師給定幾份未整理過的</w:t>
            </w:r>
            <w:r w:rsidRPr="002F7CC2">
              <w:rPr>
                <w:rFonts w:ascii="標楷體" w:eastAsia="標楷體" w:hAnsi="標楷體"/>
                <w:spacing w:val="16"/>
                <w:sz w:val="24"/>
                <w:szCs w:val="24"/>
              </w:rPr>
              <w:t>資料，讓各組利用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16"/>
                <w:sz w:val="24"/>
                <w:szCs w:val="24"/>
              </w:rPr>
              <w:t>作排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序，並找出資料的Max , Min ,</w:t>
            </w:r>
            <w:r w:rsidRPr="002F7CC2">
              <w:rPr>
                <w:rFonts w:ascii="標楷體" w:eastAsia="標楷體" w:hAnsi="標楷體"/>
                <w:spacing w:val="-60"/>
                <w:sz w:val="24"/>
                <w:szCs w:val="24"/>
              </w:rPr>
              <w:t xml:space="preserve">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Sum</w:t>
            </w:r>
            <w:r w:rsidRPr="002F7CC2">
              <w:rPr>
                <w:rFonts w:ascii="標楷體" w:eastAsia="標楷體" w:hAnsi="標楷體"/>
                <w:spacing w:val="-1"/>
                <w:sz w:val="24"/>
                <w:szCs w:val="24"/>
              </w:rPr>
              <w:t xml:space="preserve"> ,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Average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2"/>
              </w:numPr>
              <w:tabs>
                <w:tab w:val="left" w:pos="209"/>
              </w:tabs>
              <w:spacing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14"/>
                <w:sz w:val="24"/>
                <w:szCs w:val="24"/>
              </w:rPr>
              <w:t>每個人完成自己上學期的三</w:t>
            </w:r>
            <w:r w:rsidRPr="002F7CC2">
              <w:rPr>
                <w:rFonts w:ascii="標楷體" w:eastAsia="標楷體" w:hAnsi="標楷體"/>
                <w:spacing w:val="-5"/>
                <w:sz w:val="24"/>
                <w:szCs w:val="24"/>
              </w:rPr>
              <w:t>次定期評量的成績單，並加以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比較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2"/>
              </w:numPr>
              <w:tabs>
                <w:tab w:val="left" w:pos="209"/>
              </w:tabs>
              <w:spacing w:line="289" w:lineRule="exact"/>
              <w:ind w:hanging="181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各組完成班級段考成績單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spacing w:before="8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1"/>
              </w:numPr>
              <w:tabs>
                <w:tab w:val="left" w:pos="208"/>
              </w:tabs>
              <w:spacing w:line="223" w:lineRule="auto"/>
              <w:ind w:right="-15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4"/>
                <w:sz w:val="24"/>
                <w:szCs w:val="24"/>
              </w:rPr>
              <w:t>的進階指令是否使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用正確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1"/>
              </w:numPr>
              <w:tabs>
                <w:tab w:val="left" w:pos="208"/>
              </w:tabs>
              <w:spacing w:line="223" w:lineRule="auto"/>
              <w:ind w:right="-15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每組的組員是否都有確實操作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spacing w:before="3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5"/>
              </w:numPr>
              <w:tabs>
                <w:tab w:val="left" w:pos="203"/>
              </w:tabs>
              <w:spacing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認識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的各項進</w:t>
            </w:r>
            <w:r w:rsidRPr="002F7CC2">
              <w:rPr>
                <w:rFonts w:ascii="標楷體" w:eastAsia="標楷體" w:hAnsi="標楷體"/>
                <w:spacing w:val="10"/>
                <w:sz w:val="24"/>
                <w:szCs w:val="24"/>
              </w:rPr>
              <w:t xml:space="preserve">階功能(例如: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Rank</w:t>
            </w:r>
            <w:r w:rsidRPr="002F7CC2">
              <w:rPr>
                <w:rFonts w:ascii="標楷體" w:eastAsia="標楷體" w:hAnsi="標楷體"/>
                <w:spacing w:val="-60"/>
                <w:sz w:val="24"/>
                <w:szCs w:val="24"/>
              </w:rPr>
              <w:t xml:space="preserve">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及排序功能)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5"/>
              </w:numPr>
              <w:tabs>
                <w:tab w:val="left" w:pos="203"/>
              </w:tabs>
              <w:spacing w:before="1"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使用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作自訂排</w:t>
            </w:r>
            <w:r w:rsidRPr="002F7CC2">
              <w:rPr>
                <w:rFonts w:ascii="標楷體" w:eastAsia="標楷體" w:hAnsi="標楷體"/>
                <w:spacing w:val="-11"/>
                <w:sz w:val="24"/>
                <w:szCs w:val="24"/>
              </w:rPr>
              <w:t>序、製作報表、成績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單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70353" w:rsidRPr="002F7CC2" w:rsidRDefault="00070353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70353" w:rsidTr="009E291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70353" w:rsidRPr="002F7CC2" w:rsidRDefault="00070353" w:rsidP="002D6AA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第21</w:t>
            </w:r>
            <w:proofErr w:type="gramStart"/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70353" w:rsidRPr="002F7CC2" w:rsidRDefault="00070353" w:rsidP="005566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6/26</w:t>
            </w:r>
          </w:p>
          <w:p w:rsidR="00070353" w:rsidRPr="002F7CC2" w:rsidRDefault="00070353" w:rsidP="002D6AA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070353" w:rsidRPr="002F7CC2" w:rsidRDefault="00070353" w:rsidP="002D6AA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6/30</w:t>
            </w:r>
          </w:p>
          <w:p w:rsidR="00070353" w:rsidRPr="002F7CC2" w:rsidRDefault="00070353" w:rsidP="002D6AA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(6/28-29第3次定期評量)</w:t>
            </w:r>
          </w:p>
          <w:p w:rsidR="00070353" w:rsidRPr="002F7CC2" w:rsidRDefault="00070353" w:rsidP="002D6AA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(6/30休業式)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spacing w:before="3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5"/>
              </w:numPr>
              <w:tabs>
                <w:tab w:val="left" w:pos="203"/>
              </w:tabs>
              <w:spacing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認識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的各項進</w:t>
            </w:r>
            <w:r w:rsidRPr="002F7CC2">
              <w:rPr>
                <w:rFonts w:ascii="標楷體" w:eastAsia="標楷體" w:hAnsi="標楷體"/>
                <w:spacing w:val="10"/>
                <w:sz w:val="24"/>
                <w:szCs w:val="24"/>
              </w:rPr>
              <w:t xml:space="preserve">階功能(例如: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Rank</w:t>
            </w:r>
            <w:r w:rsidRPr="002F7CC2">
              <w:rPr>
                <w:rFonts w:ascii="標楷體" w:eastAsia="標楷體" w:hAnsi="標楷體"/>
                <w:spacing w:val="-60"/>
                <w:sz w:val="24"/>
                <w:szCs w:val="24"/>
              </w:rPr>
              <w:t xml:space="preserve">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及排序功能)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5"/>
              </w:numPr>
              <w:tabs>
                <w:tab w:val="left" w:pos="203"/>
              </w:tabs>
              <w:spacing w:before="1"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使用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作自訂排</w:t>
            </w:r>
            <w:r w:rsidRPr="002F7CC2">
              <w:rPr>
                <w:rFonts w:ascii="標楷體" w:eastAsia="標楷體" w:hAnsi="標楷體"/>
                <w:spacing w:val="-11"/>
                <w:sz w:val="24"/>
                <w:szCs w:val="24"/>
              </w:rPr>
              <w:t>序、製作報表、成績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單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spacing w:before="3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4"/>
              </w:numPr>
              <w:tabs>
                <w:tab w:val="left" w:pos="203"/>
              </w:tabs>
              <w:spacing w:line="223" w:lineRule="auto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color w:val="000000"/>
                <w:sz w:val="24"/>
                <w:szCs w:val="24"/>
                <w:shd w:val="clear" w:color="auto" w:fill="D9D9D9"/>
              </w:rPr>
              <w:t>跨領域結合社會(公民)</w:t>
            </w:r>
            <w:r w:rsidRPr="002F7CC2">
              <w:rPr>
                <w:rFonts w:ascii="標楷體" w:eastAsia="標楷體" w:hAnsi="標楷體"/>
                <w:color w:val="000000"/>
                <w:spacing w:val="-60"/>
                <w:sz w:val="24"/>
                <w:szCs w:val="24"/>
                <w:shd w:val="clear" w:color="auto" w:fill="D9D9D9"/>
              </w:rPr>
              <w:t xml:space="preserve"> </w:t>
            </w:r>
            <w:r w:rsidRPr="002F7CC2">
              <w:rPr>
                <w:rFonts w:ascii="標楷體" w:eastAsia="標楷體" w:hAnsi="標楷體"/>
                <w:color w:val="000000"/>
                <w:spacing w:val="-9"/>
                <w:sz w:val="24"/>
                <w:szCs w:val="24"/>
                <w:shd w:val="clear" w:color="auto" w:fill="D9D9D9"/>
              </w:rPr>
              <w:t>科</w:t>
            </w:r>
            <w:r w:rsidRPr="002F7CC2">
              <w:rPr>
                <w:rFonts w:ascii="標楷體" w:eastAsia="標楷體" w:hAnsi="標楷體"/>
                <w:color w:val="000000"/>
                <w:spacing w:val="-9"/>
                <w:sz w:val="24"/>
                <w:szCs w:val="24"/>
              </w:rPr>
              <w:t>，進行分組，學習與</w:t>
            </w:r>
            <w:r w:rsidRPr="002F7CC2">
              <w:rPr>
                <w:rFonts w:ascii="標楷體" w:eastAsia="標楷體" w:hAnsi="標楷體"/>
                <w:color w:val="000000"/>
                <w:sz w:val="24"/>
                <w:szCs w:val="24"/>
              </w:rPr>
              <w:t>他人合作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4"/>
              </w:numPr>
              <w:tabs>
                <w:tab w:val="left" w:pos="203"/>
              </w:tabs>
              <w:spacing w:before="1" w:line="223" w:lineRule="auto"/>
              <w:ind w:right="-15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color w:val="000000"/>
                <w:spacing w:val="-9"/>
                <w:sz w:val="24"/>
                <w:szCs w:val="24"/>
                <w:shd w:val="clear" w:color="auto" w:fill="D9D9D9"/>
              </w:rPr>
              <w:t>跨領域結合資訊科，</w:t>
            </w:r>
            <w:r w:rsidRPr="002F7CC2">
              <w:rPr>
                <w:rFonts w:ascii="標楷體" w:eastAsia="標楷體" w:hAnsi="標楷體"/>
                <w:color w:val="000000"/>
                <w:spacing w:val="-8"/>
                <w:sz w:val="24"/>
                <w:szCs w:val="24"/>
              </w:rPr>
              <w:t>學</w:t>
            </w:r>
            <w:r w:rsidRPr="002F7CC2">
              <w:rPr>
                <w:rFonts w:ascii="標楷體" w:eastAsia="標楷體" w:hAnsi="標楷體"/>
                <w:color w:val="000000"/>
                <w:spacing w:val="22"/>
                <w:sz w:val="24"/>
                <w:szCs w:val="24"/>
              </w:rPr>
              <w:t>習使用電腦軟體</w:t>
            </w:r>
            <w:r w:rsidRPr="002F7CC2">
              <w:rPr>
                <w:rFonts w:ascii="標楷體" w:eastAsia="標楷體" w:hAnsi="標楷體"/>
                <w:color w:val="000000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color w:val="000000"/>
                <w:spacing w:val="-60"/>
                <w:sz w:val="24"/>
                <w:szCs w:val="24"/>
              </w:rPr>
              <w:t xml:space="preserve"> </w:t>
            </w:r>
            <w:r w:rsidRPr="002F7CC2">
              <w:rPr>
                <w:rFonts w:ascii="標楷體" w:eastAsia="標楷體" w:hAnsi="標楷體"/>
                <w:color w:val="000000"/>
                <w:sz w:val="24"/>
                <w:szCs w:val="24"/>
              </w:rPr>
              <w:t>製作報表、成績單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spacing w:before="163" w:line="223" w:lineRule="auto"/>
              <w:ind w:left="771" w:right="74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數據分析～</w:t>
            </w:r>
            <w:r w:rsidRPr="002F7CC2">
              <w:rPr>
                <w:rFonts w:ascii="標楷體" w:eastAsia="標楷體" w:hAnsi="標楷體"/>
                <w:spacing w:val="1"/>
                <w:sz w:val="24"/>
                <w:szCs w:val="24"/>
              </w:rPr>
              <w:t xml:space="preserve"> </w:t>
            </w:r>
            <w:r w:rsidRPr="002F7CC2">
              <w:rPr>
                <w:rFonts w:ascii="標楷體" w:eastAsia="標楷體" w:hAnsi="標楷體"/>
                <w:spacing w:val="-1"/>
                <w:sz w:val="24"/>
                <w:szCs w:val="24"/>
              </w:rPr>
              <w:t>超越巨匠的你</w:t>
            </w:r>
          </w:p>
          <w:p w:rsidR="00070353" w:rsidRPr="002F7CC2" w:rsidRDefault="00070353" w:rsidP="0022137D">
            <w:pPr>
              <w:pStyle w:val="TableParagraph"/>
              <w:spacing w:line="307" w:lineRule="exact"/>
              <w:ind w:left="2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/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3"/>
              </w:numPr>
              <w:tabs>
                <w:tab w:val="left" w:pos="203"/>
              </w:tabs>
              <w:spacing w:before="5" w:line="223" w:lineRule="auto"/>
              <w:ind w:right="1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14"/>
                <w:sz w:val="24"/>
                <w:szCs w:val="24"/>
              </w:rPr>
              <w:t>認識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9"/>
                <w:sz w:val="24"/>
                <w:szCs w:val="24"/>
              </w:rPr>
              <w:t>的進階功能及操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作指令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3"/>
              </w:numPr>
              <w:tabs>
                <w:tab w:val="left" w:pos="203"/>
              </w:tabs>
              <w:spacing w:line="223" w:lineRule="auto"/>
              <w:ind w:right="1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14"/>
                <w:sz w:val="24"/>
                <w:szCs w:val="24"/>
              </w:rPr>
              <w:t>使用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9"/>
                <w:sz w:val="24"/>
                <w:szCs w:val="24"/>
              </w:rPr>
              <w:t>製作個人的學期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成績單(上學期三次評量的分數比較)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3"/>
              </w:numPr>
              <w:tabs>
                <w:tab w:val="left" w:pos="203"/>
              </w:tabs>
              <w:spacing w:line="223" w:lineRule="auto"/>
              <w:ind w:right="1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14"/>
                <w:sz w:val="24"/>
                <w:szCs w:val="24"/>
              </w:rPr>
              <w:t>使用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9"/>
                <w:sz w:val="24"/>
                <w:szCs w:val="24"/>
              </w:rPr>
              <w:t>製作班級的段考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成績單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spacing w:before="208"/>
              <w:ind w:left="158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7446CB">
            <w:pPr>
              <w:pStyle w:val="TableParagraph"/>
              <w:numPr>
                <w:ilvl w:val="0"/>
                <w:numId w:val="12"/>
              </w:numPr>
              <w:tabs>
                <w:tab w:val="left" w:pos="209"/>
              </w:tabs>
              <w:spacing w:before="7"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16"/>
                <w:sz w:val="24"/>
                <w:szCs w:val="24"/>
              </w:rPr>
              <w:t>教師先介紹並示範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16"/>
                <w:sz w:val="24"/>
                <w:szCs w:val="24"/>
              </w:rPr>
              <w:t>的各</w:t>
            </w:r>
            <w:r w:rsidRPr="002F7CC2">
              <w:rPr>
                <w:rFonts w:ascii="標楷體" w:eastAsia="標楷體" w:hAnsi="標楷體"/>
                <w:spacing w:val="-5"/>
                <w:sz w:val="24"/>
                <w:szCs w:val="24"/>
              </w:rPr>
              <w:t>項進階功能，再由學生分組實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際操作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2"/>
              </w:numPr>
              <w:tabs>
                <w:tab w:val="left" w:pos="209"/>
              </w:tabs>
              <w:spacing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14"/>
                <w:sz w:val="24"/>
                <w:szCs w:val="24"/>
              </w:rPr>
              <w:t>由老師給定幾份未整理過的</w:t>
            </w:r>
            <w:r w:rsidRPr="002F7CC2">
              <w:rPr>
                <w:rFonts w:ascii="標楷體" w:eastAsia="標楷體" w:hAnsi="標楷體"/>
                <w:spacing w:val="16"/>
                <w:sz w:val="24"/>
                <w:szCs w:val="24"/>
              </w:rPr>
              <w:t>資料，讓各組利用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16"/>
                <w:sz w:val="24"/>
                <w:szCs w:val="24"/>
              </w:rPr>
              <w:t>作排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序，並找出資料的Max , Min ,</w:t>
            </w:r>
            <w:r w:rsidRPr="002F7CC2">
              <w:rPr>
                <w:rFonts w:ascii="標楷體" w:eastAsia="標楷體" w:hAnsi="標楷體"/>
                <w:spacing w:val="-60"/>
                <w:sz w:val="24"/>
                <w:szCs w:val="24"/>
              </w:rPr>
              <w:t xml:space="preserve">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Sum</w:t>
            </w:r>
            <w:r w:rsidRPr="002F7CC2">
              <w:rPr>
                <w:rFonts w:ascii="標楷體" w:eastAsia="標楷體" w:hAnsi="標楷體"/>
                <w:spacing w:val="-1"/>
                <w:sz w:val="24"/>
                <w:szCs w:val="24"/>
              </w:rPr>
              <w:t xml:space="preserve"> ,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Average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2"/>
              </w:numPr>
              <w:tabs>
                <w:tab w:val="left" w:pos="209"/>
              </w:tabs>
              <w:spacing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14"/>
                <w:sz w:val="24"/>
                <w:szCs w:val="24"/>
              </w:rPr>
              <w:t>每個人完成自己上學期的三</w:t>
            </w:r>
            <w:r w:rsidRPr="002F7CC2">
              <w:rPr>
                <w:rFonts w:ascii="標楷體" w:eastAsia="標楷體" w:hAnsi="標楷體"/>
                <w:spacing w:val="-5"/>
                <w:sz w:val="24"/>
                <w:szCs w:val="24"/>
              </w:rPr>
              <w:t>次定期評量的成績單，並加以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比較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2"/>
              </w:numPr>
              <w:tabs>
                <w:tab w:val="left" w:pos="209"/>
              </w:tabs>
              <w:spacing w:line="289" w:lineRule="exact"/>
              <w:ind w:hanging="181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各組完成班級段考成績單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spacing w:before="8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1"/>
              </w:numPr>
              <w:tabs>
                <w:tab w:val="left" w:pos="208"/>
              </w:tabs>
              <w:spacing w:line="223" w:lineRule="auto"/>
              <w:ind w:right="-15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4"/>
                <w:sz w:val="24"/>
                <w:szCs w:val="24"/>
              </w:rPr>
              <w:t>的進階指令是否使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用正確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1"/>
              </w:numPr>
              <w:tabs>
                <w:tab w:val="left" w:pos="208"/>
              </w:tabs>
              <w:spacing w:line="223" w:lineRule="auto"/>
              <w:ind w:right="-15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z w:val="24"/>
                <w:szCs w:val="24"/>
              </w:rPr>
              <w:t>每組的組員是否都有確實操作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353" w:rsidRPr="002F7CC2" w:rsidRDefault="00070353" w:rsidP="0022137D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22137D">
            <w:pPr>
              <w:pStyle w:val="TableParagraph"/>
              <w:spacing w:before="3"/>
              <w:rPr>
                <w:rFonts w:ascii="標楷體" w:eastAsia="標楷體" w:hAnsi="標楷體"/>
                <w:sz w:val="24"/>
                <w:szCs w:val="24"/>
              </w:rPr>
            </w:pP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5"/>
              </w:numPr>
              <w:tabs>
                <w:tab w:val="left" w:pos="203"/>
              </w:tabs>
              <w:spacing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認識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的各項進</w:t>
            </w:r>
            <w:r w:rsidRPr="002F7CC2">
              <w:rPr>
                <w:rFonts w:ascii="標楷體" w:eastAsia="標楷體" w:hAnsi="標楷體"/>
                <w:spacing w:val="10"/>
                <w:sz w:val="24"/>
                <w:szCs w:val="24"/>
              </w:rPr>
              <w:t xml:space="preserve">階功能(例如: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Rank</w:t>
            </w:r>
            <w:r w:rsidRPr="002F7CC2">
              <w:rPr>
                <w:rFonts w:ascii="標楷體" w:eastAsia="標楷體" w:hAnsi="標楷體"/>
                <w:spacing w:val="-60"/>
                <w:sz w:val="24"/>
                <w:szCs w:val="24"/>
              </w:rPr>
              <w:t xml:space="preserve"> 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及排序功能)</w:t>
            </w:r>
          </w:p>
          <w:p w:rsidR="00070353" w:rsidRPr="002F7CC2" w:rsidRDefault="00070353" w:rsidP="007446CB">
            <w:pPr>
              <w:pStyle w:val="TableParagraph"/>
              <w:numPr>
                <w:ilvl w:val="0"/>
                <w:numId w:val="15"/>
              </w:numPr>
              <w:tabs>
                <w:tab w:val="left" w:pos="203"/>
              </w:tabs>
              <w:spacing w:before="1" w:line="223" w:lineRule="auto"/>
              <w:ind w:right="-2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使用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excel</w:t>
            </w:r>
            <w:r w:rsidRPr="002F7CC2">
              <w:rPr>
                <w:rFonts w:ascii="標楷體" w:eastAsia="標楷體" w:hAnsi="標楷體"/>
                <w:spacing w:val="21"/>
                <w:sz w:val="24"/>
                <w:szCs w:val="24"/>
              </w:rPr>
              <w:t>作自訂排</w:t>
            </w:r>
            <w:r w:rsidRPr="002F7CC2">
              <w:rPr>
                <w:rFonts w:ascii="標楷體" w:eastAsia="標楷體" w:hAnsi="標楷體"/>
                <w:spacing w:val="-11"/>
                <w:sz w:val="24"/>
                <w:szCs w:val="24"/>
              </w:rPr>
              <w:t>序、製作報表、成績</w:t>
            </w:r>
            <w:r w:rsidRPr="002F7CC2">
              <w:rPr>
                <w:rFonts w:ascii="標楷體" w:eastAsia="標楷體" w:hAnsi="標楷體"/>
                <w:sz w:val="24"/>
                <w:szCs w:val="24"/>
              </w:rPr>
              <w:t>單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0353" w:rsidRPr="002F7CC2" w:rsidRDefault="00070353" w:rsidP="008335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70353" w:rsidRPr="002F7CC2" w:rsidRDefault="00070353" w:rsidP="0083356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70353" w:rsidRPr="002F7CC2" w:rsidRDefault="00070353" w:rsidP="0083356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70353" w:rsidRPr="002F7CC2" w:rsidRDefault="00070353" w:rsidP="008335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F7CC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F7CC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70353" w:rsidRPr="002F7CC2" w:rsidRDefault="00070353" w:rsidP="008335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2F7CC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</w:p>
    <w:p w:rsidR="009F5FE4" w:rsidRPr="009F5FE4" w:rsidRDefault="003D5529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sym w:font="Wingdings" w:char="F0FE"/>
      </w:r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</w:t>
      </w:r>
      <w:proofErr w:type="gramStart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以下免填</w:t>
      </w:r>
      <w:proofErr w:type="gramEnd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)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:rsidR="009F5FE4" w:rsidRPr="009F5FE4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:rsidR="009F5FE4" w:rsidRPr="009F5FE4" w:rsidRDefault="009F5FE4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9F5FE4" w:rsidRPr="009F5FE4" w:rsidSect="003054B9">
      <w:footerReference w:type="default" r:id="rId13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4012" w:rsidRDefault="00914012">
      <w:r>
        <w:separator/>
      </w:r>
    </w:p>
  </w:endnote>
  <w:endnote w:type="continuationSeparator" w:id="0">
    <w:p w:rsidR="00914012" w:rsidRDefault="00914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4012" w:rsidRDefault="00914012">
      <w:r>
        <w:separator/>
      </w:r>
    </w:p>
  </w:footnote>
  <w:footnote w:type="continuationSeparator" w:id="0">
    <w:p w:rsidR="00914012" w:rsidRDefault="00914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956A0"/>
    <w:multiLevelType w:val="hybridMultilevel"/>
    <w:tmpl w:val="0CA8CF68"/>
    <w:lvl w:ilvl="0" w:tplc="68F84CE0">
      <w:start w:val="1"/>
      <w:numFmt w:val="decimal"/>
      <w:lvlText w:val="%1."/>
      <w:lvlJc w:val="left"/>
      <w:pPr>
        <w:ind w:left="202" w:hanging="181"/>
        <w:jc w:val="left"/>
      </w:pPr>
      <w:rPr>
        <w:rFonts w:ascii="新細明體" w:eastAsia="新細明體" w:hAnsi="新細明體" w:cs="新細明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933613EC">
      <w:numFmt w:val="bullet"/>
      <w:lvlText w:val="•"/>
      <w:lvlJc w:val="left"/>
      <w:pPr>
        <w:ind w:left="405" w:hanging="181"/>
      </w:pPr>
      <w:rPr>
        <w:rFonts w:hint="default"/>
        <w:lang w:val="en-US" w:eastAsia="zh-TW" w:bidi="ar-SA"/>
      </w:rPr>
    </w:lvl>
    <w:lvl w:ilvl="2" w:tplc="A254DFCE">
      <w:numFmt w:val="bullet"/>
      <w:lvlText w:val="•"/>
      <w:lvlJc w:val="left"/>
      <w:pPr>
        <w:ind w:left="610" w:hanging="181"/>
      </w:pPr>
      <w:rPr>
        <w:rFonts w:hint="default"/>
        <w:lang w:val="en-US" w:eastAsia="zh-TW" w:bidi="ar-SA"/>
      </w:rPr>
    </w:lvl>
    <w:lvl w:ilvl="3" w:tplc="681A4544">
      <w:numFmt w:val="bullet"/>
      <w:lvlText w:val="•"/>
      <w:lvlJc w:val="left"/>
      <w:pPr>
        <w:ind w:left="815" w:hanging="181"/>
      </w:pPr>
      <w:rPr>
        <w:rFonts w:hint="default"/>
        <w:lang w:val="en-US" w:eastAsia="zh-TW" w:bidi="ar-SA"/>
      </w:rPr>
    </w:lvl>
    <w:lvl w:ilvl="4" w:tplc="92C872CC">
      <w:numFmt w:val="bullet"/>
      <w:lvlText w:val="•"/>
      <w:lvlJc w:val="left"/>
      <w:pPr>
        <w:ind w:left="1021" w:hanging="181"/>
      </w:pPr>
      <w:rPr>
        <w:rFonts w:hint="default"/>
        <w:lang w:val="en-US" w:eastAsia="zh-TW" w:bidi="ar-SA"/>
      </w:rPr>
    </w:lvl>
    <w:lvl w:ilvl="5" w:tplc="5DF84C6E">
      <w:numFmt w:val="bullet"/>
      <w:lvlText w:val="•"/>
      <w:lvlJc w:val="left"/>
      <w:pPr>
        <w:ind w:left="1226" w:hanging="181"/>
      </w:pPr>
      <w:rPr>
        <w:rFonts w:hint="default"/>
        <w:lang w:val="en-US" w:eastAsia="zh-TW" w:bidi="ar-SA"/>
      </w:rPr>
    </w:lvl>
    <w:lvl w:ilvl="6" w:tplc="6C66F034">
      <w:numFmt w:val="bullet"/>
      <w:lvlText w:val="•"/>
      <w:lvlJc w:val="left"/>
      <w:pPr>
        <w:ind w:left="1431" w:hanging="181"/>
      </w:pPr>
      <w:rPr>
        <w:rFonts w:hint="default"/>
        <w:lang w:val="en-US" w:eastAsia="zh-TW" w:bidi="ar-SA"/>
      </w:rPr>
    </w:lvl>
    <w:lvl w:ilvl="7" w:tplc="7E10B7E6">
      <w:numFmt w:val="bullet"/>
      <w:lvlText w:val="•"/>
      <w:lvlJc w:val="left"/>
      <w:pPr>
        <w:ind w:left="1637" w:hanging="181"/>
      </w:pPr>
      <w:rPr>
        <w:rFonts w:hint="default"/>
        <w:lang w:val="en-US" w:eastAsia="zh-TW" w:bidi="ar-SA"/>
      </w:rPr>
    </w:lvl>
    <w:lvl w:ilvl="8" w:tplc="7DCA2902">
      <w:numFmt w:val="bullet"/>
      <w:lvlText w:val="•"/>
      <w:lvlJc w:val="left"/>
      <w:pPr>
        <w:ind w:left="1842" w:hanging="181"/>
      </w:pPr>
      <w:rPr>
        <w:rFonts w:hint="default"/>
        <w:lang w:val="en-US" w:eastAsia="zh-TW" w:bidi="ar-SA"/>
      </w:rPr>
    </w:lvl>
  </w:abstractNum>
  <w:abstractNum w:abstractNumId="1" w15:restartNumberingAfterBreak="0">
    <w:nsid w:val="05CA40C8"/>
    <w:multiLevelType w:val="hybridMultilevel"/>
    <w:tmpl w:val="DF963338"/>
    <w:lvl w:ilvl="0" w:tplc="31980EA0">
      <w:start w:val="1"/>
      <w:numFmt w:val="decimal"/>
      <w:lvlText w:val="%1."/>
      <w:lvlJc w:val="left"/>
      <w:pPr>
        <w:ind w:left="207" w:hanging="180"/>
        <w:jc w:val="left"/>
      </w:pPr>
      <w:rPr>
        <w:rFonts w:ascii="新細明體" w:eastAsia="新細明體" w:hAnsi="新細明體" w:cs="新細明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68481C3C">
      <w:numFmt w:val="bullet"/>
      <w:lvlText w:val="•"/>
      <w:lvlJc w:val="left"/>
      <w:pPr>
        <w:ind w:left="449" w:hanging="180"/>
      </w:pPr>
      <w:rPr>
        <w:rFonts w:hint="default"/>
        <w:lang w:val="en-US" w:eastAsia="zh-TW" w:bidi="ar-SA"/>
      </w:rPr>
    </w:lvl>
    <w:lvl w:ilvl="2" w:tplc="A1E2CD06">
      <w:numFmt w:val="bullet"/>
      <w:lvlText w:val="•"/>
      <w:lvlJc w:val="left"/>
      <w:pPr>
        <w:ind w:left="698" w:hanging="180"/>
      </w:pPr>
      <w:rPr>
        <w:rFonts w:hint="default"/>
        <w:lang w:val="en-US" w:eastAsia="zh-TW" w:bidi="ar-SA"/>
      </w:rPr>
    </w:lvl>
    <w:lvl w:ilvl="3" w:tplc="E2D0CC06">
      <w:numFmt w:val="bullet"/>
      <w:lvlText w:val="•"/>
      <w:lvlJc w:val="left"/>
      <w:pPr>
        <w:ind w:left="947" w:hanging="180"/>
      </w:pPr>
      <w:rPr>
        <w:rFonts w:hint="default"/>
        <w:lang w:val="en-US" w:eastAsia="zh-TW" w:bidi="ar-SA"/>
      </w:rPr>
    </w:lvl>
    <w:lvl w:ilvl="4" w:tplc="9A4A7452">
      <w:numFmt w:val="bullet"/>
      <w:lvlText w:val="•"/>
      <w:lvlJc w:val="left"/>
      <w:pPr>
        <w:ind w:left="1196" w:hanging="180"/>
      </w:pPr>
      <w:rPr>
        <w:rFonts w:hint="default"/>
        <w:lang w:val="en-US" w:eastAsia="zh-TW" w:bidi="ar-SA"/>
      </w:rPr>
    </w:lvl>
    <w:lvl w:ilvl="5" w:tplc="E164614C">
      <w:numFmt w:val="bullet"/>
      <w:lvlText w:val="•"/>
      <w:lvlJc w:val="left"/>
      <w:pPr>
        <w:ind w:left="1445" w:hanging="180"/>
      </w:pPr>
      <w:rPr>
        <w:rFonts w:hint="default"/>
        <w:lang w:val="en-US" w:eastAsia="zh-TW" w:bidi="ar-SA"/>
      </w:rPr>
    </w:lvl>
    <w:lvl w:ilvl="6" w:tplc="117E5AA4">
      <w:numFmt w:val="bullet"/>
      <w:lvlText w:val="•"/>
      <w:lvlJc w:val="left"/>
      <w:pPr>
        <w:ind w:left="1694" w:hanging="180"/>
      </w:pPr>
      <w:rPr>
        <w:rFonts w:hint="default"/>
        <w:lang w:val="en-US" w:eastAsia="zh-TW" w:bidi="ar-SA"/>
      </w:rPr>
    </w:lvl>
    <w:lvl w:ilvl="7" w:tplc="DA601684">
      <w:numFmt w:val="bullet"/>
      <w:lvlText w:val="•"/>
      <w:lvlJc w:val="left"/>
      <w:pPr>
        <w:ind w:left="1943" w:hanging="180"/>
      </w:pPr>
      <w:rPr>
        <w:rFonts w:hint="default"/>
        <w:lang w:val="en-US" w:eastAsia="zh-TW" w:bidi="ar-SA"/>
      </w:rPr>
    </w:lvl>
    <w:lvl w:ilvl="8" w:tplc="18C6A8D6">
      <w:numFmt w:val="bullet"/>
      <w:lvlText w:val="•"/>
      <w:lvlJc w:val="left"/>
      <w:pPr>
        <w:ind w:left="2192" w:hanging="180"/>
      </w:pPr>
      <w:rPr>
        <w:rFonts w:hint="default"/>
        <w:lang w:val="en-US" w:eastAsia="zh-TW" w:bidi="ar-SA"/>
      </w:rPr>
    </w:lvl>
  </w:abstractNum>
  <w:abstractNum w:abstractNumId="2" w15:restartNumberingAfterBreak="0">
    <w:nsid w:val="07F16483"/>
    <w:multiLevelType w:val="hybridMultilevel"/>
    <w:tmpl w:val="60AAD6EE"/>
    <w:lvl w:ilvl="0" w:tplc="E2C2E4F0">
      <w:start w:val="1"/>
      <w:numFmt w:val="decimal"/>
      <w:lvlText w:val="%1."/>
      <w:lvlJc w:val="left"/>
      <w:pPr>
        <w:ind w:left="208" w:hanging="180"/>
        <w:jc w:val="left"/>
      </w:pPr>
      <w:rPr>
        <w:rFonts w:ascii="新細明體" w:eastAsia="新細明體" w:hAnsi="新細明體" w:cs="新細明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55143E4A">
      <w:numFmt w:val="bullet"/>
      <w:lvlText w:val="•"/>
      <w:lvlJc w:val="left"/>
      <w:pPr>
        <w:ind w:left="504" w:hanging="180"/>
      </w:pPr>
      <w:rPr>
        <w:rFonts w:hint="default"/>
        <w:lang w:val="en-US" w:eastAsia="zh-TW" w:bidi="ar-SA"/>
      </w:rPr>
    </w:lvl>
    <w:lvl w:ilvl="2" w:tplc="06066754">
      <w:numFmt w:val="bullet"/>
      <w:lvlText w:val="•"/>
      <w:lvlJc w:val="left"/>
      <w:pPr>
        <w:ind w:left="809" w:hanging="180"/>
      </w:pPr>
      <w:rPr>
        <w:rFonts w:hint="default"/>
        <w:lang w:val="en-US" w:eastAsia="zh-TW" w:bidi="ar-SA"/>
      </w:rPr>
    </w:lvl>
    <w:lvl w:ilvl="3" w:tplc="56D6DED2">
      <w:numFmt w:val="bullet"/>
      <w:lvlText w:val="•"/>
      <w:lvlJc w:val="left"/>
      <w:pPr>
        <w:ind w:left="1113" w:hanging="180"/>
      </w:pPr>
      <w:rPr>
        <w:rFonts w:hint="default"/>
        <w:lang w:val="en-US" w:eastAsia="zh-TW" w:bidi="ar-SA"/>
      </w:rPr>
    </w:lvl>
    <w:lvl w:ilvl="4" w:tplc="DA8CB80E">
      <w:numFmt w:val="bullet"/>
      <w:lvlText w:val="•"/>
      <w:lvlJc w:val="left"/>
      <w:pPr>
        <w:ind w:left="1418" w:hanging="180"/>
      </w:pPr>
      <w:rPr>
        <w:rFonts w:hint="default"/>
        <w:lang w:val="en-US" w:eastAsia="zh-TW" w:bidi="ar-SA"/>
      </w:rPr>
    </w:lvl>
    <w:lvl w:ilvl="5" w:tplc="6CCA04B0">
      <w:numFmt w:val="bullet"/>
      <w:lvlText w:val="•"/>
      <w:lvlJc w:val="left"/>
      <w:pPr>
        <w:ind w:left="1722" w:hanging="180"/>
      </w:pPr>
      <w:rPr>
        <w:rFonts w:hint="default"/>
        <w:lang w:val="en-US" w:eastAsia="zh-TW" w:bidi="ar-SA"/>
      </w:rPr>
    </w:lvl>
    <w:lvl w:ilvl="6" w:tplc="5582F28E">
      <w:numFmt w:val="bullet"/>
      <w:lvlText w:val="•"/>
      <w:lvlJc w:val="left"/>
      <w:pPr>
        <w:ind w:left="2027" w:hanging="180"/>
      </w:pPr>
      <w:rPr>
        <w:rFonts w:hint="default"/>
        <w:lang w:val="en-US" w:eastAsia="zh-TW" w:bidi="ar-SA"/>
      </w:rPr>
    </w:lvl>
    <w:lvl w:ilvl="7" w:tplc="BACCB06A">
      <w:numFmt w:val="bullet"/>
      <w:lvlText w:val="•"/>
      <w:lvlJc w:val="left"/>
      <w:pPr>
        <w:ind w:left="2331" w:hanging="180"/>
      </w:pPr>
      <w:rPr>
        <w:rFonts w:hint="default"/>
        <w:lang w:val="en-US" w:eastAsia="zh-TW" w:bidi="ar-SA"/>
      </w:rPr>
    </w:lvl>
    <w:lvl w:ilvl="8" w:tplc="87FC6D60">
      <w:numFmt w:val="bullet"/>
      <w:lvlText w:val="•"/>
      <w:lvlJc w:val="left"/>
      <w:pPr>
        <w:ind w:left="2636" w:hanging="180"/>
      </w:pPr>
      <w:rPr>
        <w:rFonts w:hint="default"/>
        <w:lang w:val="en-US" w:eastAsia="zh-TW" w:bidi="ar-SA"/>
      </w:rPr>
    </w:lvl>
  </w:abstractNum>
  <w:abstractNum w:abstractNumId="3" w15:restartNumberingAfterBreak="0">
    <w:nsid w:val="0C8C7F19"/>
    <w:multiLevelType w:val="hybridMultilevel"/>
    <w:tmpl w:val="81AC1B4C"/>
    <w:lvl w:ilvl="0" w:tplc="B9EE83F6">
      <w:start w:val="1"/>
      <w:numFmt w:val="decimal"/>
      <w:lvlText w:val="%1."/>
      <w:lvlJc w:val="left"/>
      <w:pPr>
        <w:ind w:left="202" w:hanging="180"/>
        <w:jc w:val="left"/>
      </w:pPr>
      <w:rPr>
        <w:rFonts w:ascii="新細明體" w:eastAsia="新細明體" w:hAnsi="新細明體" w:cs="新細明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0EBECA48">
      <w:numFmt w:val="bullet"/>
      <w:lvlText w:val="•"/>
      <w:lvlJc w:val="left"/>
      <w:pPr>
        <w:ind w:left="432" w:hanging="180"/>
      </w:pPr>
      <w:rPr>
        <w:rFonts w:hint="default"/>
        <w:lang w:val="en-US" w:eastAsia="zh-TW" w:bidi="ar-SA"/>
      </w:rPr>
    </w:lvl>
    <w:lvl w:ilvl="2" w:tplc="E65A8C50">
      <w:numFmt w:val="bullet"/>
      <w:lvlText w:val="•"/>
      <w:lvlJc w:val="left"/>
      <w:pPr>
        <w:ind w:left="664" w:hanging="180"/>
      </w:pPr>
      <w:rPr>
        <w:rFonts w:hint="default"/>
        <w:lang w:val="en-US" w:eastAsia="zh-TW" w:bidi="ar-SA"/>
      </w:rPr>
    </w:lvl>
    <w:lvl w:ilvl="3" w:tplc="54FE0966">
      <w:numFmt w:val="bullet"/>
      <w:lvlText w:val="•"/>
      <w:lvlJc w:val="left"/>
      <w:pPr>
        <w:ind w:left="896" w:hanging="180"/>
      </w:pPr>
      <w:rPr>
        <w:rFonts w:hint="default"/>
        <w:lang w:val="en-US" w:eastAsia="zh-TW" w:bidi="ar-SA"/>
      </w:rPr>
    </w:lvl>
    <w:lvl w:ilvl="4" w:tplc="10CA7E18">
      <w:numFmt w:val="bullet"/>
      <w:lvlText w:val="•"/>
      <w:lvlJc w:val="left"/>
      <w:pPr>
        <w:ind w:left="1128" w:hanging="180"/>
      </w:pPr>
      <w:rPr>
        <w:rFonts w:hint="default"/>
        <w:lang w:val="en-US" w:eastAsia="zh-TW" w:bidi="ar-SA"/>
      </w:rPr>
    </w:lvl>
    <w:lvl w:ilvl="5" w:tplc="C9766156">
      <w:numFmt w:val="bullet"/>
      <w:lvlText w:val="•"/>
      <w:lvlJc w:val="left"/>
      <w:pPr>
        <w:ind w:left="1361" w:hanging="180"/>
      </w:pPr>
      <w:rPr>
        <w:rFonts w:hint="default"/>
        <w:lang w:val="en-US" w:eastAsia="zh-TW" w:bidi="ar-SA"/>
      </w:rPr>
    </w:lvl>
    <w:lvl w:ilvl="6" w:tplc="76A65680">
      <w:numFmt w:val="bullet"/>
      <w:lvlText w:val="•"/>
      <w:lvlJc w:val="left"/>
      <w:pPr>
        <w:ind w:left="1593" w:hanging="180"/>
      </w:pPr>
      <w:rPr>
        <w:rFonts w:hint="default"/>
        <w:lang w:val="en-US" w:eastAsia="zh-TW" w:bidi="ar-SA"/>
      </w:rPr>
    </w:lvl>
    <w:lvl w:ilvl="7" w:tplc="C27A3F46">
      <w:numFmt w:val="bullet"/>
      <w:lvlText w:val="•"/>
      <w:lvlJc w:val="left"/>
      <w:pPr>
        <w:ind w:left="1825" w:hanging="180"/>
      </w:pPr>
      <w:rPr>
        <w:rFonts w:hint="default"/>
        <w:lang w:val="en-US" w:eastAsia="zh-TW" w:bidi="ar-SA"/>
      </w:rPr>
    </w:lvl>
    <w:lvl w:ilvl="8" w:tplc="CCD83418">
      <w:numFmt w:val="bullet"/>
      <w:lvlText w:val="•"/>
      <w:lvlJc w:val="left"/>
      <w:pPr>
        <w:ind w:left="2057" w:hanging="180"/>
      </w:pPr>
      <w:rPr>
        <w:rFonts w:hint="default"/>
        <w:lang w:val="en-US" w:eastAsia="zh-TW" w:bidi="ar-SA"/>
      </w:rPr>
    </w:lvl>
  </w:abstractNum>
  <w:abstractNum w:abstractNumId="4" w15:restartNumberingAfterBreak="0">
    <w:nsid w:val="172D5F2B"/>
    <w:multiLevelType w:val="hybridMultilevel"/>
    <w:tmpl w:val="67FE158E"/>
    <w:lvl w:ilvl="0" w:tplc="2E52750A">
      <w:start w:val="1"/>
      <w:numFmt w:val="decimal"/>
      <w:lvlText w:val="%1."/>
      <w:lvlJc w:val="left"/>
      <w:pPr>
        <w:ind w:left="202" w:hanging="180"/>
        <w:jc w:val="left"/>
      </w:pPr>
      <w:rPr>
        <w:rFonts w:ascii="新細明體" w:eastAsia="新細明體" w:hAnsi="新細明體" w:cs="新細明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8B2A5FBE">
      <w:numFmt w:val="bullet"/>
      <w:lvlText w:val="•"/>
      <w:lvlJc w:val="left"/>
      <w:pPr>
        <w:ind w:left="476" w:hanging="180"/>
      </w:pPr>
      <w:rPr>
        <w:rFonts w:hint="default"/>
        <w:lang w:val="en-US" w:eastAsia="zh-TW" w:bidi="ar-SA"/>
      </w:rPr>
    </w:lvl>
    <w:lvl w:ilvl="2" w:tplc="7FAA07EE">
      <w:numFmt w:val="bullet"/>
      <w:lvlText w:val="•"/>
      <w:lvlJc w:val="left"/>
      <w:pPr>
        <w:ind w:left="752" w:hanging="180"/>
      </w:pPr>
      <w:rPr>
        <w:rFonts w:hint="default"/>
        <w:lang w:val="en-US" w:eastAsia="zh-TW" w:bidi="ar-SA"/>
      </w:rPr>
    </w:lvl>
    <w:lvl w:ilvl="3" w:tplc="6EAAFAC4">
      <w:numFmt w:val="bullet"/>
      <w:lvlText w:val="•"/>
      <w:lvlJc w:val="left"/>
      <w:pPr>
        <w:ind w:left="1028" w:hanging="180"/>
      </w:pPr>
      <w:rPr>
        <w:rFonts w:hint="default"/>
        <w:lang w:val="en-US" w:eastAsia="zh-TW" w:bidi="ar-SA"/>
      </w:rPr>
    </w:lvl>
    <w:lvl w:ilvl="4" w:tplc="CF7423AE">
      <w:numFmt w:val="bullet"/>
      <w:lvlText w:val="•"/>
      <w:lvlJc w:val="left"/>
      <w:pPr>
        <w:ind w:left="1304" w:hanging="180"/>
      </w:pPr>
      <w:rPr>
        <w:rFonts w:hint="default"/>
        <w:lang w:val="en-US" w:eastAsia="zh-TW" w:bidi="ar-SA"/>
      </w:rPr>
    </w:lvl>
    <w:lvl w:ilvl="5" w:tplc="4D6693E8">
      <w:numFmt w:val="bullet"/>
      <w:lvlText w:val="•"/>
      <w:lvlJc w:val="left"/>
      <w:pPr>
        <w:ind w:left="1580" w:hanging="180"/>
      </w:pPr>
      <w:rPr>
        <w:rFonts w:hint="default"/>
        <w:lang w:val="en-US" w:eastAsia="zh-TW" w:bidi="ar-SA"/>
      </w:rPr>
    </w:lvl>
    <w:lvl w:ilvl="6" w:tplc="ABA0857C">
      <w:numFmt w:val="bullet"/>
      <w:lvlText w:val="•"/>
      <w:lvlJc w:val="left"/>
      <w:pPr>
        <w:ind w:left="1856" w:hanging="180"/>
      </w:pPr>
      <w:rPr>
        <w:rFonts w:hint="default"/>
        <w:lang w:val="en-US" w:eastAsia="zh-TW" w:bidi="ar-SA"/>
      </w:rPr>
    </w:lvl>
    <w:lvl w:ilvl="7" w:tplc="864CB5FC">
      <w:numFmt w:val="bullet"/>
      <w:lvlText w:val="•"/>
      <w:lvlJc w:val="left"/>
      <w:pPr>
        <w:ind w:left="2132" w:hanging="180"/>
      </w:pPr>
      <w:rPr>
        <w:rFonts w:hint="default"/>
        <w:lang w:val="en-US" w:eastAsia="zh-TW" w:bidi="ar-SA"/>
      </w:rPr>
    </w:lvl>
    <w:lvl w:ilvl="8" w:tplc="005E7BDA">
      <w:numFmt w:val="bullet"/>
      <w:lvlText w:val="•"/>
      <w:lvlJc w:val="left"/>
      <w:pPr>
        <w:ind w:left="2408" w:hanging="180"/>
      </w:pPr>
      <w:rPr>
        <w:rFonts w:hint="default"/>
        <w:lang w:val="en-US" w:eastAsia="zh-TW" w:bidi="ar-SA"/>
      </w:rPr>
    </w:lvl>
  </w:abstractNum>
  <w:abstractNum w:abstractNumId="5" w15:restartNumberingAfterBreak="0">
    <w:nsid w:val="1F345131"/>
    <w:multiLevelType w:val="hybridMultilevel"/>
    <w:tmpl w:val="2294CFC4"/>
    <w:lvl w:ilvl="0" w:tplc="D6A05D92">
      <w:start w:val="1"/>
      <w:numFmt w:val="decimal"/>
      <w:lvlText w:val="%1、"/>
      <w:lvlJc w:val="left"/>
      <w:pPr>
        <w:ind w:left="640" w:hanging="440"/>
      </w:pPr>
      <w:rPr>
        <w:rFonts w:ascii="標楷體" w:eastAsia="標楷體" w:hAnsi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6" w15:restartNumberingAfterBreak="0">
    <w:nsid w:val="29641EF4"/>
    <w:multiLevelType w:val="hybridMultilevel"/>
    <w:tmpl w:val="6C56B74E"/>
    <w:lvl w:ilvl="0" w:tplc="C64E1E5A">
      <w:start w:val="1"/>
      <w:numFmt w:val="decimal"/>
      <w:lvlText w:val="%1."/>
      <w:lvlJc w:val="left"/>
      <w:pPr>
        <w:ind w:left="208" w:hanging="180"/>
        <w:jc w:val="left"/>
      </w:pPr>
      <w:rPr>
        <w:rFonts w:ascii="新細明體" w:eastAsia="新細明體" w:hAnsi="新細明體" w:cs="新細明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C8B44BFA">
      <w:numFmt w:val="bullet"/>
      <w:lvlText w:val="•"/>
      <w:lvlJc w:val="left"/>
      <w:pPr>
        <w:ind w:left="504" w:hanging="180"/>
      </w:pPr>
      <w:rPr>
        <w:rFonts w:hint="default"/>
        <w:lang w:val="en-US" w:eastAsia="zh-TW" w:bidi="ar-SA"/>
      </w:rPr>
    </w:lvl>
    <w:lvl w:ilvl="2" w:tplc="33F822CC">
      <w:numFmt w:val="bullet"/>
      <w:lvlText w:val="•"/>
      <w:lvlJc w:val="left"/>
      <w:pPr>
        <w:ind w:left="809" w:hanging="180"/>
      </w:pPr>
      <w:rPr>
        <w:rFonts w:hint="default"/>
        <w:lang w:val="en-US" w:eastAsia="zh-TW" w:bidi="ar-SA"/>
      </w:rPr>
    </w:lvl>
    <w:lvl w:ilvl="3" w:tplc="538EF220">
      <w:numFmt w:val="bullet"/>
      <w:lvlText w:val="•"/>
      <w:lvlJc w:val="left"/>
      <w:pPr>
        <w:ind w:left="1113" w:hanging="180"/>
      </w:pPr>
      <w:rPr>
        <w:rFonts w:hint="default"/>
        <w:lang w:val="en-US" w:eastAsia="zh-TW" w:bidi="ar-SA"/>
      </w:rPr>
    </w:lvl>
    <w:lvl w:ilvl="4" w:tplc="70C6FFAC">
      <w:numFmt w:val="bullet"/>
      <w:lvlText w:val="•"/>
      <w:lvlJc w:val="left"/>
      <w:pPr>
        <w:ind w:left="1418" w:hanging="180"/>
      </w:pPr>
      <w:rPr>
        <w:rFonts w:hint="default"/>
        <w:lang w:val="en-US" w:eastAsia="zh-TW" w:bidi="ar-SA"/>
      </w:rPr>
    </w:lvl>
    <w:lvl w:ilvl="5" w:tplc="0E8C938E">
      <w:numFmt w:val="bullet"/>
      <w:lvlText w:val="•"/>
      <w:lvlJc w:val="left"/>
      <w:pPr>
        <w:ind w:left="1722" w:hanging="180"/>
      </w:pPr>
      <w:rPr>
        <w:rFonts w:hint="default"/>
        <w:lang w:val="en-US" w:eastAsia="zh-TW" w:bidi="ar-SA"/>
      </w:rPr>
    </w:lvl>
    <w:lvl w:ilvl="6" w:tplc="1AA487B4">
      <w:numFmt w:val="bullet"/>
      <w:lvlText w:val="•"/>
      <w:lvlJc w:val="left"/>
      <w:pPr>
        <w:ind w:left="2027" w:hanging="180"/>
      </w:pPr>
      <w:rPr>
        <w:rFonts w:hint="default"/>
        <w:lang w:val="en-US" w:eastAsia="zh-TW" w:bidi="ar-SA"/>
      </w:rPr>
    </w:lvl>
    <w:lvl w:ilvl="7" w:tplc="8B583C08">
      <w:numFmt w:val="bullet"/>
      <w:lvlText w:val="•"/>
      <w:lvlJc w:val="left"/>
      <w:pPr>
        <w:ind w:left="2331" w:hanging="180"/>
      </w:pPr>
      <w:rPr>
        <w:rFonts w:hint="default"/>
        <w:lang w:val="en-US" w:eastAsia="zh-TW" w:bidi="ar-SA"/>
      </w:rPr>
    </w:lvl>
    <w:lvl w:ilvl="8" w:tplc="7E5AAB5A">
      <w:numFmt w:val="bullet"/>
      <w:lvlText w:val="•"/>
      <w:lvlJc w:val="left"/>
      <w:pPr>
        <w:ind w:left="2636" w:hanging="180"/>
      </w:pPr>
      <w:rPr>
        <w:rFonts w:hint="default"/>
        <w:lang w:val="en-US" w:eastAsia="zh-TW" w:bidi="ar-SA"/>
      </w:rPr>
    </w:lvl>
  </w:abstractNum>
  <w:abstractNum w:abstractNumId="7" w15:restartNumberingAfterBreak="0">
    <w:nsid w:val="2C5571AA"/>
    <w:multiLevelType w:val="hybridMultilevel"/>
    <w:tmpl w:val="CB7E25E2"/>
    <w:lvl w:ilvl="0" w:tplc="BAE685CA">
      <w:start w:val="1"/>
      <w:numFmt w:val="decimal"/>
      <w:lvlText w:val="%1."/>
      <w:lvlJc w:val="left"/>
      <w:pPr>
        <w:ind w:left="202" w:hanging="180"/>
        <w:jc w:val="left"/>
      </w:pPr>
      <w:rPr>
        <w:rFonts w:ascii="新細明體" w:eastAsia="新細明體" w:hAnsi="新細明體" w:cs="新細明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3772A252">
      <w:numFmt w:val="bullet"/>
      <w:lvlText w:val="•"/>
      <w:lvlJc w:val="left"/>
      <w:pPr>
        <w:ind w:left="476" w:hanging="180"/>
      </w:pPr>
      <w:rPr>
        <w:rFonts w:hint="default"/>
        <w:lang w:val="en-US" w:eastAsia="zh-TW" w:bidi="ar-SA"/>
      </w:rPr>
    </w:lvl>
    <w:lvl w:ilvl="2" w:tplc="98DA67F8">
      <w:numFmt w:val="bullet"/>
      <w:lvlText w:val="•"/>
      <w:lvlJc w:val="left"/>
      <w:pPr>
        <w:ind w:left="752" w:hanging="180"/>
      </w:pPr>
      <w:rPr>
        <w:rFonts w:hint="default"/>
        <w:lang w:val="en-US" w:eastAsia="zh-TW" w:bidi="ar-SA"/>
      </w:rPr>
    </w:lvl>
    <w:lvl w:ilvl="3" w:tplc="FEBAC96E">
      <w:numFmt w:val="bullet"/>
      <w:lvlText w:val="•"/>
      <w:lvlJc w:val="left"/>
      <w:pPr>
        <w:ind w:left="1028" w:hanging="180"/>
      </w:pPr>
      <w:rPr>
        <w:rFonts w:hint="default"/>
        <w:lang w:val="en-US" w:eastAsia="zh-TW" w:bidi="ar-SA"/>
      </w:rPr>
    </w:lvl>
    <w:lvl w:ilvl="4" w:tplc="F88C9FC8">
      <w:numFmt w:val="bullet"/>
      <w:lvlText w:val="•"/>
      <w:lvlJc w:val="left"/>
      <w:pPr>
        <w:ind w:left="1304" w:hanging="180"/>
      </w:pPr>
      <w:rPr>
        <w:rFonts w:hint="default"/>
        <w:lang w:val="en-US" w:eastAsia="zh-TW" w:bidi="ar-SA"/>
      </w:rPr>
    </w:lvl>
    <w:lvl w:ilvl="5" w:tplc="5AA026B8">
      <w:numFmt w:val="bullet"/>
      <w:lvlText w:val="•"/>
      <w:lvlJc w:val="left"/>
      <w:pPr>
        <w:ind w:left="1580" w:hanging="180"/>
      </w:pPr>
      <w:rPr>
        <w:rFonts w:hint="default"/>
        <w:lang w:val="en-US" w:eastAsia="zh-TW" w:bidi="ar-SA"/>
      </w:rPr>
    </w:lvl>
    <w:lvl w:ilvl="6" w:tplc="D35019C0">
      <w:numFmt w:val="bullet"/>
      <w:lvlText w:val="•"/>
      <w:lvlJc w:val="left"/>
      <w:pPr>
        <w:ind w:left="1856" w:hanging="180"/>
      </w:pPr>
      <w:rPr>
        <w:rFonts w:hint="default"/>
        <w:lang w:val="en-US" w:eastAsia="zh-TW" w:bidi="ar-SA"/>
      </w:rPr>
    </w:lvl>
    <w:lvl w:ilvl="7" w:tplc="572A7E92">
      <w:numFmt w:val="bullet"/>
      <w:lvlText w:val="•"/>
      <w:lvlJc w:val="left"/>
      <w:pPr>
        <w:ind w:left="2132" w:hanging="180"/>
      </w:pPr>
      <w:rPr>
        <w:rFonts w:hint="default"/>
        <w:lang w:val="en-US" w:eastAsia="zh-TW" w:bidi="ar-SA"/>
      </w:rPr>
    </w:lvl>
    <w:lvl w:ilvl="8" w:tplc="128278B6">
      <w:numFmt w:val="bullet"/>
      <w:lvlText w:val="•"/>
      <w:lvlJc w:val="left"/>
      <w:pPr>
        <w:ind w:left="2408" w:hanging="180"/>
      </w:pPr>
      <w:rPr>
        <w:rFonts w:hint="default"/>
        <w:lang w:val="en-US" w:eastAsia="zh-TW" w:bidi="ar-SA"/>
      </w:rPr>
    </w:lvl>
  </w:abstractNum>
  <w:abstractNum w:abstractNumId="8" w15:restartNumberingAfterBreak="0">
    <w:nsid w:val="2EDB3376"/>
    <w:multiLevelType w:val="hybridMultilevel"/>
    <w:tmpl w:val="FB569768"/>
    <w:lvl w:ilvl="0" w:tplc="0D10710A">
      <w:start w:val="1"/>
      <w:numFmt w:val="decimal"/>
      <w:lvlText w:val="%1."/>
      <w:lvlJc w:val="left"/>
      <w:pPr>
        <w:ind w:left="202" w:hanging="181"/>
        <w:jc w:val="left"/>
      </w:pPr>
      <w:rPr>
        <w:rFonts w:ascii="新細明體" w:eastAsia="新細明體" w:hAnsi="新細明體" w:cs="新細明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0AA6CE6A">
      <w:numFmt w:val="bullet"/>
      <w:lvlText w:val="•"/>
      <w:lvlJc w:val="left"/>
      <w:pPr>
        <w:ind w:left="405" w:hanging="181"/>
      </w:pPr>
      <w:rPr>
        <w:rFonts w:hint="default"/>
        <w:lang w:val="en-US" w:eastAsia="zh-TW" w:bidi="ar-SA"/>
      </w:rPr>
    </w:lvl>
    <w:lvl w:ilvl="2" w:tplc="54B4F1CE">
      <w:numFmt w:val="bullet"/>
      <w:lvlText w:val="•"/>
      <w:lvlJc w:val="left"/>
      <w:pPr>
        <w:ind w:left="610" w:hanging="181"/>
      </w:pPr>
      <w:rPr>
        <w:rFonts w:hint="default"/>
        <w:lang w:val="en-US" w:eastAsia="zh-TW" w:bidi="ar-SA"/>
      </w:rPr>
    </w:lvl>
    <w:lvl w:ilvl="3" w:tplc="20D8622A">
      <w:numFmt w:val="bullet"/>
      <w:lvlText w:val="•"/>
      <w:lvlJc w:val="left"/>
      <w:pPr>
        <w:ind w:left="815" w:hanging="181"/>
      </w:pPr>
      <w:rPr>
        <w:rFonts w:hint="default"/>
        <w:lang w:val="en-US" w:eastAsia="zh-TW" w:bidi="ar-SA"/>
      </w:rPr>
    </w:lvl>
    <w:lvl w:ilvl="4" w:tplc="6992849E">
      <w:numFmt w:val="bullet"/>
      <w:lvlText w:val="•"/>
      <w:lvlJc w:val="left"/>
      <w:pPr>
        <w:ind w:left="1021" w:hanging="181"/>
      </w:pPr>
      <w:rPr>
        <w:rFonts w:hint="default"/>
        <w:lang w:val="en-US" w:eastAsia="zh-TW" w:bidi="ar-SA"/>
      </w:rPr>
    </w:lvl>
    <w:lvl w:ilvl="5" w:tplc="0AC68F9A">
      <w:numFmt w:val="bullet"/>
      <w:lvlText w:val="•"/>
      <w:lvlJc w:val="left"/>
      <w:pPr>
        <w:ind w:left="1226" w:hanging="181"/>
      </w:pPr>
      <w:rPr>
        <w:rFonts w:hint="default"/>
        <w:lang w:val="en-US" w:eastAsia="zh-TW" w:bidi="ar-SA"/>
      </w:rPr>
    </w:lvl>
    <w:lvl w:ilvl="6" w:tplc="8B500AA0">
      <w:numFmt w:val="bullet"/>
      <w:lvlText w:val="•"/>
      <w:lvlJc w:val="left"/>
      <w:pPr>
        <w:ind w:left="1431" w:hanging="181"/>
      </w:pPr>
      <w:rPr>
        <w:rFonts w:hint="default"/>
        <w:lang w:val="en-US" w:eastAsia="zh-TW" w:bidi="ar-SA"/>
      </w:rPr>
    </w:lvl>
    <w:lvl w:ilvl="7" w:tplc="09FC4B32">
      <w:numFmt w:val="bullet"/>
      <w:lvlText w:val="•"/>
      <w:lvlJc w:val="left"/>
      <w:pPr>
        <w:ind w:left="1637" w:hanging="181"/>
      </w:pPr>
      <w:rPr>
        <w:rFonts w:hint="default"/>
        <w:lang w:val="en-US" w:eastAsia="zh-TW" w:bidi="ar-SA"/>
      </w:rPr>
    </w:lvl>
    <w:lvl w:ilvl="8" w:tplc="2EE09648">
      <w:numFmt w:val="bullet"/>
      <w:lvlText w:val="•"/>
      <w:lvlJc w:val="left"/>
      <w:pPr>
        <w:ind w:left="1842" w:hanging="181"/>
      </w:pPr>
      <w:rPr>
        <w:rFonts w:hint="default"/>
        <w:lang w:val="en-US" w:eastAsia="zh-TW" w:bidi="ar-SA"/>
      </w:rPr>
    </w:lvl>
  </w:abstractNum>
  <w:abstractNum w:abstractNumId="9" w15:restartNumberingAfterBreak="0">
    <w:nsid w:val="3D2C0675"/>
    <w:multiLevelType w:val="hybridMultilevel"/>
    <w:tmpl w:val="724C4BCA"/>
    <w:lvl w:ilvl="0" w:tplc="69E878CA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0" w15:restartNumberingAfterBreak="0">
    <w:nsid w:val="5B3E29D5"/>
    <w:multiLevelType w:val="hybridMultilevel"/>
    <w:tmpl w:val="11FEC4E0"/>
    <w:lvl w:ilvl="0" w:tplc="62BAD2BA">
      <w:start w:val="1"/>
      <w:numFmt w:val="decimal"/>
      <w:lvlText w:val="%1."/>
      <w:lvlJc w:val="left"/>
      <w:pPr>
        <w:ind w:left="207" w:hanging="180"/>
        <w:jc w:val="left"/>
      </w:pPr>
      <w:rPr>
        <w:rFonts w:ascii="新細明體" w:eastAsia="新細明體" w:hAnsi="新細明體" w:cs="新細明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CE88C034">
      <w:numFmt w:val="bullet"/>
      <w:lvlText w:val="•"/>
      <w:lvlJc w:val="left"/>
      <w:pPr>
        <w:ind w:left="449" w:hanging="180"/>
      </w:pPr>
      <w:rPr>
        <w:rFonts w:hint="default"/>
        <w:lang w:val="en-US" w:eastAsia="zh-TW" w:bidi="ar-SA"/>
      </w:rPr>
    </w:lvl>
    <w:lvl w:ilvl="2" w:tplc="0E040998">
      <w:numFmt w:val="bullet"/>
      <w:lvlText w:val="•"/>
      <w:lvlJc w:val="left"/>
      <w:pPr>
        <w:ind w:left="698" w:hanging="180"/>
      </w:pPr>
      <w:rPr>
        <w:rFonts w:hint="default"/>
        <w:lang w:val="en-US" w:eastAsia="zh-TW" w:bidi="ar-SA"/>
      </w:rPr>
    </w:lvl>
    <w:lvl w:ilvl="3" w:tplc="492C7504">
      <w:numFmt w:val="bullet"/>
      <w:lvlText w:val="•"/>
      <w:lvlJc w:val="left"/>
      <w:pPr>
        <w:ind w:left="947" w:hanging="180"/>
      </w:pPr>
      <w:rPr>
        <w:rFonts w:hint="default"/>
        <w:lang w:val="en-US" w:eastAsia="zh-TW" w:bidi="ar-SA"/>
      </w:rPr>
    </w:lvl>
    <w:lvl w:ilvl="4" w:tplc="8C227914">
      <w:numFmt w:val="bullet"/>
      <w:lvlText w:val="•"/>
      <w:lvlJc w:val="left"/>
      <w:pPr>
        <w:ind w:left="1196" w:hanging="180"/>
      </w:pPr>
      <w:rPr>
        <w:rFonts w:hint="default"/>
        <w:lang w:val="en-US" w:eastAsia="zh-TW" w:bidi="ar-SA"/>
      </w:rPr>
    </w:lvl>
    <w:lvl w:ilvl="5" w:tplc="661CDDFC">
      <w:numFmt w:val="bullet"/>
      <w:lvlText w:val="•"/>
      <w:lvlJc w:val="left"/>
      <w:pPr>
        <w:ind w:left="1445" w:hanging="180"/>
      </w:pPr>
      <w:rPr>
        <w:rFonts w:hint="default"/>
        <w:lang w:val="en-US" w:eastAsia="zh-TW" w:bidi="ar-SA"/>
      </w:rPr>
    </w:lvl>
    <w:lvl w:ilvl="6" w:tplc="C67C1D96">
      <w:numFmt w:val="bullet"/>
      <w:lvlText w:val="•"/>
      <w:lvlJc w:val="left"/>
      <w:pPr>
        <w:ind w:left="1694" w:hanging="180"/>
      </w:pPr>
      <w:rPr>
        <w:rFonts w:hint="default"/>
        <w:lang w:val="en-US" w:eastAsia="zh-TW" w:bidi="ar-SA"/>
      </w:rPr>
    </w:lvl>
    <w:lvl w:ilvl="7" w:tplc="8AB60906">
      <w:numFmt w:val="bullet"/>
      <w:lvlText w:val="•"/>
      <w:lvlJc w:val="left"/>
      <w:pPr>
        <w:ind w:left="1943" w:hanging="180"/>
      </w:pPr>
      <w:rPr>
        <w:rFonts w:hint="default"/>
        <w:lang w:val="en-US" w:eastAsia="zh-TW" w:bidi="ar-SA"/>
      </w:rPr>
    </w:lvl>
    <w:lvl w:ilvl="8" w:tplc="A0A2DE98">
      <w:numFmt w:val="bullet"/>
      <w:lvlText w:val="•"/>
      <w:lvlJc w:val="left"/>
      <w:pPr>
        <w:ind w:left="2192" w:hanging="180"/>
      </w:pPr>
      <w:rPr>
        <w:rFonts w:hint="default"/>
        <w:lang w:val="en-US" w:eastAsia="zh-TW" w:bidi="ar-SA"/>
      </w:rPr>
    </w:lvl>
  </w:abstractNum>
  <w:abstractNum w:abstractNumId="11" w15:restartNumberingAfterBreak="0">
    <w:nsid w:val="5BC5F6BD"/>
    <w:multiLevelType w:val="singleLevel"/>
    <w:tmpl w:val="5BC5F6BD"/>
    <w:lvl w:ilvl="0">
      <w:start w:val="1"/>
      <w:numFmt w:val="decimal"/>
      <w:suff w:val="space"/>
      <w:lvlText w:val="%1."/>
      <w:lvlJc w:val="left"/>
    </w:lvl>
  </w:abstractNum>
  <w:abstractNum w:abstractNumId="12" w15:restartNumberingAfterBreak="0">
    <w:nsid w:val="62436011"/>
    <w:multiLevelType w:val="hybridMultilevel"/>
    <w:tmpl w:val="66E025DE"/>
    <w:lvl w:ilvl="0" w:tplc="114CE580">
      <w:start w:val="1"/>
      <w:numFmt w:val="decimal"/>
      <w:lvlText w:val="%1."/>
      <w:lvlJc w:val="left"/>
      <w:pPr>
        <w:ind w:left="208" w:hanging="180"/>
        <w:jc w:val="left"/>
      </w:pPr>
      <w:rPr>
        <w:rFonts w:ascii="新細明體" w:eastAsia="新細明體" w:hAnsi="新細明體" w:cs="新細明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E520A9BC">
      <w:numFmt w:val="bullet"/>
      <w:lvlText w:val="•"/>
      <w:lvlJc w:val="left"/>
      <w:pPr>
        <w:ind w:left="504" w:hanging="180"/>
      </w:pPr>
      <w:rPr>
        <w:rFonts w:hint="default"/>
        <w:lang w:val="en-US" w:eastAsia="zh-TW" w:bidi="ar-SA"/>
      </w:rPr>
    </w:lvl>
    <w:lvl w:ilvl="2" w:tplc="16644392">
      <w:numFmt w:val="bullet"/>
      <w:lvlText w:val="•"/>
      <w:lvlJc w:val="left"/>
      <w:pPr>
        <w:ind w:left="809" w:hanging="180"/>
      </w:pPr>
      <w:rPr>
        <w:rFonts w:hint="default"/>
        <w:lang w:val="en-US" w:eastAsia="zh-TW" w:bidi="ar-SA"/>
      </w:rPr>
    </w:lvl>
    <w:lvl w:ilvl="3" w:tplc="9F82E2B2">
      <w:numFmt w:val="bullet"/>
      <w:lvlText w:val="•"/>
      <w:lvlJc w:val="left"/>
      <w:pPr>
        <w:ind w:left="1113" w:hanging="180"/>
      </w:pPr>
      <w:rPr>
        <w:rFonts w:hint="default"/>
        <w:lang w:val="en-US" w:eastAsia="zh-TW" w:bidi="ar-SA"/>
      </w:rPr>
    </w:lvl>
    <w:lvl w:ilvl="4" w:tplc="61B24C60">
      <w:numFmt w:val="bullet"/>
      <w:lvlText w:val="•"/>
      <w:lvlJc w:val="left"/>
      <w:pPr>
        <w:ind w:left="1418" w:hanging="180"/>
      </w:pPr>
      <w:rPr>
        <w:rFonts w:hint="default"/>
        <w:lang w:val="en-US" w:eastAsia="zh-TW" w:bidi="ar-SA"/>
      </w:rPr>
    </w:lvl>
    <w:lvl w:ilvl="5" w:tplc="7FDA7700">
      <w:numFmt w:val="bullet"/>
      <w:lvlText w:val="•"/>
      <w:lvlJc w:val="left"/>
      <w:pPr>
        <w:ind w:left="1722" w:hanging="180"/>
      </w:pPr>
      <w:rPr>
        <w:rFonts w:hint="default"/>
        <w:lang w:val="en-US" w:eastAsia="zh-TW" w:bidi="ar-SA"/>
      </w:rPr>
    </w:lvl>
    <w:lvl w:ilvl="6" w:tplc="A836A706">
      <w:numFmt w:val="bullet"/>
      <w:lvlText w:val="•"/>
      <w:lvlJc w:val="left"/>
      <w:pPr>
        <w:ind w:left="2027" w:hanging="180"/>
      </w:pPr>
      <w:rPr>
        <w:rFonts w:hint="default"/>
        <w:lang w:val="en-US" w:eastAsia="zh-TW" w:bidi="ar-SA"/>
      </w:rPr>
    </w:lvl>
    <w:lvl w:ilvl="7" w:tplc="1310CDB2">
      <w:numFmt w:val="bullet"/>
      <w:lvlText w:val="•"/>
      <w:lvlJc w:val="left"/>
      <w:pPr>
        <w:ind w:left="2331" w:hanging="180"/>
      </w:pPr>
      <w:rPr>
        <w:rFonts w:hint="default"/>
        <w:lang w:val="en-US" w:eastAsia="zh-TW" w:bidi="ar-SA"/>
      </w:rPr>
    </w:lvl>
    <w:lvl w:ilvl="8" w:tplc="A0E2871E">
      <w:numFmt w:val="bullet"/>
      <w:lvlText w:val="•"/>
      <w:lvlJc w:val="left"/>
      <w:pPr>
        <w:ind w:left="2636" w:hanging="180"/>
      </w:pPr>
      <w:rPr>
        <w:rFonts w:hint="default"/>
        <w:lang w:val="en-US" w:eastAsia="zh-TW" w:bidi="ar-SA"/>
      </w:rPr>
    </w:lvl>
  </w:abstractNum>
  <w:abstractNum w:abstractNumId="13" w15:restartNumberingAfterBreak="0">
    <w:nsid w:val="67DD581E"/>
    <w:multiLevelType w:val="multilevel"/>
    <w:tmpl w:val="6ED2D4FC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4" w15:restartNumberingAfterBreak="0">
    <w:nsid w:val="725B4F58"/>
    <w:multiLevelType w:val="hybridMultilevel"/>
    <w:tmpl w:val="70A6F3E4"/>
    <w:lvl w:ilvl="0" w:tplc="12127ABA">
      <w:start w:val="1"/>
      <w:numFmt w:val="decimal"/>
      <w:lvlText w:val="%1."/>
      <w:lvlJc w:val="left"/>
      <w:pPr>
        <w:ind w:left="207" w:hanging="180"/>
        <w:jc w:val="left"/>
      </w:pPr>
      <w:rPr>
        <w:rFonts w:ascii="新細明體" w:eastAsia="新細明體" w:hAnsi="新細明體" w:cs="新細明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A5B80B68">
      <w:numFmt w:val="bullet"/>
      <w:lvlText w:val="•"/>
      <w:lvlJc w:val="left"/>
      <w:pPr>
        <w:ind w:left="449" w:hanging="180"/>
      </w:pPr>
      <w:rPr>
        <w:rFonts w:hint="default"/>
        <w:lang w:val="en-US" w:eastAsia="zh-TW" w:bidi="ar-SA"/>
      </w:rPr>
    </w:lvl>
    <w:lvl w:ilvl="2" w:tplc="084C970C">
      <w:numFmt w:val="bullet"/>
      <w:lvlText w:val="•"/>
      <w:lvlJc w:val="left"/>
      <w:pPr>
        <w:ind w:left="698" w:hanging="180"/>
      </w:pPr>
      <w:rPr>
        <w:rFonts w:hint="default"/>
        <w:lang w:val="en-US" w:eastAsia="zh-TW" w:bidi="ar-SA"/>
      </w:rPr>
    </w:lvl>
    <w:lvl w:ilvl="3" w:tplc="13D40460">
      <w:numFmt w:val="bullet"/>
      <w:lvlText w:val="•"/>
      <w:lvlJc w:val="left"/>
      <w:pPr>
        <w:ind w:left="947" w:hanging="180"/>
      </w:pPr>
      <w:rPr>
        <w:rFonts w:hint="default"/>
        <w:lang w:val="en-US" w:eastAsia="zh-TW" w:bidi="ar-SA"/>
      </w:rPr>
    </w:lvl>
    <w:lvl w:ilvl="4" w:tplc="5AE6A26E">
      <w:numFmt w:val="bullet"/>
      <w:lvlText w:val="•"/>
      <w:lvlJc w:val="left"/>
      <w:pPr>
        <w:ind w:left="1196" w:hanging="180"/>
      </w:pPr>
      <w:rPr>
        <w:rFonts w:hint="default"/>
        <w:lang w:val="en-US" w:eastAsia="zh-TW" w:bidi="ar-SA"/>
      </w:rPr>
    </w:lvl>
    <w:lvl w:ilvl="5" w:tplc="E4ECF76C">
      <w:numFmt w:val="bullet"/>
      <w:lvlText w:val="•"/>
      <w:lvlJc w:val="left"/>
      <w:pPr>
        <w:ind w:left="1445" w:hanging="180"/>
      </w:pPr>
      <w:rPr>
        <w:rFonts w:hint="default"/>
        <w:lang w:val="en-US" w:eastAsia="zh-TW" w:bidi="ar-SA"/>
      </w:rPr>
    </w:lvl>
    <w:lvl w:ilvl="6" w:tplc="8CA89DBC">
      <w:numFmt w:val="bullet"/>
      <w:lvlText w:val="•"/>
      <w:lvlJc w:val="left"/>
      <w:pPr>
        <w:ind w:left="1694" w:hanging="180"/>
      </w:pPr>
      <w:rPr>
        <w:rFonts w:hint="default"/>
        <w:lang w:val="en-US" w:eastAsia="zh-TW" w:bidi="ar-SA"/>
      </w:rPr>
    </w:lvl>
    <w:lvl w:ilvl="7" w:tplc="A988409E">
      <w:numFmt w:val="bullet"/>
      <w:lvlText w:val="•"/>
      <w:lvlJc w:val="left"/>
      <w:pPr>
        <w:ind w:left="1943" w:hanging="180"/>
      </w:pPr>
      <w:rPr>
        <w:rFonts w:hint="default"/>
        <w:lang w:val="en-US" w:eastAsia="zh-TW" w:bidi="ar-SA"/>
      </w:rPr>
    </w:lvl>
    <w:lvl w:ilvl="8" w:tplc="52AC05D6">
      <w:numFmt w:val="bullet"/>
      <w:lvlText w:val="•"/>
      <w:lvlJc w:val="left"/>
      <w:pPr>
        <w:ind w:left="2192" w:hanging="180"/>
      </w:pPr>
      <w:rPr>
        <w:rFonts w:hint="default"/>
        <w:lang w:val="en-US" w:eastAsia="zh-TW" w:bidi="ar-SA"/>
      </w:rPr>
    </w:lvl>
  </w:abstractNum>
  <w:abstractNum w:abstractNumId="15" w15:restartNumberingAfterBreak="0">
    <w:nsid w:val="7C760979"/>
    <w:multiLevelType w:val="hybridMultilevel"/>
    <w:tmpl w:val="1C4CCFBC"/>
    <w:lvl w:ilvl="0" w:tplc="F4D0969C">
      <w:start w:val="1"/>
      <w:numFmt w:val="decimal"/>
      <w:lvlText w:val="%1."/>
      <w:lvlJc w:val="left"/>
      <w:pPr>
        <w:ind w:left="202" w:hanging="180"/>
        <w:jc w:val="left"/>
      </w:pPr>
      <w:rPr>
        <w:rFonts w:ascii="新細明體" w:eastAsia="新細明體" w:hAnsi="新細明體" w:cs="新細明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4FF4A148">
      <w:numFmt w:val="bullet"/>
      <w:lvlText w:val="•"/>
      <w:lvlJc w:val="left"/>
      <w:pPr>
        <w:ind w:left="476" w:hanging="180"/>
      </w:pPr>
      <w:rPr>
        <w:rFonts w:hint="default"/>
        <w:lang w:val="en-US" w:eastAsia="zh-TW" w:bidi="ar-SA"/>
      </w:rPr>
    </w:lvl>
    <w:lvl w:ilvl="2" w:tplc="CE7CE60E">
      <w:numFmt w:val="bullet"/>
      <w:lvlText w:val="•"/>
      <w:lvlJc w:val="left"/>
      <w:pPr>
        <w:ind w:left="752" w:hanging="180"/>
      </w:pPr>
      <w:rPr>
        <w:rFonts w:hint="default"/>
        <w:lang w:val="en-US" w:eastAsia="zh-TW" w:bidi="ar-SA"/>
      </w:rPr>
    </w:lvl>
    <w:lvl w:ilvl="3" w:tplc="47C6FE74">
      <w:numFmt w:val="bullet"/>
      <w:lvlText w:val="•"/>
      <w:lvlJc w:val="left"/>
      <w:pPr>
        <w:ind w:left="1028" w:hanging="180"/>
      </w:pPr>
      <w:rPr>
        <w:rFonts w:hint="default"/>
        <w:lang w:val="en-US" w:eastAsia="zh-TW" w:bidi="ar-SA"/>
      </w:rPr>
    </w:lvl>
    <w:lvl w:ilvl="4" w:tplc="403CB3F8">
      <w:numFmt w:val="bullet"/>
      <w:lvlText w:val="•"/>
      <w:lvlJc w:val="left"/>
      <w:pPr>
        <w:ind w:left="1304" w:hanging="180"/>
      </w:pPr>
      <w:rPr>
        <w:rFonts w:hint="default"/>
        <w:lang w:val="en-US" w:eastAsia="zh-TW" w:bidi="ar-SA"/>
      </w:rPr>
    </w:lvl>
    <w:lvl w:ilvl="5" w:tplc="D19E1044">
      <w:numFmt w:val="bullet"/>
      <w:lvlText w:val="•"/>
      <w:lvlJc w:val="left"/>
      <w:pPr>
        <w:ind w:left="1580" w:hanging="180"/>
      </w:pPr>
      <w:rPr>
        <w:rFonts w:hint="default"/>
        <w:lang w:val="en-US" w:eastAsia="zh-TW" w:bidi="ar-SA"/>
      </w:rPr>
    </w:lvl>
    <w:lvl w:ilvl="6" w:tplc="73CE2246">
      <w:numFmt w:val="bullet"/>
      <w:lvlText w:val="•"/>
      <w:lvlJc w:val="left"/>
      <w:pPr>
        <w:ind w:left="1856" w:hanging="180"/>
      </w:pPr>
      <w:rPr>
        <w:rFonts w:hint="default"/>
        <w:lang w:val="en-US" w:eastAsia="zh-TW" w:bidi="ar-SA"/>
      </w:rPr>
    </w:lvl>
    <w:lvl w:ilvl="7" w:tplc="272AF16C">
      <w:numFmt w:val="bullet"/>
      <w:lvlText w:val="•"/>
      <w:lvlJc w:val="left"/>
      <w:pPr>
        <w:ind w:left="2132" w:hanging="180"/>
      </w:pPr>
      <w:rPr>
        <w:rFonts w:hint="default"/>
        <w:lang w:val="en-US" w:eastAsia="zh-TW" w:bidi="ar-SA"/>
      </w:rPr>
    </w:lvl>
    <w:lvl w:ilvl="8" w:tplc="74426F4C">
      <w:numFmt w:val="bullet"/>
      <w:lvlText w:val="•"/>
      <w:lvlJc w:val="left"/>
      <w:pPr>
        <w:ind w:left="2408" w:hanging="180"/>
      </w:pPr>
      <w:rPr>
        <w:rFonts w:hint="default"/>
        <w:lang w:val="en-US" w:eastAsia="zh-TW" w:bidi="ar-SA"/>
      </w:rPr>
    </w:lvl>
  </w:abstractNum>
  <w:abstractNum w:abstractNumId="16" w15:restartNumberingAfterBreak="0">
    <w:nsid w:val="7D43474D"/>
    <w:multiLevelType w:val="hybridMultilevel"/>
    <w:tmpl w:val="365E4220"/>
    <w:lvl w:ilvl="0" w:tplc="512C53AA">
      <w:start w:val="1"/>
      <w:numFmt w:val="decimal"/>
      <w:lvlText w:val="%1."/>
      <w:lvlJc w:val="left"/>
      <w:pPr>
        <w:ind w:left="202" w:hanging="181"/>
        <w:jc w:val="left"/>
      </w:pPr>
      <w:rPr>
        <w:rFonts w:ascii="新細明體" w:eastAsia="新細明體" w:hAnsi="新細明體" w:cs="新細明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04D26D00">
      <w:numFmt w:val="bullet"/>
      <w:lvlText w:val="•"/>
      <w:lvlJc w:val="left"/>
      <w:pPr>
        <w:ind w:left="405" w:hanging="181"/>
      </w:pPr>
      <w:rPr>
        <w:rFonts w:hint="default"/>
        <w:lang w:val="en-US" w:eastAsia="zh-TW" w:bidi="ar-SA"/>
      </w:rPr>
    </w:lvl>
    <w:lvl w:ilvl="2" w:tplc="3ACE783C">
      <w:numFmt w:val="bullet"/>
      <w:lvlText w:val="•"/>
      <w:lvlJc w:val="left"/>
      <w:pPr>
        <w:ind w:left="610" w:hanging="181"/>
      </w:pPr>
      <w:rPr>
        <w:rFonts w:hint="default"/>
        <w:lang w:val="en-US" w:eastAsia="zh-TW" w:bidi="ar-SA"/>
      </w:rPr>
    </w:lvl>
    <w:lvl w:ilvl="3" w:tplc="F64680F0">
      <w:numFmt w:val="bullet"/>
      <w:lvlText w:val="•"/>
      <w:lvlJc w:val="left"/>
      <w:pPr>
        <w:ind w:left="815" w:hanging="181"/>
      </w:pPr>
      <w:rPr>
        <w:rFonts w:hint="default"/>
        <w:lang w:val="en-US" w:eastAsia="zh-TW" w:bidi="ar-SA"/>
      </w:rPr>
    </w:lvl>
    <w:lvl w:ilvl="4" w:tplc="1B3AEBA0">
      <w:numFmt w:val="bullet"/>
      <w:lvlText w:val="•"/>
      <w:lvlJc w:val="left"/>
      <w:pPr>
        <w:ind w:left="1021" w:hanging="181"/>
      </w:pPr>
      <w:rPr>
        <w:rFonts w:hint="default"/>
        <w:lang w:val="en-US" w:eastAsia="zh-TW" w:bidi="ar-SA"/>
      </w:rPr>
    </w:lvl>
    <w:lvl w:ilvl="5" w:tplc="D86E7D00">
      <w:numFmt w:val="bullet"/>
      <w:lvlText w:val="•"/>
      <w:lvlJc w:val="left"/>
      <w:pPr>
        <w:ind w:left="1226" w:hanging="181"/>
      </w:pPr>
      <w:rPr>
        <w:rFonts w:hint="default"/>
        <w:lang w:val="en-US" w:eastAsia="zh-TW" w:bidi="ar-SA"/>
      </w:rPr>
    </w:lvl>
    <w:lvl w:ilvl="6" w:tplc="D298AA2A">
      <w:numFmt w:val="bullet"/>
      <w:lvlText w:val="•"/>
      <w:lvlJc w:val="left"/>
      <w:pPr>
        <w:ind w:left="1431" w:hanging="181"/>
      </w:pPr>
      <w:rPr>
        <w:rFonts w:hint="default"/>
        <w:lang w:val="en-US" w:eastAsia="zh-TW" w:bidi="ar-SA"/>
      </w:rPr>
    </w:lvl>
    <w:lvl w:ilvl="7" w:tplc="84E252B2">
      <w:numFmt w:val="bullet"/>
      <w:lvlText w:val="•"/>
      <w:lvlJc w:val="left"/>
      <w:pPr>
        <w:ind w:left="1637" w:hanging="181"/>
      </w:pPr>
      <w:rPr>
        <w:rFonts w:hint="default"/>
        <w:lang w:val="en-US" w:eastAsia="zh-TW" w:bidi="ar-SA"/>
      </w:rPr>
    </w:lvl>
    <w:lvl w:ilvl="8" w:tplc="0DC249BC">
      <w:numFmt w:val="bullet"/>
      <w:lvlText w:val="•"/>
      <w:lvlJc w:val="left"/>
      <w:pPr>
        <w:ind w:left="1842" w:hanging="181"/>
      </w:pPr>
      <w:rPr>
        <w:rFonts w:hint="default"/>
        <w:lang w:val="en-US" w:eastAsia="zh-TW" w:bidi="ar-SA"/>
      </w:rPr>
    </w:lvl>
  </w:abstractNum>
  <w:num w:numId="1">
    <w:abstractNumId w:val="11"/>
  </w:num>
  <w:num w:numId="2">
    <w:abstractNumId w:val="14"/>
  </w:num>
  <w:num w:numId="3">
    <w:abstractNumId w:val="6"/>
  </w:num>
  <w:num w:numId="4">
    <w:abstractNumId w:val="4"/>
  </w:num>
  <w:num w:numId="5">
    <w:abstractNumId w:val="16"/>
  </w:num>
  <w:num w:numId="6">
    <w:abstractNumId w:val="9"/>
  </w:num>
  <w:num w:numId="7">
    <w:abstractNumId w:val="10"/>
  </w:num>
  <w:num w:numId="8">
    <w:abstractNumId w:val="2"/>
  </w:num>
  <w:num w:numId="9">
    <w:abstractNumId w:val="7"/>
  </w:num>
  <w:num w:numId="10">
    <w:abstractNumId w:val="8"/>
  </w:num>
  <w:num w:numId="11">
    <w:abstractNumId w:val="1"/>
  </w:num>
  <w:num w:numId="12">
    <w:abstractNumId w:val="12"/>
  </w:num>
  <w:num w:numId="13">
    <w:abstractNumId w:val="15"/>
  </w:num>
  <w:num w:numId="14">
    <w:abstractNumId w:val="3"/>
  </w:num>
  <w:num w:numId="15">
    <w:abstractNumId w:val="0"/>
  </w:num>
  <w:num w:numId="16">
    <w:abstractNumId w:val="13"/>
  </w:num>
  <w:num w:numId="17">
    <w:abstractNumId w:val="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94B"/>
    <w:rsid w:val="00052883"/>
    <w:rsid w:val="0005561B"/>
    <w:rsid w:val="00060028"/>
    <w:rsid w:val="00060770"/>
    <w:rsid w:val="00060DFA"/>
    <w:rsid w:val="000619E4"/>
    <w:rsid w:val="00061EC2"/>
    <w:rsid w:val="000668B0"/>
    <w:rsid w:val="00070353"/>
    <w:rsid w:val="00076501"/>
    <w:rsid w:val="000766D7"/>
    <w:rsid w:val="00076909"/>
    <w:rsid w:val="00081436"/>
    <w:rsid w:val="00081700"/>
    <w:rsid w:val="00085DA0"/>
    <w:rsid w:val="0009638F"/>
    <w:rsid w:val="00096419"/>
    <w:rsid w:val="00097873"/>
    <w:rsid w:val="00097C2E"/>
    <w:rsid w:val="000A1997"/>
    <w:rsid w:val="000A3BDE"/>
    <w:rsid w:val="000A544E"/>
    <w:rsid w:val="000A7AF6"/>
    <w:rsid w:val="000B1DEA"/>
    <w:rsid w:val="000B3A25"/>
    <w:rsid w:val="000B4569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0F79EC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A21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6AA0"/>
    <w:rsid w:val="002D7331"/>
    <w:rsid w:val="002E2523"/>
    <w:rsid w:val="002F535E"/>
    <w:rsid w:val="002F74D8"/>
    <w:rsid w:val="002F7CC2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0F1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D5529"/>
    <w:rsid w:val="003E11DC"/>
    <w:rsid w:val="003F0EBC"/>
    <w:rsid w:val="003F2C64"/>
    <w:rsid w:val="003F62EB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4F7900"/>
    <w:rsid w:val="00501758"/>
    <w:rsid w:val="0050378B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686"/>
    <w:rsid w:val="005571F5"/>
    <w:rsid w:val="005573F6"/>
    <w:rsid w:val="00570442"/>
    <w:rsid w:val="00573E05"/>
    <w:rsid w:val="00575BF8"/>
    <w:rsid w:val="00586943"/>
    <w:rsid w:val="005902DD"/>
    <w:rsid w:val="005949B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203D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4805"/>
    <w:rsid w:val="00624D39"/>
    <w:rsid w:val="006344A2"/>
    <w:rsid w:val="00635100"/>
    <w:rsid w:val="006352E5"/>
    <w:rsid w:val="00637C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0135"/>
    <w:rsid w:val="006D10E0"/>
    <w:rsid w:val="006D1D3D"/>
    <w:rsid w:val="006D30E1"/>
    <w:rsid w:val="006D3ACD"/>
    <w:rsid w:val="006D3CA3"/>
    <w:rsid w:val="006D52E9"/>
    <w:rsid w:val="006E27FD"/>
    <w:rsid w:val="006F3820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C2A"/>
    <w:rsid w:val="007361BE"/>
    <w:rsid w:val="00736961"/>
    <w:rsid w:val="0074128F"/>
    <w:rsid w:val="0074265B"/>
    <w:rsid w:val="00742F96"/>
    <w:rsid w:val="007446CB"/>
    <w:rsid w:val="007446D7"/>
    <w:rsid w:val="00747546"/>
    <w:rsid w:val="00754A2E"/>
    <w:rsid w:val="00760AB4"/>
    <w:rsid w:val="0076162E"/>
    <w:rsid w:val="00762578"/>
    <w:rsid w:val="007649FE"/>
    <w:rsid w:val="00765F73"/>
    <w:rsid w:val="00772791"/>
    <w:rsid w:val="00774A30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2E21"/>
    <w:rsid w:val="00823DF1"/>
    <w:rsid w:val="00824477"/>
    <w:rsid w:val="00825116"/>
    <w:rsid w:val="00832CA1"/>
    <w:rsid w:val="0083356E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29B"/>
    <w:rsid w:val="0089672F"/>
    <w:rsid w:val="008A3134"/>
    <w:rsid w:val="008A339B"/>
    <w:rsid w:val="008A5131"/>
    <w:rsid w:val="008A5E7D"/>
    <w:rsid w:val="008B066B"/>
    <w:rsid w:val="008B2B8C"/>
    <w:rsid w:val="008B56DD"/>
    <w:rsid w:val="008B7B1A"/>
    <w:rsid w:val="008C3284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4012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48D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978E8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632D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291E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64E"/>
    <w:rsid w:val="00BE0970"/>
    <w:rsid w:val="00BE3EEA"/>
    <w:rsid w:val="00BE7C71"/>
    <w:rsid w:val="00BF1A42"/>
    <w:rsid w:val="00BF209B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2A5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27857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86304"/>
    <w:rsid w:val="00D91CCA"/>
    <w:rsid w:val="00DA3981"/>
    <w:rsid w:val="00DA3FCB"/>
    <w:rsid w:val="00DA4526"/>
    <w:rsid w:val="00DB2FC8"/>
    <w:rsid w:val="00DB552D"/>
    <w:rsid w:val="00DC0AFE"/>
    <w:rsid w:val="00DC68AD"/>
    <w:rsid w:val="00DD064C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28D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46D3"/>
    <w:rsid w:val="00F10314"/>
    <w:rsid w:val="00F11260"/>
    <w:rsid w:val="00F13548"/>
    <w:rsid w:val="00F17733"/>
    <w:rsid w:val="00F22D75"/>
    <w:rsid w:val="00F30474"/>
    <w:rsid w:val="00F30D05"/>
    <w:rsid w:val="00F37A1E"/>
    <w:rsid w:val="00F471D9"/>
    <w:rsid w:val="00F507D8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08E9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9FA"/>
    <w:rsid w:val="00FD06EA"/>
    <w:rsid w:val="00FE082E"/>
    <w:rsid w:val="00FE5095"/>
    <w:rsid w:val="00FE6368"/>
    <w:rsid w:val="00FE6564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9D1CC1"/>
  <w15:docId w15:val="{149242FE-90CB-4CBC-B79A-1BBD89CEA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89229B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89229B"/>
  </w:style>
  <w:style w:type="character" w:styleId="affb">
    <w:name w:val="footnote reference"/>
    <w:basedOn w:val="a0"/>
    <w:uiPriority w:val="99"/>
    <w:semiHidden/>
    <w:unhideWhenUsed/>
    <w:rsid w:val="0089229B"/>
    <w:rPr>
      <w:vertAlign w:val="superscript"/>
    </w:rPr>
  </w:style>
  <w:style w:type="paragraph" w:customStyle="1" w:styleId="TableParagraph">
    <w:name w:val="Table Paragraph"/>
    <w:basedOn w:val="a"/>
    <w:uiPriority w:val="1"/>
    <w:qFormat/>
    <w:rsid w:val="00070353"/>
    <w:pPr>
      <w:widowControl w:val="0"/>
      <w:autoSpaceDE w:val="0"/>
      <w:autoSpaceDN w:val="0"/>
      <w:ind w:firstLine="0"/>
      <w:jc w:val="left"/>
    </w:pPr>
    <w:rPr>
      <w:rFonts w:ascii="新細明體" w:eastAsia="新細明體" w:hAnsi="新細明體" w:cs="新細明體"/>
      <w:color w:val="auto"/>
      <w:sz w:val="22"/>
      <w:szCs w:val="22"/>
    </w:rPr>
  </w:style>
  <w:style w:type="paragraph" w:customStyle="1" w:styleId="Textbody">
    <w:name w:val="Text body"/>
    <w:rsid w:val="000B4569"/>
    <w:pPr>
      <w:widowControl w:val="0"/>
      <w:suppressAutoHyphens/>
      <w:autoSpaceDN w:val="0"/>
      <w:ind w:firstLine="0"/>
      <w:jc w:val="left"/>
      <w:textAlignment w:val="baseline"/>
    </w:pPr>
    <w:rPr>
      <w:rFonts w:eastAsia="新細明體"/>
      <w:color w:val="auto"/>
      <w:kern w:val="3"/>
      <w:sz w:val="24"/>
      <w:szCs w:val="24"/>
    </w:rPr>
  </w:style>
  <w:style w:type="character" w:styleId="affc">
    <w:name w:val="Hyperlink"/>
    <w:rsid w:val="000B45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OCzYdNSJF-k&amp;feature=emb_rel_en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h.wikipedia.org/wiki/&#28129;&#27700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h.wikipedia.org/wiki/&#27700;&#36164;&#28304;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zh.wikipedia.org/wiki/3&#26376;22&#26085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otrpxtAmDA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AD962-0B9F-451C-B442-0D7D5750D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1736</Words>
  <Characters>9896</Characters>
  <Application>Microsoft Office Word</Application>
  <DocSecurity>0</DocSecurity>
  <Lines>82</Lines>
  <Paragraphs>23</Paragraphs>
  <ScaleCrop>false</ScaleCrop>
  <Company>Hewlett-Packard Company</Company>
  <LinksUpToDate>false</LinksUpToDate>
  <CharactersWithSpaces>11609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5</cp:revision>
  <cp:lastPrinted>2018-10-23T01:56:00Z</cp:lastPrinted>
  <dcterms:created xsi:type="dcterms:W3CDTF">2021-12-20T13:48:00Z</dcterms:created>
  <dcterms:modified xsi:type="dcterms:W3CDTF">2022-01-14T03:00:00Z</dcterms:modified>
</cp:coreProperties>
</file>