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97F73E0" w14:textId="4AAA4DBD" w:rsidR="00B47AA9" w:rsidRDefault="00B47AA9" w:rsidP="00B47AA9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>
        <w:rPr>
          <w:rFonts w:ascii="標楷體" w:eastAsia="標楷體" w:hAnsi="標楷體" w:cs="標楷體" w:hint="eastAsia"/>
          <w:b/>
          <w:sz w:val="28"/>
          <w:szCs w:val="28"/>
          <w:lang w:eastAsia="zh-HK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>
        <w:rPr>
          <w:rFonts w:ascii="標楷體" w:eastAsia="標楷體" w:hAnsi="標楷體" w:cs="標楷體" w:hint="eastAsia"/>
          <w:b/>
          <w:sz w:val="28"/>
          <w:szCs w:val="28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>
        <w:rPr>
          <w:rFonts w:ascii="標楷體" w:eastAsia="標楷體" w:hAnsi="標楷體" w:cs="標楷體" w:hint="eastAsia"/>
          <w:b/>
          <w:sz w:val="28"/>
          <w:szCs w:val="28"/>
          <w:lang w:eastAsia="zh-HK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>
        <w:rPr>
          <w:rFonts w:ascii="標楷體" w:eastAsia="標楷體" w:hAnsi="標楷體" w:cs="標楷體" w:hint="eastAsia"/>
          <w:b/>
          <w:sz w:val="28"/>
          <w:szCs w:val="28"/>
          <w:lang w:eastAsia="zh-HK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>
        <w:rPr>
          <w:rFonts w:ascii="標楷體" w:eastAsia="標楷體" w:hAnsi="標楷體" w:cs="標楷體" w:hint="eastAsia"/>
          <w:b/>
          <w:sz w:val="28"/>
          <w:szCs w:val="28"/>
        </w:rPr>
        <w:t>林宜貞</w:t>
      </w:r>
    </w:p>
    <w:p w14:paraId="1CFC93AA" w14:textId="77777777" w:rsidR="00915317" w:rsidRPr="001E290D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0B994E9" w14:textId="77777777" w:rsidR="00915317" w:rsidRPr="009476AD" w:rsidRDefault="00915317" w:rsidP="00915317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A92724F" w14:textId="0EC0F1C1" w:rsidR="00915317" w:rsidRPr="00903674" w:rsidRDefault="00915317" w:rsidP="0091531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</w:t>
      </w:r>
      <w:r w:rsidR="00B47AA9">
        <w:rPr>
          <w:rFonts w:ascii="標楷體" w:eastAsia="標楷體" w:hAnsi="標楷體" w:cs="標楷體" w:hint="eastAsia"/>
          <w:color w:val="auto"/>
          <w:sz w:val="24"/>
          <w:szCs w:val="24"/>
        </w:rPr>
        <w:t>.▓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2F37F500" w14:textId="54137AC0" w:rsidR="00915317" w:rsidRPr="00504BCC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B47AA9">
        <w:rPr>
          <w:rFonts w:ascii="標楷體" w:eastAsia="標楷體" w:hAnsi="標楷體" w:cs="標楷體" w:hint="eastAsia"/>
          <w:sz w:val="24"/>
          <w:szCs w:val="24"/>
        </w:rPr>
        <w:t>4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B47AA9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B47AA9">
        <w:rPr>
          <w:rFonts w:ascii="標楷體" w:eastAsia="標楷體" w:hAnsi="標楷體" w:cs="標楷體" w:hint="eastAsia"/>
          <w:sz w:val="24"/>
          <w:szCs w:val="24"/>
        </w:rPr>
        <w:t>84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10BED29A" w14:textId="77777777" w:rsidR="00915317" w:rsidRPr="00285A39" w:rsidRDefault="00915317" w:rsidP="00915317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915317" w:rsidRPr="00434C48" w14:paraId="4D4A037F" w14:textId="77777777" w:rsidTr="00D84A91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A20A02" w14:textId="77777777" w:rsidR="00915317" w:rsidRPr="00434C48" w:rsidRDefault="00915317" w:rsidP="00D84A91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669AB5" w14:textId="77777777" w:rsidR="00915317" w:rsidRPr="00434C48" w:rsidRDefault="00915317" w:rsidP="00D84A91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915317" w:rsidRPr="00434C48" w14:paraId="6F1B6E8A" w14:textId="77777777" w:rsidTr="00D84A91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49989" w14:textId="77777777" w:rsidR="004E189D" w:rsidRDefault="004E189D" w:rsidP="004E189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06031901" w14:textId="77777777" w:rsidR="004E189D" w:rsidRDefault="004E189D" w:rsidP="004E189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FE2F522" w14:textId="77777777" w:rsidR="004E189D" w:rsidRDefault="004E189D" w:rsidP="004E189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00E2F4EB" w14:textId="77777777" w:rsidR="004E189D" w:rsidRDefault="004E189D" w:rsidP="004E189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DDA8D80" w14:textId="77777777" w:rsidR="004E189D" w:rsidRDefault="004E189D" w:rsidP="004E189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64732ED5" w14:textId="77777777" w:rsidR="004E189D" w:rsidRDefault="004E189D" w:rsidP="004E189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31D883B9" w14:textId="77777777" w:rsidR="004E189D" w:rsidRDefault="004E189D" w:rsidP="004E189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5A422660" w14:textId="77777777" w:rsidR="004E189D" w:rsidRDefault="004E189D" w:rsidP="004E189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83E3525" w14:textId="36C7065E" w:rsidR="00915317" w:rsidRPr="001D3382" w:rsidRDefault="004E189D" w:rsidP="004E189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B1024B" w14:textId="77777777" w:rsidR="004E189D" w:rsidRDefault="004E189D" w:rsidP="004E18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數-J-A1對於學習數學有信心和正向態度，能使用適當的數學語言進行溝通，並能將所學應用於日常生活中。</w:t>
            </w:r>
          </w:p>
          <w:p w14:paraId="21B1AA0D" w14:textId="77777777" w:rsidR="004E189D" w:rsidRDefault="004E189D" w:rsidP="004E18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數-J-A2具備有理數、根式、坐標系之運作能力，並能以符號代表數或幾何物件，執行運算與推論，在生活情境或可理解的想像情境中，分析本質以解決問題。</w:t>
            </w:r>
          </w:p>
          <w:p w14:paraId="37D56E0B" w14:textId="77777777" w:rsidR="004E189D" w:rsidRDefault="004E189D" w:rsidP="004E18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數-J-A3具備識別現實生活問題和數學的關聯的能力，可從多元、彈性角度擬訂問題解決計畫，並能將問題解答轉化於真實世界。</w:t>
            </w:r>
          </w:p>
          <w:p w14:paraId="11EB7F9E" w14:textId="77777777" w:rsidR="004E189D" w:rsidRDefault="004E189D" w:rsidP="004E18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數-J-B1具備處理代數與幾何中數學關係的能力，並用以描述情境中的現象。能在經驗範圍內，以數學語言表述平面與空間的基本關係和性質。能以基本的統計量與機率，描述生活中不確定性的程度。</w:t>
            </w:r>
          </w:p>
          <w:p w14:paraId="128B8381" w14:textId="77777777" w:rsidR="004E189D" w:rsidRDefault="004E189D" w:rsidP="004E18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數-J-B2具備正確使用計算機以增進學習的素養，包含知道其適用性與限制、認識其與數學知識的輔成價值，並能用以執行數學程序。能認識統計資料的基本特徵。</w:t>
            </w:r>
          </w:p>
          <w:p w14:paraId="0D409AB2" w14:textId="77777777" w:rsidR="004E189D" w:rsidRDefault="004E189D" w:rsidP="004E18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數-J-B3具備辨認藝術作品中的幾何形體或數量關係的素養，並能在數學的推導中，享受數學之美。</w:t>
            </w:r>
          </w:p>
          <w:p w14:paraId="027B664D" w14:textId="77777777" w:rsidR="004E189D" w:rsidRDefault="004E189D" w:rsidP="004E18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數-J-C1具備從證據討論與反思事情的態度，提出合理的論述，並能和他人進行理性溝通與合作。</w:t>
            </w:r>
          </w:p>
          <w:p w14:paraId="53103DF6" w14:textId="77777777" w:rsidR="004E189D" w:rsidRDefault="004E189D" w:rsidP="004E18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數-J-C2樂於與他人良好互動與溝通以解決問題，並欣賞問題的多元解法。</w:t>
            </w:r>
          </w:p>
          <w:p w14:paraId="6589B617" w14:textId="3125E3BB" w:rsidR="00915317" w:rsidRPr="00B62FC1" w:rsidRDefault="004E189D" w:rsidP="004E18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數-J-C3具備敏察和接納數學發展的全球性歷史與地理背景的素養。</w:t>
            </w:r>
          </w:p>
        </w:tc>
      </w:tr>
    </w:tbl>
    <w:p w14:paraId="0A6C8A57" w14:textId="77777777" w:rsidR="00915317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1DCC6E8A" w14:textId="77777777" w:rsidR="00BA2AA3" w:rsidRPr="00915317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F16CF16" w14:textId="77777777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39136BA4" w14:textId="77777777" w:rsidR="00760AB4" w:rsidRPr="00D84A91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9153497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D8F5FAA" w14:textId="77777777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05602A9" w14:textId="77777777" w:rsidR="00760AB4" w:rsidRPr="00633699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7EB0B148" w14:textId="77777777" w:rsidR="00D37619" w:rsidRPr="0063369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633699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633699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633699" w14:paraId="448A1852" w14:textId="77777777" w:rsidTr="00692FBD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633699" w:rsidRDefault="00A30498" w:rsidP="00D84A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633699" w:rsidRDefault="00A30498" w:rsidP="00D84A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633699" w:rsidRDefault="00A30498" w:rsidP="00D84A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633699" w:rsidRDefault="00A30498" w:rsidP="00D84A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633699" w:rsidRDefault="00A30498" w:rsidP="00D84A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633699" w:rsidRDefault="00A30498" w:rsidP="00D84A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633699" w:rsidRDefault="00A30498" w:rsidP="00D84A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633699" w:rsidRDefault="00A30498" w:rsidP="00D84A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633699" w14:paraId="626981B9" w14:textId="77777777" w:rsidTr="00692FBD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633699" w:rsidRDefault="00A30498" w:rsidP="00D84A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633699" w:rsidRDefault="00A30498" w:rsidP="00D84A91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633699" w:rsidRDefault="00A30498" w:rsidP="00D84A91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633699" w:rsidRDefault="00A30498" w:rsidP="00D84A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633699" w:rsidRDefault="00A30498" w:rsidP="00D84A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633699" w:rsidRDefault="00A30498" w:rsidP="00D84A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633699" w:rsidRDefault="00A30498" w:rsidP="00D84A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633699" w:rsidRDefault="00A30498" w:rsidP="00D84A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633699" w:rsidRDefault="00A30498" w:rsidP="00D84A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6321B" w:rsidRPr="00633699" w14:paraId="6EE48537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F75B8" w14:textId="0BC5CE2B" w:rsidR="0086321B" w:rsidRPr="00633699" w:rsidRDefault="0086321B" w:rsidP="008632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第1週(8/31~9/6)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D401D7" w14:textId="4D3EC064" w:rsidR="0086321B" w:rsidRPr="00633699" w:rsidRDefault="0086321B" w:rsidP="00D0428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n-IV-2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理解負數之意義、符號與在數線上的表示</w:t>
            </w:r>
            <w:r w:rsidR="00D042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且能運用到日常生活的情境解決問題。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73B1D5" w14:textId="77777777" w:rsidR="00D04281" w:rsidRDefault="0086321B" w:rsidP="00D04281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t>N-7-3</w:t>
            </w:r>
            <w:r w:rsidRPr="00633699">
              <w:rPr>
                <w:rFonts w:eastAsia="標楷體" w:hint="eastAsia"/>
                <w:bCs/>
                <w:color w:val="auto"/>
              </w:rPr>
              <w:t xml:space="preserve"> </w:t>
            </w:r>
            <w:r w:rsidRPr="00633699">
              <w:rPr>
                <w:rFonts w:eastAsia="標楷體"/>
                <w:color w:val="auto"/>
              </w:rPr>
              <w:t>負數與數的四則混合運算(含分數、小數)：使用「正、負」表徵生活中的量；相反數</w:t>
            </w:r>
          </w:p>
          <w:p w14:paraId="2D3347FC" w14:textId="77777777" w:rsidR="00D04281" w:rsidRDefault="00D04281" w:rsidP="00D04281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14:paraId="38576175" w14:textId="601E186B" w:rsidR="0086321B" w:rsidRPr="00633699" w:rsidRDefault="0086321B" w:rsidP="00D854AF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633699">
              <w:rPr>
                <w:rFonts w:eastAsia="標楷體"/>
                <w:bCs/>
                <w:color w:val="auto"/>
              </w:rPr>
              <w:t>N-7-5</w:t>
            </w:r>
            <w:r w:rsidRPr="00633699">
              <w:rPr>
                <w:rFonts w:eastAsia="標楷體" w:hint="eastAsia"/>
                <w:bCs/>
                <w:color w:val="auto"/>
              </w:rPr>
              <w:t xml:space="preserve"> </w:t>
            </w:r>
            <w:r w:rsidRPr="00633699">
              <w:rPr>
                <w:rFonts w:eastAsia="標楷體"/>
                <w:color w:val="auto"/>
              </w:rPr>
              <w:t>數線：擴充至含負數的數線；比較數的大小</w:t>
            </w:r>
            <w:r w:rsidR="00D854AF" w:rsidRPr="00633699">
              <w:rPr>
                <w:rFonts w:eastAsia="標楷體"/>
                <w:color w:val="FF0000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A2E3A3" w14:textId="77777777" w:rsidR="0086321B" w:rsidRPr="00633699" w:rsidRDefault="0086321B" w:rsidP="0086321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第1章 數與數線</w:t>
            </w:r>
          </w:p>
          <w:p w14:paraId="3603C8D8" w14:textId="77777777" w:rsidR="0086321B" w:rsidRPr="00633699" w:rsidRDefault="0086321B" w:rsidP="0086321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1-1 正數與負數</w:t>
            </w:r>
          </w:p>
          <w:p w14:paraId="4A3CDE22" w14:textId="77777777" w:rsidR="0086321B" w:rsidRPr="00633699" w:rsidRDefault="0086321B" w:rsidP="0086321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84F2EA8" w14:textId="77777777" w:rsidR="008102A8" w:rsidRDefault="0086321B" w:rsidP="00716A39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8102A8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藉由氣溫的生活情境，介紹負數是小於0的數</w:t>
            </w:r>
          </w:p>
          <w:p w14:paraId="069E84E4" w14:textId="452CFE00" w:rsidR="008102A8" w:rsidRDefault="008102A8" w:rsidP="00716A39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說明數線，並在數線上操作正、負數的描</w:t>
            </w: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點</w:t>
            </w:r>
          </w:p>
          <w:p w14:paraId="6EB05CD6" w14:textId="77777777" w:rsidR="008102A8" w:rsidRDefault="0086321B" w:rsidP="00716A39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8102A8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藉由數線的輔助，判別數的大小關係。</w:t>
            </w:r>
          </w:p>
          <w:p w14:paraId="1D0D9533" w14:textId="1A713D39" w:rsidR="009C3999" w:rsidRPr="009C3999" w:rsidRDefault="009C3999" w:rsidP="009C3999">
            <w:pPr>
              <w:ind w:leftChars="33" w:left="306" w:hangingChars="100" w:hanging="24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[活動]</w:t>
            </w:r>
            <w:r w:rsidRPr="009C399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利用做生意賺賠錢、比賽輸得失分、成績進退步</w:t>
            </w:r>
            <w:r w:rsidRPr="009C3999">
              <w:rPr>
                <w:rFonts w:ascii="標楷體" w:eastAsia="標楷體" w:hAnsi="標楷體"/>
                <w:color w:val="FF0000"/>
                <w:sz w:val="24"/>
                <w:szCs w:val="24"/>
              </w:rPr>
              <w:t>…</w:t>
            </w:r>
            <w:r w:rsidRPr="009C399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等介紹正負的概念。</w:t>
            </w:r>
          </w:p>
          <w:p w14:paraId="58466C7B" w14:textId="77777777" w:rsidR="00D854AF" w:rsidRPr="009C3999" w:rsidRDefault="00D854AF" w:rsidP="008102A8">
            <w:pPr>
              <w:ind w:left="23"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B42A2DE" w14:textId="772FD638" w:rsidR="00D854AF" w:rsidRPr="008102A8" w:rsidRDefault="00D854AF" w:rsidP="00D854AF">
            <w:pPr>
              <w:ind w:left="23"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7931FF12" w:rsidR="0086321B" w:rsidRPr="00633699" w:rsidRDefault="0086321B" w:rsidP="0086321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5D11D4" w14:textId="7564551C" w:rsidR="0086321B" w:rsidRPr="00D5542A" w:rsidRDefault="008842DC" w:rsidP="008842D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康軒版教科書第一單元</w:t>
            </w:r>
            <w:r w:rsidR="0086321B" w:rsidRPr="00D554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、學生、教師</w:t>
            </w:r>
            <w:r w:rsidR="0086321B" w:rsidRPr="00D554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="0086321B" w:rsidRPr="00D5542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="0086321B" w:rsidRPr="00D554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5ABBE8" w14:textId="77777777" w:rsidR="00D5542A" w:rsidRPr="00D5542A" w:rsidRDefault="00D5542A" w:rsidP="00D5542A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42E79CB5" w14:textId="77777777" w:rsidR="00D5542A" w:rsidRPr="00D5542A" w:rsidRDefault="00D5542A" w:rsidP="00D5542A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4A739509" w14:textId="77777777" w:rsidR="00D5542A" w:rsidRPr="00D5542A" w:rsidRDefault="00D5542A" w:rsidP="00D5542A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4F294679" w14:textId="77777777" w:rsidR="00D5542A" w:rsidRPr="00D5542A" w:rsidRDefault="00D5542A" w:rsidP="00D5542A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7D815F61" w14:textId="00E5DD73" w:rsidR="00D5542A" w:rsidRDefault="00D5542A" w:rsidP="00D5542A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5紙筆測驗</w:t>
            </w:r>
          </w:p>
          <w:p w14:paraId="2B81D1DA" w14:textId="7C3EBA12" w:rsidR="0086321B" w:rsidRPr="00D5542A" w:rsidRDefault="00D5542A" w:rsidP="00D5542A">
            <w:pPr>
              <w:spacing w:line="300" w:lineRule="exac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284D57" w14:textId="77777777" w:rsidR="0086321B" w:rsidRPr="00633699" w:rsidRDefault="0086321B" w:rsidP="0086321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【閱讀素養教育】</w:t>
            </w:r>
          </w:p>
          <w:p w14:paraId="412BDC5F" w14:textId="77777777" w:rsidR="0086321B" w:rsidRPr="00633699" w:rsidRDefault="0086321B" w:rsidP="0086321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4AB1F337" w14:textId="77777777" w:rsidR="0086321B" w:rsidRPr="00633699" w:rsidRDefault="0086321B" w:rsidP="0086321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27CC627E" w14:textId="77777777" w:rsidR="0086321B" w:rsidRPr="00633699" w:rsidRDefault="0086321B" w:rsidP="0086321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品J1 溝通合作與和諧人際關係。</w:t>
            </w:r>
          </w:p>
          <w:p w14:paraId="66EB499F" w14:textId="77777777" w:rsidR="0086321B" w:rsidRPr="00633699" w:rsidRDefault="0086321B" w:rsidP="0086321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lastRenderedPageBreak/>
              <w:t>品J3 關懷生活環境與自然生態永續發展。</w:t>
            </w:r>
          </w:p>
          <w:p w14:paraId="2E5C57E3" w14:textId="6B744E66" w:rsidR="0086321B" w:rsidRPr="00633699" w:rsidRDefault="0086321B" w:rsidP="0086321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4ECFD" w14:textId="1138DC2A" w:rsidR="0086321B" w:rsidRPr="00633699" w:rsidRDefault="0086321B" w:rsidP="0086321B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109/8/31(一)開學</w:t>
            </w:r>
          </w:p>
        </w:tc>
      </w:tr>
      <w:tr w:rsidR="0086321B" w:rsidRPr="00633699" w14:paraId="424F4F72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C58B4A" w14:textId="78CBC666" w:rsidR="0086321B" w:rsidRPr="00633699" w:rsidRDefault="0086321B" w:rsidP="0086321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第2週(9/7~9/13)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D56B1" w14:textId="563FEF4B" w:rsidR="0086321B" w:rsidRPr="00633699" w:rsidRDefault="0086321B" w:rsidP="0086321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n-IV-2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理解負數之意義、符號與在數線上的表示，並熟練其四則運算，且能運用到日常生活的情境解決問題。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52923F" w14:textId="21878D6D" w:rsidR="0086321B" w:rsidRPr="00633699" w:rsidRDefault="0086321B" w:rsidP="0086321B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t>N-7-3</w:t>
            </w:r>
            <w:r w:rsidRPr="00633699">
              <w:rPr>
                <w:rFonts w:eastAsia="標楷體" w:hint="eastAsia"/>
                <w:bCs/>
                <w:color w:val="auto"/>
              </w:rPr>
              <w:t xml:space="preserve"> </w:t>
            </w:r>
            <w:r w:rsidRPr="00633699">
              <w:rPr>
                <w:rFonts w:eastAsia="標楷體"/>
                <w:color w:val="auto"/>
              </w:rPr>
              <w:t>負數與數的四則混合運算(含分數、小數)</w:t>
            </w:r>
            <w:r w:rsidR="00351F95">
              <w:rPr>
                <w:rFonts w:eastAsia="標楷體"/>
                <w:color w:val="auto"/>
              </w:rPr>
              <w:t>：使用「正、負」表徵生活中的量</w:t>
            </w:r>
            <w:r w:rsidR="00351F95" w:rsidRPr="00633699">
              <w:rPr>
                <w:rFonts w:eastAsia="標楷體"/>
                <w:color w:val="auto"/>
              </w:rPr>
              <w:t xml:space="preserve"> </w:t>
            </w:r>
          </w:p>
          <w:p w14:paraId="3573C913" w14:textId="6167CEA5" w:rsidR="0086321B" w:rsidRPr="00633699" w:rsidRDefault="0086321B" w:rsidP="00D854A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N-7-5</w:t>
            </w:r>
            <w:r w:rsidRPr="00633699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數線：擴充至含負數的數線；比較數的大小；絕對值的意義；</w:t>
            </w:r>
            <w:r w:rsidR="00D854AF" w:rsidRPr="00633699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2C1C37" w14:textId="77777777" w:rsidR="0086321B" w:rsidRPr="00633699" w:rsidRDefault="0086321B" w:rsidP="0086321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第1章 數與數線</w:t>
            </w:r>
          </w:p>
          <w:p w14:paraId="1B432C25" w14:textId="77777777" w:rsidR="0086321B" w:rsidRPr="00633699" w:rsidRDefault="0086321B" w:rsidP="0086321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1-1 正數與負數</w:t>
            </w:r>
          </w:p>
          <w:p w14:paraId="7B0149D3" w14:textId="77777777" w:rsidR="0086321B" w:rsidRPr="00633699" w:rsidRDefault="0086321B" w:rsidP="0086321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4A71064" w14:textId="082C8A39" w:rsidR="002748F7" w:rsidRPr="002748F7" w:rsidRDefault="0086321B" w:rsidP="00716A39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藉由數線上與原點距離相等、方向相反的兩個點，了解相反數的意義。</w:t>
            </w:r>
          </w:p>
          <w:p w14:paraId="40A953AB" w14:textId="3D804789" w:rsidR="0086321B" w:rsidRPr="002748F7" w:rsidRDefault="0086321B" w:rsidP="00716A39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熟悉絕對值符號，並經由數線說明絕對值的意義。</w:t>
            </w:r>
          </w:p>
          <w:p w14:paraId="19FB9AFC" w14:textId="77777777" w:rsidR="00D854AF" w:rsidRPr="002748F7" w:rsidRDefault="00D854AF" w:rsidP="00D854AF">
            <w:pPr>
              <w:ind w:left="23"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7C1A532" w14:textId="2AEB251D" w:rsidR="00D854AF" w:rsidRPr="00FF518F" w:rsidRDefault="00D854AF" w:rsidP="00D854AF">
            <w:pPr>
              <w:ind w:left="23" w:firstLine="0"/>
              <w:rPr>
                <w:rFonts w:ascii="標楷體" w:eastAsia="標楷體" w:hAnsi="標楷體" w:cs="標楷體"/>
                <w:color w:val="FF3300"/>
                <w:sz w:val="24"/>
                <w:szCs w:val="24"/>
              </w:rPr>
            </w:pPr>
            <w:r w:rsidRPr="00FF518F">
              <w:rPr>
                <w:rFonts w:ascii="標楷體" w:eastAsia="標楷體" w:hAnsi="標楷體" w:cs="標楷體" w:hint="eastAsia"/>
                <w:color w:val="FF3300"/>
                <w:sz w:val="24"/>
                <w:szCs w:val="24"/>
              </w:rPr>
              <w:t>[思考]相反數與倒數是否相同</w:t>
            </w:r>
          </w:p>
          <w:p w14:paraId="05C33681" w14:textId="77777777" w:rsidR="00351F95" w:rsidRPr="00D854AF" w:rsidRDefault="00351F95" w:rsidP="0086321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D9B978F" w14:textId="77777777" w:rsidR="00D854AF" w:rsidRPr="00FF518F" w:rsidRDefault="00D854AF" w:rsidP="00D854AF">
            <w:pPr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</w:pPr>
            <w:r w:rsidRPr="00FF518F">
              <w:rPr>
                <w:rFonts w:ascii="標楷體" w:eastAsia="標楷體" w:hAnsi="標楷體" w:cs="標楷體" w:hint="eastAsia"/>
                <w:color w:val="FF0066"/>
                <w:sz w:val="24"/>
                <w:szCs w:val="24"/>
              </w:rPr>
              <w:t>[延伸題型]</w:t>
            </w:r>
          </w:p>
          <w:p w14:paraId="35F5B2A6" w14:textId="55124F38" w:rsidR="00351F95" w:rsidRPr="00633699" w:rsidRDefault="00D854AF" w:rsidP="00D854A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F518F">
              <w:rPr>
                <w:rFonts w:ascii="標楷體" w:eastAsia="標楷體" w:hAnsi="標楷體" w:cs="標楷體" w:hint="eastAsia"/>
                <w:color w:val="FF0066"/>
                <w:sz w:val="24"/>
                <w:szCs w:val="24"/>
              </w:rPr>
              <w:t>若</w:t>
            </w:r>
            <w:r w:rsidRPr="00FF518F">
              <w:rPr>
                <w:rFonts w:ascii="標楷體" w:eastAsia="標楷體" w:hAnsi="標楷體"/>
                <w:color w:val="FF0066"/>
                <w:sz w:val="24"/>
                <w:szCs w:val="24"/>
              </w:rPr>
              <w:t>a</w:t>
            </w:r>
            <w:r w:rsidRPr="00FF518F">
              <w:rPr>
                <w:rFonts w:ascii="標楷體" w:eastAsia="標楷體" w:hAnsi="標楷體" w:hint="eastAsia"/>
                <w:color w:val="FF0066"/>
                <w:sz w:val="24"/>
                <w:szCs w:val="24"/>
              </w:rPr>
              <w:t>&lt;</w:t>
            </w:r>
            <w:r w:rsidRPr="00FF518F">
              <w:rPr>
                <w:rFonts w:ascii="標楷體" w:eastAsia="標楷體" w:hAnsi="標楷體"/>
                <w:color w:val="FF0066"/>
                <w:sz w:val="24"/>
                <w:szCs w:val="24"/>
              </w:rPr>
              <w:t>b</w:t>
            </w:r>
            <w:r w:rsidRPr="00FF518F">
              <w:rPr>
                <w:rFonts w:ascii="標楷體" w:eastAsia="標楷體" w:hAnsi="標楷體" w:hint="eastAsia"/>
                <w:color w:val="FF0066"/>
                <w:sz w:val="24"/>
                <w:szCs w:val="24"/>
              </w:rPr>
              <w:t>，則</w:t>
            </w:r>
            <w:r w:rsidRPr="00FF518F">
              <w:rPr>
                <w:rFonts w:ascii="標楷體" w:eastAsia="標楷體" w:hAnsi="標楷體"/>
                <w:color w:val="FF0066"/>
                <w:sz w:val="24"/>
                <w:szCs w:val="24"/>
              </w:rPr>
              <w:t>|a</w:t>
            </w:r>
            <w:r w:rsidRPr="00FF518F">
              <w:rPr>
                <w:rFonts w:ascii="MS Gothic" w:eastAsia="MS Gothic" w:hAnsi="MS Gothic" w:cs="MS Gothic" w:hint="eastAsia"/>
                <w:color w:val="FF0066"/>
                <w:sz w:val="24"/>
                <w:szCs w:val="24"/>
              </w:rPr>
              <w:t>−</w:t>
            </w:r>
            <w:r w:rsidRPr="00FF518F">
              <w:rPr>
                <w:rFonts w:ascii="標楷體" w:eastAsia="標楷體" w:hAnsi="標楷體"/>
                <w:color w:val="FF0066"/>
                <w:sz w:val="24"/>
                <w:szCs w:val="24"/>
              </w:rPr>
              <w:t>b|</w:t>
            </w:r>
            <w:r w:rsidRPr="00FF518F">
              <w:rPr>
                <w:rFonts w:ascii="標楷體" w:eastAsia="標楷體" w:hAnsi="標楷體" w:hint="eastAsia"/>
                <w:color w:val="FF0066"/>
                <w:sz w:val="24"/>
                <w:szCs w:val="24"/>
              </w:rPr>
              <w:t xml:space="preserve">= </w:t>
            </w:r>
            <w:r w:rsidRPr="00FF518F">
              <w:rPr>
                <w:rFonts w:ascii="MS Gothic" w:eastAsia="MS Gothic" w:hAnsi="MS Gothic" w:cs="MS Gothic" w:hint="eastAsia"/>
                <w:color w:val="FF0066"/>
                <w:sz w:val="24"/>
                <w:szCs w:val="24"/>
              </w:rPr>
              <w:t>−</w:t>
            </w:r>
            <w:r w:rsidRPr="00FF518F">
              <w:rPr>
                <w:rFonts w:asciiTheme="minorEastAsia" w:hAnsiTheme="minorEastAsia" w:cs="MS Gothic" w:hint="eastAsia"/>
                <w:color w:val="FF0066"/>
                <w:sz w:val="24"/>
                <w:szCs w:val="24"/>
              </w:rPr>
              <w:t>(</w:t>
            </w:r>
            <w:r w:rsidRPr="00FF518F">
              <w:rPr>
                <w:rFonts w:ascii="標楷體" w:eastAsia="標楷體" w:hAnsi="標楷體"/>
                <w:color w:val="FF0066"/>
                <w:sz w:val="24"/>
                <w:szCs w:val="24"/>
              </w:rPr>
              <w:t>a</w:t>
            </w:r>
            <w:r w:rsidRPr="00FF518F">
              <w:rPr>
                <w:rFonts w:ascii="MS Gothic" w:eastAsia="MS Gothic" w:hAnsi="MS Gothic" w:cs="MS Gothic" w:hint="eastAsia"/>
                <w:color w:val="FF0066"/>
                <w:sz w:val="24"/>
                <w:szCs w:val="24"/>
              </w:rPr>
              <w:t>−</w:t>
            </w:r>
            <w:r w:rsidRPr="00FF518F">
              <w:rPr>
                <w:rFonts w:ascii="標楷體" w:eastAsia="標楷體" w:hAnsi="標楷體"/>
                <w:color w:val="FF0066"/>
                <w:sz w:val="24"/>
                <w:szCs w:val="24"/>
              </w:rPr>
              <w:t>b</w:t>
            </w:r>
            <w:r w:rsidRPr="00FF518F">
              <w:rPr>
                <w:rFonts w:ascii="標楷體" w:eastAsia="標楷體" w:hAnsi="標楷體" w:hint="eastAsia"/>
                <w:color w:val="FF0066"/>
                <w:sz w:val="24"/>
                <w:szCs w:val="24"/>
              </w:rPr>
              <w:t>)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34E7E" w14:textId="5741327C" w:rsidR="0086321B" w:rsidRPr="00633699" w:rsidRDefault="0086321B" w:rsidP="0086321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6F67E" w14:textId="3BA6470B" w:rsidR="0086321B" w:rsidRPr="008102A8" w:rsidRDefault="008842DC" w:rsidP="0086321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康軒版教科書第一單元</w:t>
            </w:r>
            <w:r w:rsidRPr="008842D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學生、教師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102A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A04F1D" w14:textId="77777777" w:rsidR="00D5542A" w:rsidRPr="00D5542A" w:rsidRDefault="00D5542A" w:rsidP="00D5542A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7F07F39B" w14:textId="77777777" w:rsidR="00D5542A" w:rsidRPr="00D5542A" w:rsidRDefault="00D5542A" w:rsidP="00D5542A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6F198D0C" w14:textId="77777777" w:rsidR="00D5542A" w:rsidRPr="00D5542A" w:rsidRDefault="00D5542A" w:rsidP="00D5542A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4244FC6C" w14:textId="77777777" w:rsidR="00D5542A" w:rsidRPr="00D5542A" w:rsidRDefault="00D5542A" w:rsidP="00D5542A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19E4FB82" w14:textId="77777777" w:rsidR="0086321B" w:rsidRDefault="00D5542A" w:rsidP="00D5542A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5紙筆測驗</w:t>
            </w:r>
          </w:p>
          <w:p w14:paraId="54DAF486" w14:textId="665F760F" w:rsidR="00D5542A" w:rsidRPr="00D5542A" w:rsidRDefault="00D5542A" w:rsidP="00D5542A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59514F" w14:textId="77777777" w:rsidR="0086321B" w:rsidRPr="00633699" w:rsidRDefault="0086321B" w:rsidP="0086321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【閱讀素養教育】</w:t>
            </w:r>
          </w:p>
          <w:p w14:paraId="56912089" w14:textId="77777777" w:rsidR="0086321B" w:rsidRPr="00633699" w:rsidRDefault="0086321B" w:rsidP="0086321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189A03A2" w14:textId="77777777" w:rsidR="0086321B" w:rsidRPr="00633699" w:rsidRDefault="0086321B" w:rsidP="0086321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678A2BDA" w14:textId="77777777" w:rsidR="0086321B" w:rsidRPr="00633699" w:rsidRDefault="0086321B" w:rsidP="0086321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品J1 溝通合作與和諧人際關係。</w:t>
            </w:r>
          </w:p>
          <w:p w14:paraId="6EE38DB9" w14:textId="3AC12768" w:rsidR="0086321B" w:rsidRPr="00633699" w:rsidRDefault="0086321B" w:rsidP="0086321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0D244" w14:textId="1217BBF7" w:rsidR="0086321B" w:rsidRPr="00633699" w:rsidRDefault="0086321B" w:rsidP="0086321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D5343" w:rsidRPr="00633699" w14:paraId="0BD3820F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5B86E5" w14:textId="0E28C49D" w:rsidR="004D5343" w:rsidRPr="00633699" w:rsidRDefault="004D5343" w:rsidP="004D53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第3週(9/14~9/20)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3041D" w14:textId="6DCBECEE" w:rsidR="004D5343" w:rsidRPr="00633699" w:rsidRDefault="004D5343" w:rsidP="004D53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n-IV-2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理解負數之意義、符號與在數線上的表示，並熟練其四則運算，且能運用到日常生活的情境解決問題。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51B683" w14:textId="77777777" w:rsidR="004D5343" w:rsidRPr="00633699" w:rsidRDefault="004D5343" w:rsidP="004D534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t xml:space="preserve">N-7-4 </w:t>
            </w:r>
            <w:r w:rsidRPr="00633699">
              <w:rPr>
                <w:rFonts w:eastAsia="標楷體"/>
                <w:color w:val="auto"/>
              </w:rPr>
              <w:t>數的運算規律：交換律；結合律；分配律；－（a＋b）＝－a－b；－（a－b）＝－a＋b。</w:t>
            </w:r>
          </w:p>
          <w:p w14:paraId="33D1AF5E" w14:textId="23025BAE" w:rsidR="004D5343" w:rsidRPr="00633699" w:rsidRDefault="004D5343" w:rsidP="004D53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B8BBA1" w14:textId="77777777" w:rsidR="004D5343" w:rsidRPr="00633699" w:rsidRDefault="004D5343" w:rsidP="004D53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第1章 數與數線</w:t>
            </w:r>
          </w:p>
          <w:p w14:paraId="5F02E042" w14:textId="77777777" w:rsidR="004D5343" w:rsidRPr="00633699" w:rsidRDefault="004D5343" w:rsidP="004D53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1-2 正負數的加減</w:t>
            </w:r>
          </w:p>
          <w:p w14:paraId="0C623CD7" w14:textId="77777777" w:rsidR="004D5343" w:rsidRPr="00633699" w:rsidRDefault="004D5343" w:rsidP="004D53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E52166F" w14:textId="0E338542" w:rsidR="002748F7" w:rsidRPr="002748F7" w:rsidRDefault="004D5343" w:rsidP="00716A39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藉由向量模式表徵兩同號數的加法。</w:t>
            </w:r>
          </w:p>
          <w:p w14:paraId="2DE19E39" w14:textId="77777777" w:rsidR="002748F7" w:rsidRDefault="004D5343" w:rsidP="00716A39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判別兩同號數相加的正負結果，並算出其值。</w:t>
            </w:r>
          </w:p>
          <w:p w14:paraId="24AAA368" w14:textId="77777777" w:rsidR="002748F7" w:rsidRDefault="004D5343" w:rsidP="00716A39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藉由向量模式表徵兩異號數的加法。</w:t>
            </w:r>
          </w:p>
          <w:p w14:paraId="7A90A404" w14:textId="77777777" w:rsidR="002748F7" w:rsidRDefault="004D5343" w:rsidP="00716A39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判別兩異號數相加的正負結果，並算出其值。</w:t>
            </w:r>
          </w:p>
          <w:p w14:paraId="2FC4B70F" w14:textId="631C8BC3" w:rsidR="004D5343" w:rsidRDefault="004D5343" w:rsidP="00716A39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理解在數線上圖示兩整數加法的結果。</w:t>
            </w:r>
          </w:p>
          <w:p w14:paraId="655BF15C" w14:textId="13474FF5" w:rsidR="002748F7" w:rsidRPr="002748F7" w:rsidRDefault="004D5343" w:rsidP="00716A39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熟練「減去一個數就是</w:t>
            </w:r>
            <w:r w:rsidR="002748F7" w:rsidRPr="002748F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</w:t>
            </w:r>
          </w:p>
          <w:p w14:paraId="10044D17" w14:textId="430D03EA" w:rsidR="004D5343" w:rsidRPr="002748F7" w:rsidRDefault="004D5343" w:rsidP="002748F7">
            <w:pPr>
              <w:pStyle w:val="aff0"/>
              <w:ind w:leftChars="0" w:left="383"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加上這個數的相反數」的運算規則，並算出兩整數相減的結果。</w:t>
            </w:r>
          </w:p>
          <w:p w14:paraId="0874068C" w14:textId="02015A25" w:rsidR="004D5343" w:rsidRPr="002748F7" w:rsidRDefault="004D5343" w:rsidP="004D5343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</w:p>
          <w:p w14:paraId="08EBE010" w14:textId="6EE8A6D2" w:rsidR="004D5343" w:rsidRPr="002A2301" w:rsidRDefault="004D5343" w:rsidP="004D5343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2A2301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[活動]</w:t>
            </w:r>
          </w:p>
          <w:p w14:paraId="6E54C956" w14:textId="70B3B23E" w:rsidR="004D5343" w:rsidRPr="002A2301" w:rsidRDefault="004D5343" w:rsidP="004D5343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2A2301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請全班</w:t>
            </w:r>
            <w:r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同學</w:t>
            </w:r>
            <w:r w:rsidRPr="002A2301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站立，利用「正數」代表向前走，「負數」代表向後走</w:t>
            </w:r>
            <w:r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，理解正、負數，加減運算概念</w:t>
            </w:r>
          </w:p>
          <w:p w14:paraId="0528FE7E" w14:textId="77777777" w:rsidR="004D5343" w:rsidRPr="00283AF6" w:rsidRDefault="004D5343" w:rsidP="004D5343">
            <w:pPr>
              <w:rPr>
                <w:rFonts w:ascii="標楷體" w:eastAsia="標楷體" w:hAnsi="標楷體" w:cs="標楷體"/>
                <w:color w:val="DC24DC"/>
                <w:sz w:val="24"/>
                <w:szCs w:val="24"/>
              </w:rPr>
            </w:pPr>
            <w:r w:rsidRPr="00283AF6">
              <w:rPr>
                <w:rFonts w:ascii="標楷體" w:eastAsia="標楷體" w:hAnsi="標楷體" w:cs="標楷體" w:hint="eastAsia"/>
                <w:color w:val="DC24DC"/>
                <w:sz w:val="24"/>
                <w:szCs w:val="24"/>
              </w:rPr>
              <w:t>例1.-3+2=？</w:t>
            </w:r>
          </w:p>
          <w:p w14:paraId="54BDC877" w14:textId="77777777" w:rsidR="004D5343" w:rsidRDefault="004D5343" w:rsidP="004D5343">
            <w:pPr>
              <w:rPr>
                <w:rFonts w:ascii="標楷體" w:eastAsia="標楷體" w:hAnsi="標楷體" w:cs="標楷體"/>
                <w:color w:val="92D05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  <w:r w:rsidRPr="00C81288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 xml:space="preserve"> 請同學們將原座位視為原點，-3代表向後退3步，+2代表向前進2步，</w:t>
            </w:r>
            <w:r w:rsidRPr="00C81288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lastRenderedPageBreak/>
              <w:t>則最後位置是原座位的後面一格，由此得知</w:t>
            </w:r>
          </w:p>
          <w:p w14:paraId="78841E97" w14:textId="77777777" w:rsidR="004D5343" w:rsidRDefault="004D5343" w:rsidP="004D534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92D050"/>
                <w:sz w:val="24"/>
                <w:szCs w:val="24"/>
              </w:rPr>
              <w:t xml:space="preserve">    </w:t>
            </w:r>
            <w:r w:rsidRPr="00C8128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  <w:r w:rsidRPr="00283AF6">
              <w:rPr>
                <w:rFonts w:ascii="標楷體" w:eastAsia="標楷體" w:hAnsi="標楷體" w:cs="標楷體" w:hint="eastAsia"/>
                <w:color w:val="00B0F0"/>
                <w:sz w:val="24"/>
                <w:szCs w:val="24"/>
              </w:rPr>
              <w:t>-3+2=-1</w:t>
            </w:r>
          </w:p>
          <w:p w14:paraId="4B834AE2" w14:textId="77777777" w:rsidR="004D5343" w:rsidRDefault="004D5343" w:rsidP="004D534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AB4DF3C" w14:textId="5856F567" w:rsidR="004D5343" w:rsidRPr="00283AF6" w:rsidRDefault="004D5343" w:rsidP="004D5343">
            <w:pPr>
              <w:rPr>
                <w:rFonts w:ascii="標楷體" w:eastAsia="標楷體" w:hAnsi="標楷體" w:cs="標楷體"/>
                <w:color w:val="DC24DC"/>
                <w:sz w:val="24"/>
                <w:szCs w:val="24"/>
              </w:rPr>
            </w:pPr>
            <w:r w:rsidRPr="00283AF6">
              <w:rPr>
                <w:rFonts w:ascii="標楷體" w:eastAsia="標楷體" w:hAnsi="標楷體" w:cs="標楷體" w:hint="eastAsia"/>
                <w:color w:val="DC24DC"/>
                <w:sz w:val="24"/>
                <w:szCs w:val="24"/>
              </w:rPr>
              <w:t>例2.-3-2=？</w:t>
            </w:r>
          </w:p>
          <w:p w14:paraId="411AF574" w14:textId="0C240E67" w:rsidR="004D5343" w:rsidRPr="00C81288" w:rsidRDefault="004D5343" w:rsidP="004D5343">
            <w:pPr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92D050"/>
                <w:sz w:val="24"/>
                <w:szCs w:val="24"/>
              </w:rPr>
              <w:t xml:space="preserve">  </w:t>
            </w:r>
            <w:r w:rsidRPr="00C81288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請同學們將原座位視為原點，-3代表向後退3步，-2代表再向後退2步，則最後位置是原座位的後面五格，由此得知</w:t>
            </w:r>
          </w:p>
          <w:p w14:paraId="42474466" w14:textId="6C1C6744" w:rsidR="004D5343" w:rsidRDefault="004D5343" w:rsidP="004D534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92D050"/>
                <w:sz w:val="24"/>
                <w:szCs w:val="24"/>
              </w:rPr>
              <w:t xml:space="preserve">    </w:t>
            </w:r>
            <w:r w:rsidRPr="00C81288">
              <w:rPr>
                <w:rFonts w:ascii="標楷體" w:eastAsia="標楷體" w:hAnsi="標楷體" w:cs="標楷體" w:hint="eastAsia"/>
                <w:color w:val="92D050"/>
                <w:sz w:val="24"/>
                <w:szCs w:val="24"/>
              </w:rPr>
              <w:t xml:space="preserve"> </w:t>
            </w:r>
            <w:r w:rsidRPr="00283AF6">
              <w:rPr>
                <w:rFonts w:ascii="標楷體" w:eastAsia="標楷體" w:hAnsi="標楷體" w:cs="標楷體" w:hint="eastAsia"/>
                <w:color w:val="00B0F0"/>
                <w:sz w:val="24"/>
                <w:szCs w:val="24"/>
              </w:rPr>
              <w:t>-3-2=-5</w:t>
            </w:r>
          </w:p>
          <w:p w14:paraId="0E417308" w14:textId="431407B4" w:rsidR="004D5343" w:rsidRPr="00C81288" w:rsidRDefault="004D5343" w:rsidP="004D534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6B120" w14:textId="700FCCA0" w:rsidR="004D5343" w:rsidRPr="00633699" w:rsidRDefault="004D5343" w:rsidP="004D534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2613CE" w14:textId="26E209D0" w:rsidR="004D5343" w:rsidRPr="008102A8" w:rsidRDefault="004D5343" w:rsidP="004D534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康軒版教科書第一單元</w:t>
            </w:r>
            <w:r w:rsidRPr="008842D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學生、教師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102A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5FA2E5" w14:textId="77777777" w:rsidR="004D5343" w:rsidRPr="00D5542A" w:rsidRDefault="004D5343" w:rsidP="004D5343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7AF8D90B" w14:textId="77777777" w:rsidR="004D5343" w:rsidRPr="00D5542A" w:rsidRDefault="004D5343" w:rsidP="004D5343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37AB817E" w14:textId="77777777" w:rsidR="004D5343" w:rsidRPr="00D5542A" w:rsidRDefault="004D5343" w:rsidP="004D5343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49939A69" w14:textId="77777777" w:rsidR="004D5343" w:rsidRPr="00D5542A" w:rsidRDefault="004D5343" w:rsidP="004D5343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6C1C5B70" w14:textId="77777777" w:rsidR="004D5343" w:rsidRDefault="004D5343" w:rsidP="004D5343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5紙筆測驗</w:t>
            </w:r>
          </w:p>
          <w:p w14:paraId="5FD2B75A" w14:textId="13E73CD3" w:rsidR="004D5343" w:rsidRPr="004D5343" w:rsidRDefault="004D5343" w:rsidP="004D5343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8B7FEB" w14:textId="77777777" w:rsidR="004D5343" w:rsidRPr="00633699" w:rsidRDefault="004D5343" w:rsidP="004D53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【閱讀素養教育】</w:t>
            </w:r>
          </w:p>
          <w:p w14:paraId="5BB71C02" w14:textId="77777777" w:rsidR="004D5343" w:rsidRPr="00633699" w:rsidRDefault="004D5343" w:rsidP="004D53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1ABA5710" w14:textId="77777777" w:rsidR="004D5343" w:rsidRPr="00633699" w:rsidRDefault="004D5343" w:rsidP="004D53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79AACE96" w14:textId="77777777" w:rsidR="004D5343" w:rsidRPr="00633699" w:rsidRDefault="004D5343" w:rsidP="004D53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品J1 溝通合作與和諧人際關係。</w:t>
            </w:r>
          </w:p>
          <w:p w14:paraId="31D0D8A7" w14:textId="28C43F2A" w:rsidR="004D5343" w:rsidRPr="00633699" w:rsidRDefault="004D5343" w:rsidP="004D534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45A28" w14:textId="3392BC63" w:rsidR="004D5343" w:rsidRPr="00633699" w:rsidRDefault="004D5343" w:rsidP="004D53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D5343" w:rsidRPr="00633699" w14:paraId="29996E00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84467" w14:textId="36B1E62F" w:rsidR="004D5343" w:rsidRPr="00633699" w:rsidRDefault="004D5343" w:rsidP="004D53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第4週(9/21~9/27)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4D5AC0" w14:textId="77777777" w:rsidR="004D5343" w:rsidRPr="00633699" w:rsidRDefault="004D5343" w:rsidP="004D5343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n-IV-2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理解負數之意義、符號與在數線上的表示，並熟練其四則運算，且能運用到日常生活的情境解決問題。</w:t>
            </w:r>
          </w:p>
          <w:p w14:paraId="1154FDB6" w14:textId="099F4DFF" w:rsidR="004D5343" w:rsidRPr="00633699" w:rsidRDefault="004D5343" w:rsidP="004D53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n-IV-9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使用計算機計算比值、複雜的數式、小數或根式等四則運算與三角比的近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似值問題，並能理解計算機可能產生誤差。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480949" w14:textId="77777777" w:rsidR="004D5343" w:rsidRPr="00633699" w:rsidRDefault="004D5343" w:rsidP="004D534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lastRenderedPageBreak/>
              <w:t>N-7-3</w:t>
            </w:r>
            <w:r w:rsidRPr="00633699">
              <w:rPr>
                <w:rFonts w:eastAsia="標楷體" w:hint="eastAsia"/>
                <w:bCs/>
                <w:color w:val="auto"/>
              </w:rPr>
              <w:t xml:space="preserve"> </w:t>
            </w:r>
            <w:r w:rsidRPr="00633699">
              <w:rPr>
                <w:rFonts w:eastAsia="標楷體"/>
                <w:color w:val="auto"/>
              </w:rPr>
              <w:t>負數與數的四則混合運算(含分數、小數)：使用「正、負」表徵生活中的量；相反數；數的四則混合運算。</w:t>
            </w:r>
          </w:p>
          <w:p w14:paraId="03990F4A" w14:textId="77777777" w:rsidR="004D5343" w:rsidRPr="00633699" w:rsidRDefault="004D5343" w:rsidP="004D534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t xml:space="preserve">N-7-4 </w:t>
            </w:r>
            <w:r w:rsidRPr="00633699">
              <w:rPr>
                <w:rFonts w:eastAsia="標楷體"/>
                <w:color w:val="auto"/>
              </w:rPr>
              <w:t>數的運算規律：交換律；結合律；分配律；－（a＋b）＝－a－</w:t>
            </w:r>
            <w:r w:rsidRPr="00633699">
              <w:rPr>
                <w:rFonts w:eastAsia="標楷體"/>
                <w:color w:val="auto"/>
              </w:rPr>
              <w:lastRenderedPageBreak/>
              <w:t>b；－（a－b）＝－a＋b。</w:t>
            </w:r>
          </w:p>
          <w:p w14:paraId="0495DDE0" w14:textId="21EC2E3A" w:rsidR="004D5343" w:rsidRPr="00633699" w:rsidRDefault="004D5343" w:rsidP="004D53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N-7-5</w:t>
            </w:r>
            <w:r w:rsidRPr="00633699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數線：擴充至含負數的數線；比較數的大小；絕對值的意義；以|a</w:t>
            </w:r>
            <w:r w:rsidRPr="00633699">
              <w:rPr>
                <w:rFonts w:ascii="MS Gothic" w:eastAsia="MS Gothic" w:hAnsi="MS Gothic" w:cs="MS Gothic" w:hint="eastAsia"/>
                <w:color w:val="auto"/>
                <w:sz w:val="24"/>
                <w:szCs w:val="24"/>
              </w:rPr>
              <w:t>−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b|表示數線上兩點a,b的距離。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782878" w14:textId="77777777" w:rsidR="004D5343" w:rsidRPr="00633699" w:rsidRDefault="004D5343" w:rsidP="004D53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第1章 數與數線</w:t>
            </w:r>
          </w:p>
          <w:p w14:paraId="00B54A08" w14:textId="77777777" w:rsidR="004D5343" w:rsidRPr="00633699" w:rsidRDefault="004D5343" w:rsidP="004D53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1-2 正負數的加減</w:t>
            </w:r>
          </w:p>
          <w:p w14:paraId="45E5BE7E" w14:textId="77777777" w:rsidR="004D5343" w:rsidRPr="00633699" w:rsidRDefault="004D5343" w:rsidP="004D53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AFEADB7" w14:textId="53E83A02" w:rsidR="004D5343" w:rsidRPr="002748F7" w:rsidRDefault="004D5343" w:rsidP="00716A39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熟練計算機的正負號、加法、減法的功能。</w:t>
            </w:r>
          </w:p>
          <w:p w14:paraId="475B26F6" w14:textId="0C2F887F" w:rsidR="004D5343" w:rsidRDefault="004D5343" w:rsidP="00716A39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能利用計算機驗算加減法的運算。</w:t>
            </w:r>
          </w:p>
          <w:p w14:paraId="292A830E" w14:textId="308CEF7B" w:rsidR="002748F7" w:rsidRPr="002748F7" w:rsidRDefault="002748F7" w:rsidP="00716A39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熟練正、負數去括號加減的運算</w:t>
            </w:r>
            <w:r w:rsidRPr="002748F7">
              <w:rPr>
                <w:rFonts w:ascii="標楷體" w:eastAsia="標楷體" w:hAnsi="標楷體" w:cs="標楷體" w:hint="eastAsia"/>
                <w:bCs/>
                <w:color w:val="auto"/>
                <w:sz w:val="28"/>
                <w:szCs w:val="24"/>
              </w:rPr>
              <w:t>。</w:t>
            </w:r>
          </w:p>
          <w:p w14:paraId="7AA5DFA4" w14:textId="77777777" w:rsidR="002748F7" w:rsidRDefault="002748F7" w:rsidP="00716A39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絕對值符號表</w:t>
            </w:r>
            <w:r w:rsidRPr="002748F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徵數</w:t>
            </w:r>
            <w:r w:rsidR="004D5343"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線上A（a）、B（b</w:t>
            </w: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）</w:t>
            </w:r>
            <w:r w:rsidR="004D5343"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兩點的距離等於</w:t>
            </w:r>
            <w:r w:rsidR="004D5343" w:rsidRPr="002748F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∣</w:t>
            </w:r>
            <w:r w:rsidR="004D5343"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a－b</w:t>
            </w:r>
            <w:r w:rsidR="004D5343" w:rsidRPr="002748F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∣</w:t>
            </w:r>
            <w:r w:rsidRPr="002748F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。</w:t>
            </w:r>
          </w:p>
          <w:p w14:paraId="7CDFA472" w14:textId="2C492203" w:rsidR="004D5343" w:rsidRPr="002748F7" w:rsidRDefault="004D5343" w:rsidP="00716A39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利用數線上兩點的距離求中點坐標。</w:t>
            </w:r>
          </w:p>
          <w:p w14:paraId="6B8CEE54" w14:textId="77777777" w:rsidR="004D5343" w:rsidRPr="002748F7" w:rsidRDefault="004D5343" w:rsidP="004D534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46D9B0B" w14:textId="35A7292A" w:rsidR="004D5343" w:rsidRPr="00902C2C" w:rsidRDefault="004D5343" w:rsidP="004D5343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FF518F">
              <w:rPr>
                <w:rFonts w:ascii="標楷體" w:eastAsia="標楷體" w:hAnsi="標楷體" w:cs="標楷體" w:hint="eastAsia"/>
                <w:color w:val="CC0000"/>
                <w:sz w:val="24"/>
                <w:szCs w:val="24"/>
              </w:rPr>
              <w:lastRenderedPageBreak/>
              <w:t>[引導</w:t>
            </w:r>
            <w:r w:rsidR="00FF518F" w:rsidRPr="00FF518F">
              <w:rPr>
                <w:rFonts w:ascii="標楷體" w:eastAsia="標楷體" w:hAnsi="標楷體" w:cs="標楷體" w:hint="eastAsia"/>
                <w:color w:val="CC0000"/>
                <w:sz w:val="24"/>
                <w:szCs w:val="24"/>
              </w:rPr>
              <w:t>延伸</w:t>
            </w:r>
            <w:r w:rsidRPr="00FF518F">
              <w:rPr>
                <w:rFonts w:ascii="標楷體" w:eastAsia="標楷體" w:hAnsi="標楷體" w:cs="標楷體" w:hint="eastAsia"/>
                <w:color w:val="CC0000"/>
                <w:sz w:val="24"/>
                <w:szCs w:val="24"/>
              </w:rPr>
              <w:t xml:space="preserve">]中點坐標引導，由最小數字1和3，找出中點為2，進階延伸a、b兩點的中點坐標為 </w:t>
            </w:r>
            <m:oMath>
              <m:f>
                <m:fPr>
                  <m:ctrlPr>
                    <w:rPr>
                      <w:rFonts w:ascii="Cambria Math" w:eastAsia="標楷體" w:hAnsi="Cambria Math" w:cs="標楷體"/>
                      <w:color w:val="CC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標楷體" w:hAnsi="Cambria Math" w:cs="標楷體" w:hint="eastAsia"/>
                      <w:color w:val="CC0000"/>
                      <w:sz w:val="24"/>
                      <w:szCs w:val="24"/>
                    </w:rPr>
                    <m:t>(</m:t>
                  </m:r>
                  <m:r>
                    <w:rPr>
                      <w:rFonts w:ascii="Cambria Math" w:eastAsia="標楷體" w:hAnsi="Cambria Math" w:cs="標楷體"/>
                      <w:color w:val="CC0000"/>
                      <w:sz w:val="24"/>
                      <w:szCs w:val="24"/>
                    </w:rPr>
                    <m:t>a</m:t>
                  </m:r>
                  <m:r>
                    <w:rPr>
                      <w:rFonts w:ascii="Cambria Math" w:eastAsia="標楷體" w:hAnsi="Cambria Math" w:cs="標楷體" w:hint="eastAsia"/>
                      <w:color w:val="CC0000"/>
                      <w:sz w:val="24"/>
                      <w:szCs w:val="24"/>
                    </w:rPr>
                    <m:t>+</m:t>
                  </m:r>
                  <m:r>
                    <w:rPr>
                      <w:rFonts w:ascii="Cambria Math" w:eastAsia="標楷體" w:hAnsi="Cambria Math" w:cs="標楷體"/>
                      <w:color w:val="CC0000"/>
                      <w:sz w:val="24"/>
                      <w:szCs w:val="24"/>
                    </w:rPr>
                    <m:t>b</m:t>
                  </m:r>
                  <m:r>
                    <w:rPr>
                      <w:rFonts w:ascii="Cambria Math" w:eastAsia="標楷體" w:hAnsi="Cambria Math" w:cs="標楷體" w:hint="eastAsia"/>
                      <w:color w:val="CC0000"/>
                      <w:sz w:val="24"/>
                      <w:szCs w:val="24"/>
                    </w:rPr>
                    <m:t>)</m:t>
                  </m:r>
                </m:num>
                <m:den>
                  <m:r>
                    <w:rPr>
                      <w:rFonts w:ascii="Cambria Math" w:eastAsia="標楷體" w:hAnsi="Cambria Math" w:cs="標楷體"/>
                      <w:color w:val="CC0000"/>
                      <w:sz w:val="24"/>
                      <w:szCs w:val="24"/>
                    </w:rPr>
                    <m:t>2</m:t>
                  </m:r>
                </m:den>
              </m:f>
            </m:oMath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19F1A" w14:textId="0ABEBEFB" w:rsidR="004D5343" w:rsidRPr="00633699" w:rsidRDefault="004D5343" w:rsidP="004D534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A1ABCC" w14:textId="1FE53AE3" w:rsidR="004D5343" w:rsidRPr="008102A8" w:rsidRDefault="004D5343" w:rsidP="004D534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康軒版教科書第一單元</w:t>
            </w:r>
            <w:r w:rsidRPr="008842D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學生、教師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102A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1A2096" w14:textId="77777777" w:rsidR="004D5343" w:rsidRPr="00D5542A" w:rsidRDefault="004D5343" w:rsidP="004D5343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396103C4" w14:textId="77777777" w:rsidR="004D5343" w:rsidRPr="00D5542A" w:rsidRDefault="004D5343" w:rsidP="004D5343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59DA57E9" w14:textId="77777777" w:rsidR="004D5343" w:rsidRPr="00D5542A" w:rsidRDefault="004D5343" w:rsidP="004D5343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286B5A17" w14:textId="77777777" w:rsidR="004D5343" w:rsidRPr="00D5542A" w:rsidRDefault="004D5343" w:rsidP="004D5343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396BF308" w14:textId="77777777" w:rsidR="004D5343" w:rsidRDefault="004D5343" w:rsidP="004D5343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5紙筆測驗</w:t>
            </w:r>
          </w:p>
          <w:p w14:paraId="6A48749E" w14:textId="7D57491A" w:rsidR="004D5343" w:rsidRPr="008102A8" w:rsidRDefault="004D5343" w:rsidP="004D534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A24D2F" w14:textId="77777777" w:rsidR="004D5343" w:rsidRPr="00633699" w:rsidRDefault="004D5343" w:rsidP="004D53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【閱讀素養教育】</w:t>
            </w:r>
          </w:p>
          <w:p w14:paraId="1D77FE36" w14:textId="77777777" w:rsidR="004D5343" w:rsidRPr="00633699" w:rsidRDefault="004D5343" w:rsidP="004D53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1F601F7B" w14:textId="77777777" w:rsidR="004D5343" w:rsidRPr="00633699" w:rsidRDefault="004D5343" w:rsidP="004D53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45A47E8F" w14:textId="77777777" w:rsidR="004D5343" w:rsidRPr="00633699" w:rsidRDefault="004D5343" w:rsidP="004D53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品J1 溝通合作與和諧人際關係。</w:t>
            </w:r>
          </w:p>
          <w:p w14:paraId="78AEC47C" w14:textId="52981BB9" w:rsidR="004D5343" w:rsidRPr="00633699" w:rsidRDefault="004D5343" w:rsidP="004D534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lastRenderedPageBreak/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B4C93F" w14:textId="7D36B9DE" w:rsidR="004D5343" w:rsidRPr="00283AF6" w:rsidRDefault="004D5343" w:rsidP="004D53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DC24DC"/>
                <w:sz w:val="24"/>
                <w:szCs w:val="24"/>
              </w:rPr>
            </w:pPr>
            <w:r w:rsidRPr="00283AF6">
              <w:rPr>
                <w:rFonts w:ascii="標楷體" w:eastAsia="標楷體" w:hAnsi="標楷體" w:hint="eastAsia"/>
                <w:color w:val="00B0F0"/>
                <w:sz w:val="24"/>
                <w:szCs w:val="24"/>
              </w:rPr>
              <w:lastRenderedPageBreak/>
              <w:t>109/09/26(六)補課</w:t>
            </w:r>
          </w:p>
        </w:tc>
      </w:tr>
      <w:tr w:rsidR="004D5343" w:rsidRPr="00283AF6" w14:paraId="79BED6C6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AFF71" w14:textId="35BE6E31" w:rsidR="004D5343" w:rsidRPr="00633699" w:rsidRDefault="004D5343" w:rsidP="004D53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第5週(9/28~10/4)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7FE5BC" w14:textId="77777777" w:rsidR="004D5343" w:rsidRPr="00633699" w:rsidRDefault="004D5343" w:rsidP="004D5343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n-IV-2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理解負數之意義、符號與在數線上的表示，並熟練其四則運算，且能運用到日常生活的情境解決問題。</w:t>
            </w:r>
          </w:p>
          <w:p w14:paraId="1CD6740F" w14:textId="289D3CAF" w:rsidR="004D5343" w:rsidRPr="00633699" w:rsidRDefault="004D5343" w:rsidP="004D53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n-IV-9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使用計算機計算比值、複雜的數式、小數或根式等四則運算與三角比的近似值問題，並能理解計算機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可能產生誤差。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B21831" w14:textId="77777777" w:rsidR="004D5343" w:rsidRPr="00633699" w:rsidRDefault="004D5343" w:rsidP="004D534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lastRenderedPageBreak/>
              <w:t>N-7-3</w:t>
            </w:r>
            <w:r w:rsidRPr="00633699">
              <w:rPr>
                <w:rFonts w:eastAsia="標楷體" w:hint="eastAsia"/>
                <w:bCs/>
                <w:color w:val="auto"/>
              </w:rPr>
              <w:t xml:space="preserve"> </w:t>
            </w:r>
            <w:r w:rsidRPr="00633699">
              <w:rPr>
                <w:rFonts w:eastAsia="標楷體"/>
                <w:color w:val="auto"/>
              </w:rPr>
              <w:t>負數與數的四則混合運算(含分數、小數)：使用「正、負」表徵生活中的量；相反數；數的四則混合運算。</w:t>
            </w:r>
          </w:p>
          <w:p w14:paraId="6A2F2D67" w14:textId="58570583" w:rsidR="004D5343" w:rsidRPr="00633699" w:rsidRDefault="004D5343" w:rsidP="004D53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 xml:space="preserve">N-7-4 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數的運算規律：交換律；結合律；分配律；－（a＋b）＝－a－b；－（a－b）＝－a＋b。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D9ADB0" w14:textId="77777777" w:rsidR="004D5343" w:rsidRPr="00633699" w:rsidRDefault="004D5343" w:rsidP="004D53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第1章 數與數線</w:t>
            </w:r>
          </w:p>
          <w:p w14:paraId="56E8FD92" w14:textId="77777777" w:rsidR="004D5343" w:rsidRPr="00633699" w:rsidRDefault="004D5343" w:rsidP="004D53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1-3 正負數的乘除</w:t>
            </w:r>
          </w:p>
          <w:p w14:paraId="4354B290" w14:textId="77777777" w:rsidR="004D5343" w:rsidRPr="00633699" w:rsidRDefault="004D5343" w:rsidP="004D534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699CF41" w14:textId="55B09D1F" w:rsidR="002748F7" w:rsidRPr="002748F7" w:rsidRDefault="004D5343" w:rsidP="00716A39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熟練兩整數相乘的規</w:t>
            </w:r>
          </w:p>
          <w:p w14:paraId="270669EE" w14:textId="77777777" w:rsidR="002748F7" w:rsidRDefault="004D5343" w:rsidP="002748F7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則，並計算其值。</w:t>
            </w:r>
          </w:p>
          <w:p w14:paraId="742B37F8" w14:textId="390F2599" w:rsidR="002748F7" w:rsidRPr="002748F7" w:rsidRDefault="004D5343" w:rsidP="00716A39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運用整數的乘法交換律</w:t>
            </w:r>
          </w:p>
          <w:p w14:paraId="1EB754BD" w14:textId="77777777" w:rsidR="002748F7" w:rsidRDefault="004D5343" w:rsidP="002748F7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與乘法結合律簡化計算。</w:t>
            </w:r>
          </w:p>
          <w:p w14:paraId="5A4E75D7" w14:textId="77777777" w:rsidR="002748F7" w:rsidRDefault="004D5343" w:rsidP="00716A39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熟練整數的乘法運算。</w:t>
            </w:r>
          </w:p>
          <w:p w14:paraId="07A55929" w14:textId="367D3357" w:rsidR="002748F7" w:rsidRDefault="004D5343" w:rsidP="00716A39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熟練整數的除法運算。</w:t>
            </w:r>
          </w:p>
          <w:p w14:paraId="656968F4" w14:textId="03857DBA" w:rsidR="002748F7" w:rsidRPr="002748F7" w:rsidRDefault="004D5343" w:rsidP="00716A39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熟練計算機的正負號、</w:t>
            </w:r>
          </w:p>
          <w:p w14:paraId="23532710" w14:textId="4C5EA193" w:rsidR="004D5343" w:rsidRPr="002748F7" w:rsidRDefault="004D5343" w:rsidP="002748F7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乘法、除法的功能。</w:t>
            </w:r>
          </w:p>
          <w:p w14:paraId="0FC7EBCA" w14:textId="03AD58D6" w:rsidR="002748F7" w:rsidRPr="002748F7" w:rsidRDefault="004D5343" w:rsidP="00716A39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能利用計算機驗算乘除</w:t>
            </w:r>
          </w:p>
          <w:p w14:paraId="6AF4F698" w14:textId="3334E87E" w:rsidR="004D5343" w:rsidRPr="002748F7" w:rsidRDefault="004D5343" w:rsidP="002748F7">
            <w:pPr>
              <w:pStyle w:val="aff0"/>
              <w:ind w:leftChars="0" w:left="383"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法的運算。</w:t>
            </w:r>
          </w:p>
          <w:p w14:paraId="5A1C7ABB" w14:textId="77777777" w:rsidR="007862F0" w:rsidRDefault="007862F0" w:rsidP="004D5343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</w:p>
          <w:p w14:paraId="6B042322" w14:textId="77777777" w:rsidR="007862F0" w:rsidRDefault="007862F0" w:rsidP="007862F0">
            <w:pPr>
              <w:ind w:firstLine="0"/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</w:p>
          <w:p w14:paraId="518F0A01" w14:textId="77777777" w:rsidR="007862F0" w:rsidRDefault="007862F0" w:rsidP="007862F0">
            <w:pPr>
              <w:ind w:firstLine="0"/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</w:p>
          <w:p w14:paraId="77DA46E9" w14:textId="77777777" w:rsidR="007862F0" w:rsidRDefault="007862F0" w:rsidP="007862F0">
            <w:pPr>
              <w:ind w:firstLine="0"/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</w:p>
          <w:p w14:paraId="35186292" w14:textId="777FAB44" w:rsidR="007862F0" w:rsidRDefault="007862F0" w:rsidP="007862F0">
            <w:pPr>
              <w:ind w:firstLine="0"/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2A2301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[活動]</w:t>
            </w:r>
          </w:p>
          <w:p w14:paraId="23EA19F2" w14:textId="2BC009C8" w:rsidR="007862F0" w:rsidRDefault="007862F0" w:rsidP="007862F0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2A2301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請全班</w:t>
            </w:r>
            <w:r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同學</w:t>
            </w:r>
            <w:r w:rsidRPr="002A2301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站立，利用「正數」代表</w:t>
            </w:r>
            <w:r w:rsidRPr="007862F0">
              <w:rPr>
                <w:rFonts w:ascii="標楷體" w:eastAsia="標楷體" w:hAnsi="標楷體" w:cs="標楷體" w:hint="eastAsia"/>
                <w:bCs/>
                <w:color w:val="00B0F0"/>
                <w:sz w:val="24"/>
                <w:szCs w:val="24"/>
              </w:rPr>
              <w:t>朝前</w:t>
            </w:r>
            <w:r>
              <w:rPr>
                <w:rFonts w:ascii="標楷體" w:eastAsia="標楷體" w:hAnsi="標楷體" w:cs="標楷體" w:hint="eastAsia"/>
                <w:bCs/>
                <w:color w:val="00B0F0"/>
                <w:sz w:val="24"/>
                <w:szCs w:val="24"/>
              </w:rPr>
              <w:t>方，</w:t>
            </w:r>
            <w:r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「負數」代表</w:t>
            </w:r>
            <w:r w:rsidRPr="007862F0">
              <w:rPr>
                <w:rFonts w:ascii="標楷體" w:eastAsia="標楷體" w:hAnsi="標楷體" w:cs="標楷體" w:hint="eastAsia"/>
                <w:bCs/>
                <w:color w:val="00B0F0"/>
                <w:sz w:val="24"/>
                <w:szCs w:val="24"/>
              </w:rPr>
              <w:t>向後轉</w:t>
            </w:r>
            <w:r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，數，理解正、負數，乘、除概念</w:t>
            </w:r>
          </w:p>
          <w:p w14:paraId="0143FE79" w14:textId="77777777" w:rsidR="007862F0" w:rsidRPr="002A2301" w:rsidRDefault="007862F0" w:rsidP="007862F0">
            <w:pPr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</w:p>
          <w:p w14:paraId="66F22F14" w14:textId="1E029599" w:rsidR="007862F0" w:rsidRPr="00283AF6" w:rsidRDefault="007862F0" w:rsidP="007862F0">
            <w:pPr>
              <w:rPr>
                <w:rFonts w:ascii="標楷體" w:eastAsia="標楷體" w:hAnsi="標楷體" w:cs="標楷體"/>
                <w:color w:val="DC24DC"/>
                <w:sz w:val="24"/>
                <w:szCs w:val="24"/>
              </w:rPr>
            </w:pPr>
            <w:r w:rsidRPr="00283AF6">
              <w:rPr>
                <w:rFonts w:ascii="標楷體" w:eastAsia="標楷體" w:hAnsi="標楷體" w:cs="標楷體" w:hint="eastAsia"/>
                <w:color w:val="DC24DC"/>
                <w:sz w:val="24"/>
                <w:szCs w:val="24"/>
              </w:rPr>
              <w:t>例1.</w:t>
            </w:r>
            <w:r>
              <w:rPr>
                <w:rFonts w:ascii="標楷體" w:eastAsia="標楷體" w:hAnsi="標楷體" w:cs="標楷體" w:hint="eastAsia"/>
                <w:color w:val="DC24DC"/>
                <w:sz w:val="24"/>
                <w:szCs w:val="24"/>
              </w:rPr>
              <w:t>(-3</w:t>
            </w:r>
            <w:r>
              <w:rPr>
                <w:rFonts w:ascii="標楷體" w:eastAsia="標楷體" w:hAnsi="標楷體" w:cs="標楷體"/>
                <w:color w:val="DC24DC"/>
                <w:sz w:val="24"/>
                <w:szCs w:val="24"/>
              </w:rPr>
              <w:t>)x2=?</w:t>
            </w:r>
          </w:p>
          <w:p w14:paraId="74050E1F" w14:textId="78710B70" w:rsidR="007862F0" w:rsidRPr="007862F0" w:rsidRDefault="007862F0" w:rsidP="0073414C">
            <w:pPr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  <w:r w:rsidRPr="00C81288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 xml:space="preserve"> 請同學們將原座位視為原點，</w:t>
            </w:r>
            <w:r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-3代表向後</w:t>
            </w:r>
            <w:r w:rsidR="0073414C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轉</w:t>
            </w:r>
            <w:r w:rsidRPr="00C81288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，</w:t>
            </w:r>
            <w:r w:rsidR="0073414C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x</w:t>
            </w:r>
            <w:r w:rsidRPr="00C81288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2代表</w:t>
            </w:r>
            <w:r w:rsidR="0073414C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退3步的2倍，</w:t>
            </w:r>
            <w:r w:rsidRPr="00C81288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最後位置是原座位的後面</w:t>
            </w:r>
            <w:r w:rsidR="0073414C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6格，</w:t>
            </w:r>
            <w:r w:rsidRPr="00C81288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由此得知</w:t>
            </w:r>
          </w:p>
          <w:p w14:paraId="00FB9EC5" w14:textId="0D071E67" w:rsidR="007862F0" w:rsidRDefault="007862F0" w:rsidP="007862F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92D050"/>
                <w:sz w:val="24"/>
                <w:szCs w:val="24"/>
              </w:rPr>
              <w:t xml:space="preserve">    </w:t>
            </w:r>
            <w:r w:rsidRPr="00C8128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  <w:r w:rsidR="0073414C">
              <w:rPr>
                <w:rFonts w:ascii="標楷體" w:eastAsia="標楷體" w:hAnsi="標楷體" w:cs="標楷體" w:hint="eastAsia"/>
                <w:color w:val="00B0F0"/>
                <w:sz w:val="24"/>
                <w:szCs w:val="24"/>
              </w:rPr>
              <w:t>(-3)</w:t>
            </w:r>
            <w:r w:rsidR="0073414C"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  <w:t>x2=-6</w:t>
            </w:r>
          </w:p>
          <w:p w14:paraId="5006A76F" w14:textId="77777777" w:rsidR="007862F0" w:rsidRDefault="007862F0" w:rsidP="007862F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A522C30" w14:textId="3F3585B4" w:rsidR="007862F0" w:rsidRPr="00283AF6" w:rsidRDefault="007862F0" w:rsidP="007862F0">
            <w:pPr>
              <w:rPr>
                <w:rFonts w:ascii="標楷體" w:eastAsia="標楷體" w:hAnsi="標楷體" w:cs="標楷體"/>
                <w:color w:val="DC24DC"/>
                <w:sz w:val="24"/>
                <w:szCs w:val="24"/>
              </w:rPr>
            </w:pPr>
            <w:r w:rsidRPr="00283AF6">
              <w:rPr>
                <w:rFonts w:ascii="標楷體" w:eastAsia="標楷體" w:hAnsi="標楷體" w:cs="標楷體" w:hint="eastAsia"/>
                <w:color w:val="DC24DC"/>
                <w:sz w:val="24"/>
                <w:szCs w:val="24"/>
              </w:rPr>
              <w:t>例2.</w:t>
            </w:r>
            <w:r w:rsidR="0073414C">
              <w:rPr>
                <w:rFonts w:ascii="標楷體" w:eastAsia="標楷體" w:hAnsi="標楷體" w:cs="標楷體"/>
                <w:color w:val="DC24DC"/>
                <w:sz w:val="24"/>
                <w:szCs w:val="24"/>
              </w:rPr>
              <w:t>(-3)x(-2)=？</w:t>
            </w:r>
          </w:p>
          <w:p w14:paraId="2D75EABB" w14:textId="640AB395" w:rsidR="007862F0" w:rsidRPr="0073414C" w:rsidRDefault="007862F0" w:rsidP="0073414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92D050"/>
                <w:sz w:val="24"/>
                <w:szCs w:val="24"/>
              </w:rPr>
              <w:t xml:space="preserve">  </w:t>
            </w:r>
            <w:r w:rsidRPr="00C81288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請同學們將原座位視為原點，-3代表向後</w:t>
            </w:r>
            <w:r w:rsidR="0073414C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轉</w:t>
            </w:r>
            <w:r w:rsidRPr="00C81288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，-2代表再</w:t>
            </w:r>
            <w:r w:rsidR="0073414C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次向後轉</w:t>
            </w:r>
            <w:r w:rsidR="0073414C" w:rsidRPr="007341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(回到正向</w:t>
            </w:r>
            <w:r w:rsidR="0073414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)</w:t>
            </w:r>
            <w:r w:rsidR="0073414C" w:rsidRPr="00C81288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，</w:t>
            </w:r>
            <w:r w:rsidR="0073414C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3</w:t>
            </w:r>
            <w:r w:rsidR="0073414C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x2=6</w:t>
            </w:r>
            <w:r w:rsidRPr="00C81288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，則最後位置是原座位</w:t>
            </w:r>
            <w:r w:rsidR="0073414C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的前方6格</w:t>
            </w:r>
            <w:r w:rsidRPr="00C81288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，由此得知</w:t>
            </w:r>
          </w:p>
          <w:p w14:paraId="1FBAD1BE" w14:textId="576556CC" w:rsidR="007862F0" w:rsidRDefault="007862F0" w:rsidP="007862F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92D050"/>
                <w:sz w:val="24"/>
                <w:szCs w:val="24"/>
              </w:rPr>
              <w:t xml:space="preserve">    </w:t>
            </w:r>
            <w:r w:rsidRPr="00C81288">
              <w:rPr>
                <w:rFonts w:ascii="標楷體" w:eastAsia="標楷體" w:hAnsi="標楷體" w:cs="標楷體" w:hint="eastAsia"/>
                <w:color w:val="92D050"/>
                <w:sz w:val="24"/>
                <w:szCs w:val="24"/>
              </w:rPr>
              <w:t xml:space="preserve"> </w:t>
            </w:r>
            <w:r w:rsidR="0073414C" w:rsidRPr="0073414C"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  <w:t>(-3)x(-2)=6</w:t>
            </w:r>
          </w:p>
          <w:p w14:paraId="2EEDACF9" w14:textId="1E562C7A" w:rsidR="007862F0" w:rsidRPr="00633699" w:rsidRDefault="007862F0" w:rsidP="004D534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19D27" w14:textId="6BBC9EBC" w:rsidR="004D5343" w:rsidRPr="00633699" w:rsidRDefault="004D5343" w:rsidP="004D534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C6D310" w14:textId="7B75824D" w:rsidR="004D5343" w:rsidRPr="008102A8" w:rsidRDefault="004D5343" w:rsidP="004D534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康軒版教科書第一單元</w:t>
            </w:r>
            <w:r w:rsidRPr="008842D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學生、教師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102A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1DCFF7" w14:textId="77777777" w:rsidR="004D5343" w:rsidRPr="00D5542A" w:rsidRDefault="004D5343" w:rsidP="004D5343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68C011FE" w14:textId="77777777" w:rsidR="004D5343" w:rsidRPr="00D5542A" w:rsidRDefault="004D5343" w:rsidP="004D5343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2B7F2041" w14:textId="77777777" w:rsidR="004D5343" w:rsidRPr="00D5542A" w:rsidRDefault="004D5343" w:rsidP="004D5343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4705356E" w14:textId="77777777" w:rsidR="004D5343" w:rsidRPr="00D5542A" w:rsidRDefault="004D5343" w:rsidP="004D5343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2DDF924E" w14:textId="77777777" w:rsidR="004D5343" w:rsidRDefault="004D5343" w:rsidP="004D5343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5紙筆測驗</w:t>
            </w:r>
          </w:p>
          <w:p w14:paraId="139BC3E3" w14:textId="74FC8FE7" w:rsidR="004D5343" w:rsidRPr="008102A8" w:rsidRDefault="004D5343" w:rsidP="004D534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145616" w14:textId="77777777" w:rsidR="004D5343" w:rsidRPr="00633699" w:rsidRDefault="004D5343" w:rsidP="004D53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【閱讀素養教育】</w:t>
            </w:r>
          </w:p>
          <w:p w14:paraId="42377D3B" w14:textId="77777777" w:rsidR="004D5343" w:rsidRPr="00633699" w:rsidRDefault="004D5343" w:rsidP="004D53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65CC2835" w14:textId="77777777" w:rsidR="004D5343" w:rsidRPr="00633699" w:rsidRDefault="004D5343" w:rsidP="004D53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642F690C" w14:textId="77777777" w:rsidR="004D5343" w:rsidRPr="00633699" w:rsidRDefault="004D5343" w:rsidP="004D53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品J1 溝通合作與和諧人際關係。</w:t>
            </w:r>
          </w:p>
          <w:p w14:paraId="09DDCB80" w14:textId="77777777" w:rsidR="004D5343" w:rsidRPr="00633699" w:rsidRDefault="004D5343" w:rsidP="004D534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品J3 關懷生活環境與自</w:t>
            </w: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lastRenderedPageBreak/>
              <w:t>然生態永續發展。</w:t>
            </w:r>
          </w:p>
          <w:p w14:paraId="59B6A259" w14:textId="1CD4B4AF" w:rsidR="004D5343" w:rsidRPr="00633699" w:rsidRDefault="004D5343" w:rsidP="004D534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5C24C" w14:textId="63262F22" w:rsidR="004D5343" w:rsidRPr="00283AF6" w:rsidRDefault="004D5343" w:rsidP="004D5343">
            <w:pPr>
              <w:ind w:left="720" w:hangingChars="300" w:hanging="720"/>
              <w:rPr>
                <w:rFonts w:ascii="標楷體" w:eastAsia="標楷體" w:hAnsi="標楷體"/>
                <w:color w:val="00B0F0"/>
                <w:sz w:val="24"/>
                <w:szCs w:val="24"/>
              </w:rPr>
            </w:pPr>
            <w:r w:rsidRPr="00283AF6">
              <w:rPr>
                <w:rFonts w:ascii="標楷體" w:eastAsia="標楷體" w:hAnsi="標楷體" w:hint="eastAsia"/>
                <w:color w:val="00B0F0"/>
                <w:sz w:val="24"/>
                <w:szCs w:val="24"/>
              </w:rPr>
              <w:lastRenderedPageBreak/>
              <w:t>109/10/01(四)</w:t>
            </w:r>
          </w:p>
          <w:p w14:paraId="58056DC1" w14:textId="3818991B" w:rsidR="004D5343" w:rsidRPr="00283AF6" w:rsidRDefault="004D5343" w:rsidP="004D5343">
            <w:pPr>
              <w:ind w:left="720" w:hangingChars="300" w:hanging="720"/>
              <w:rPr>
                <w:rFonts w:ascii="標楷體" w:eastAsia="標楷體" w:hAnsi="標楷體"/>
                <w:color w:val="00B0F0"/>
                <w:sz w:val="24"/>
                <w:szCs w:val="24"/>
              </w:rPr>
            </w:pPr>
            <w:r w:rsidRPr="00283AF6">
              <w:rPr>
                <w:rFonts w:ascii="標楷體" w:eastAsia="標楷體" w:hAnsi="標楷體" w:hint="eastAsia"/>
                <w:color w:val="00B0F0"/>
                <w:sz w:val="24"/>
                <w:szCs w:val="24"/>
              </w:rPr>
              <w:t>中秋節，放假</w:t>
            </w:r>
          </w:p>
          <w:p w14:paraId="50C047F0" w14:textId="29EBD98B" w:rsidR="004D5343" w:rsidRPr="00283AF6" w:rsidRDefault="004D5343" w:rsidP="004D5343">
            <w:pPr>
              <w:ind w:left="720" w:hangingChars="300" w:hanging="720"/>
              <w:rPr>
                <w:rFonts w:ascii="標楷體" w:eastAsia="標楷體" w:hAnsi="標楷體"/>
                <w:color w:val="00B0F0"/>
                <w:sz w:val="24"/>
                <w:szCs w:val="24"/>
              </w:rPr>
            </w:pPr>
            <w:r w:rsidRPr="00283AF6">
              <w:rPr>
                <w:rFonts w:ascii="標楷體" w:eastAsia="標楷體" w:hAnsi="標楷體" w:hint="eastAsia"/>
                <w:color w:val="00B0F0"/>
                <w:sz w:val="24"/>
                <w:szCs w:val="24"/>
              </w:rPr>
              <w:t>一天</w:t>
            </w:r>
          </w:p>
          <w:p w14:paraId="7B94B221" w14:textId="5A7A8772" w:rsidR="004D5343" w:rsidRPr="00283AF6" w:rsidRDefault="004D5343" w:rsidP="004D5343">
            <w:pPr>
              <w:rPr>
                <w:rFonts w:ascii="標楷體" w:eastAsia="標楷體" w:hAnsi="標楷體"/>
                <w:color w:val="00B0F0"/>
                <w:sz w:val="24"/>
                <w:szCs w:val="24"/>
              </w:rPr>
            </w:pPr>
            <w:r w:rsidRPr="00283AF6">
              <w:rPr>
                <w:rFonts w:ascii="標楷體" w:eastAsia="標楷體" w:hAnsi="標楷體" w:hint="eastAsia"/>
                <w:color w:val="00B0F0"/>
                <w:sz w:val="24"/>
                <w:szCs w:val="24"/>
              </w:rPr>
              <w:t>109/10/02(五)彈性放假</w:t>
            </w:r>
          </w:p>
          <w:p w14:paraId="4E7F03BA" w14:textId="24A39D20" w:rsidR="004D5343" w:rsidRPr="00283AF6" w:rsidRDefault="004D5343" w:rsidP="004D534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</w:p>
        </w:tc>
      </w:tr>
      <w:tr w:rsidR="000F4FEB" w:rsidRPr="00283AF6" w14:paraId="0A3E866C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91F43" w14:textId="21C9BA1B" w:rsidR="000F4FEB" w:rsidRPr="00633699" w:rsidRDefault="000F4FEB" w:rsidP="000F4FE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第6週(10/5~10/11)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29BB56" w14:textId="77777777" w:rsidR="000F4FEB" w:rsidRPr="00633699" w:rsidRDefault="000F4FEB" w:rsidP="000F4FE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n-IV-3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理解非負整數次方的指數和指數律，應用於質因數分解與科學記號，並能運用到日常生活的情境解決問題。</w:t>
            </w:r>
          </w:p>
          <w:p w14:paraId="79513EEE" w14:textId="6A04C63B" w:rsidR="000F4FEB" w:rsidRPr="00633699" w:rsidRDefault="000F4FEB" w:rsidP="000F4FE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n-IV-9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使用計算機計算比值、複雜的數式、小數或根式等四則運算與三角比的近似值問題，並能理解計算機可能產生誤差。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BDE6CB" w14:textId="77777777" w:rsidR="000F4FEB" w:rsidRPr="00633699" w:rsidRDefault="000F4FEB" w:rsidP="000F4FEB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t xml:space="preserve">N-7-6 </w:t>
            </w:r>
            <w:r w:rsidRPr="00633699">
              <w:rPr>
                <w:rFonts w:eastAsia="標楷體"/>
                <w:color w:val="auto"/>
              </w:rPr>
              <w:t>指數的意義：指數為非負整數的次方；a≠0 時a的0次方=1；同底數的大小比較；指數的運算。</w:t>
            </w:r>
          </w:p>
          <w:p w14:paraId="3CE81863" w14:textId="404BDC34" w:rsidR="000F4FEB" w:rsidRPr="00633699" w:rsidRDefault="000F4FEB" w:rsidP="000F4FE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 xml:space="preserve">N-7-8 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科學記號：以科學記號表達正數，此數可以是很大的數（次方為正整數），也可以是很小的數（次方為負整數）。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EFCA7" w14:textId="77777777" w:rsidR="000F4FEB" w:rsidRPr="00633699" w:rsidRDefault="000F4FEB" w:rsidP="000F4FEB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第1章 數與數線</w:t>
            </w:r>
          </w:p>
          <w:p w14:paraId="161F5821" w14:textId="77777777" w:rsidR="000F4FEB" w:rsidRPr="00633699" w:rsidRDefault="000F4FEB" w:rsidP="000F4FEB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1-4 指數記法與科學記號</w:t>
            </w:r>
          </w:p>
          <w:p w14:paraId="4B84AC13" w14:textId="77777777" w:rsidR="000F4FEB" w:rsidRPr="00633699" w:rsidRDefault="000F4FEB" w:rsidP="000F4FEB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</w:p>
          <w:p w14:paraId="42B73AF2" w14:textId="0A5D203F" w:rsidR="00AC2737" w:rsidRPr="00AC2737" w:rsidRDefault="000F4FEB" w:rsidP="00716A39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C273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理解指數記法所代表的</w:t>
            </w:r>
          </w:p>
          <w:p w14:paraId="4AFF5E77" w14:textId="2F90025B" w:rsidR="000F4FEB" w:rsidRPr="00AC2737" w:rsidRDefault="000F4FEB" w:rsidP="00AC2737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C273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意義。</w:t>
            </w:r>
          </w:p>
          <w:p w14:paraId="41D7CACE" w14:textId="77777777" w:rsidR="000F4FEB" w:rsidRPr="00633699" w:rsidRDefault="000F4FEB" w:rsidP="000F4FEB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2.熟練含有指數的運算。</w:t>
            </w:r>
          </w:p>
          <w:p w14:paraId="4BD84E6A" w14:textId="77777777" w:rsidR="00AC2737" w:rsidRDefault="000F4FEB" w:rsidP="00AC2737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3.利用計算機的指數功能</w:t>
            </w:r>
          </w:p>
          <w:p w14:paraId="0E8C16EF" w14:textId="28005BF7" w:rsidR="000F4FEB" w:rsidRPr="00633699" w:rsidRDefault="00AC2737" w:rsidP="00AC2737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 </w:t>
            </w:r>
            <w:r w:rsidR="000F4FEB"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來協助完成運算。</w:t>
            </w:r>
          </w:p>
          <w:p w14:paraId="6F42FFB9" w14:textId="42BDD2E4" w:rsidR="00AC2737" w:rsidRPr="00AC2737" w:rsidRDefault="00AC2737" w:rsidP="00AC2737">
            <w:pPr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4.</w:t>
            </w:r>
            <w:r w:rsidR="000F4FEB" w:rsidRPr="00AC273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能利用指數運算解決生</w:t>
            </w:r>
          </w:p>
          <w:p w14:paraId="2F5876FD" w14:textId="63272E0C" w:rsidR="000F4FEB" w:rsidRPr="00AC2737" w:rsidRDefault="00AC2737" w:rsidP="00AC2737">
            <w:pPr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 </w:t>
            </w:r>
            <w:r w:rsidR="000F4FEB" w:rsidRPr="00AC273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活中的水質問題。</w:t>
            </w:r>
          </w:p>
          <w:p w14:paraId="3910E7AC" w14:textId="673DA915" w:rsidR="00AC2737" w:rsidRPr="00AC2737" w:rsidRDefault="00AC2737" w:rsidP="00AC2737">
            <w:pPr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5.</w:t>
            </w:r>
            <w:r w:rsidR="000F4FEB" w:rsidRPr="00AC273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透過生活中的實例，認</w:t>
            </w:r>
          </w:p>
          <w:p w14:paraId="0E0AC884" w14:textId="77777777" w:rsidR="00AC2737" w:rsidRDefault="00AC2737" w:rsidP="00AC2737">
            <w:pPr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 </w:t>
            </w:r>
            <w:r w:rsidR="000F4FEB" w:rsidRPr="00AC273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識科學記號，並能使用</w:t>
            </w: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</w:t>
            </w:r>
          </w:p>
          <w:p w14:paraId="0AA4959A" w14:textId="77777777" w:rsidR="00AC2737" w:rsidRDefault="00AC2737" w:rsidP="00AC2737">
            <w:pPr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 </w:t>
            </w:r>
            <w:r w:rsidR="000F4FEB" w:rsidRPr="00AC273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科學記號記錄數字。</w:t>
            </w:r>
            <w:r w:rsidR="000F4FEB" w:rsidRPr="00AC273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br/>
              <w:t>6.能比較兩個科學記號所</w:t>
            </w:r>
          </w:p>
          <w:p w14:paraId="6FD9892C" w14:textId="4F843887" w:rsidR="000F4FEB" w:rsidRPr="00AC2737" w:rsidRDefault="00AC2737" w:rsidP="00AC2737">
            <w:pPr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 </w:t>
            </w:r>
            <w:r w:rsidR="000F4FEB" w:rsidRPr="00AC273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記錄的數值大小。</w:t>
            </w:r>
          </w:p>
          <w:p w14:paraId="34A61C84" w14:textId="63A0B36A" w:rsidR="00AC2737" w:rsidRPr="00AC2737" w:rsidRDefault="000F4FEB" w:rsidP="00716A39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C27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熟練計算機進行科學記</w:t>
            </w:r>
          </w:p>
          <w:p w14:paraId="2115BCA6" w14:textId="1E7975BA" w:rsidR="000F4FEB" w:rsidRPr="00AC2737" w:rsidRDefault="000F4FEB" w:rsidP="00AC2737">
            <w:pPr>
              <w:pStyle w:val="aff0"/>
              <w:ind w:leftChars="0" w:left="38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C273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號的操作，並理解計算機的表示法可能存在誤差。</w:t>
            </w:r>
          </w:p>
          <w:p w14:paraId="2CE3A994" w14:textId="77777777" w:rsidR="000F4FEB" w:rsidRDefault="000F4FEB" w:rsidP="000F4FE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DC66780" w14:textId="77777777" w:rsidR="000F4FEB" w:rsidRDefault="000F4FEB" w:rsidP="000F4FEB">
            <w:pPr>
              <w:ind w:firstLine="0"/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2A2301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[活動]</w:t>
            </w:r>
          </w:p>
          <w:p w14:paraId="23028A10" w14:textId="77777777" w:rsidR="000F4FEB" w:rsidRPr="000F4FEB" w:rsidRDefault="000F4FEB" w:rsidP="000F4FEB">
            <w:pPr>
              <w:rPr>
                <w:rFonts w:ascii="標楷體" w:eastAsia="標楷體" w:hAnsi="標楷體" w:cs="Arial"/>
                <w:color w:val="FF0000"/>
                <w:sz w:val="24"/>
                <w:szCs w:val="24"/>
              </w:rPr>
            </w:pPr>
            <w:r w:rsidRPr="000F4FEB">
              <w:rPr>
                <w:rFonts w:ascii="標楷體" w:eastAsia="標楷體" w:hAnsi="標楷體" w:cs="Arial" w:hint="eastAsia"/>
                <w:color w:val="FF0000"/>
                <w:sz w:val="24"/>
                <w:szCs w:val="24"/>
              </w:rPr>
              <w:t>準備一些壹元、十元硬幣、百元及千元紙鈔</w:t>
            </w:r>
          </w:p>
          <w:p w14:paraId="337757D6" w14:textId="31E1DCD5" w:rsidR="000F4FEB" w:rsidRPr="007C14EF" w:rsidRDefault="000F4FEB" w:rsidP="000F4FEB">
            <w:pPr>
              <w:tabs>
                <w:tab w:val="left" w:pos="2205"/>
              </w:tabs>
              <w:spacing w:line="240" w:lineRule="exact"/>
              <w:ind w:left="480" w:right="57" w:hangingChars="200" w:hanging="480"/>
              <w:rPr>
                <w:rFonts w:ascii="標楷體" w:eastAsia="標楷體" w:hAnsi="標楷體" w:cs="Arial"/>
                <w:color w:val="FF0000"/>
                <w:sz w:val="24"/>
                <w:szCs w:val="24"/>
              </w:rPr>
            </w:pPr>
            <w:r w:rsidRPr="007C14EF">
              <w:rPr>
                <w:rFonts w:ascii="標楷體" w:eastAsia="標楷體" w:hAnsi="標楷體" w:cs="Arial" w:hint="eastAsia"/>
                <w:color w:val="FF0000"/>
                <w:sz w:val="24"/>
                <w:szCs w:val="24"/>
              </w:rPr>
              <w:t>教師操作：</w:t>
            </w:r>
          </w:p>
          <w:p w14:paraId="04718649" w14:textId="2B057DCA" w:rsidR="000F4FEB" w:rsidRPr="007C14EF" w:rsidRDefault="000F4FEB" w:rsidP="000F4FEB">
            <w:pPr>
              <w:tabs>
                <w:tab w:val="left" w:pos="2205"/>
              </w:tabs>
              <w:spacing w:line="240" w:lineRule="exact"/>
              <w:ind w:left="480" w:right="57" w:hangingChars="200" w:hanging="480"/>
              <w:rPr>
                <w:rFonts w:ascii="標楷體" w:eastAsia="標楷體" w:hAnsi="標楷體" w:cs="Arial"/>
                <w:color w:val="FF0000"/>
                <w:sz w:val="24"/>
                <w:szCs w:val="24"/>
              </w:rPr>
            </w:pPr>
            <w:r w:rsidRPr="007C14EF">
              <w:rPr>
                <w:rFonts w:ascii="標楷體" w:eastAsia="標楷體" w:hAnsi="標楷體" w:cs="Arial" w:hint="eastAsia"/>
                <w:color w:val="FF0000"/>
                <w:sz w:val="24"/>
                <w:szCs w:val="24"/>
              </w:rPr>
              <w:t xml:space="preserve">   1.數滿10個壹元硬幣時，將此10個硬幣疊成一疊並在前面放一個十元硬幣。</w:t>
            </w:r>
          </w:p>
          <w:p w14:paraId="12395452" w14:textId="77777777" w:rsidR="000F4FEB" w:rsidRPr="007C14EF" w:rsidRDefault="000F4FEB" w:rsidP="000F4FEB">
            <w:pPr>
              <w:tabs>
                <w:tab w:val="left" w:pos="2205"/>
              </w:tabs>
              <w:spacing w:line="240" w:lineRule="exact"/>
              <w:ind w:left="480" w:right="57" w:hangingChars="200" w:hanging="480"/>
              <w:rPr>
                <w:rFonts w:ascii="標楷體" w:eastAsia="標楷體" w:hAnsi="標楷體" w:cs="Arial"/>
                <w:color w:val="FF0000"/>
                <w:sz w:val="24"/>
                <w:szCs w:val="24"/>
              </w:rPr>
            </w:pPr>
            <w:r w:rsidRPr="007C14EF">
              <w:rPr>
                <w:rFonts w:ascii="標楷體" w:eastAsia="標楷體" w:hAnsi="標楷體" w:cs="Arial" w:hint="eastAsia"/>
                <w:color w:val="FF0000"/>
                <w:sz w:val="24"/>
                <w:szCs w:val="24"/>
              </w:rPr>
              <w:t xml:space="preserve">   2.當十元硬幣滿10個時再將10個硬幣疊成</w:t>
            </w:r>
            <w:r w:rsidRPr="007C14EF">
              <w:rPr>
                <w:rFonts w:ascii="標楷體" w:eastAsia="標楷體" w:hAnsi="標楷體" w:cs="Arial" w:hint="eastAsia"/>
                <w:color w:val="FF0000"/>
                <w:sz w:val="24"/>
                <w:szCs w:val="24"/>
              </w:rPr>
              <w:lastRenderedPageBreak/>
              <w:t>一疊，並在前面放一張百元鈔票。</w:t>
            </w:r>
          </w:p>
          <w:p w14:paraId="3C64914D" w14:textId="77777777" w:rsidR="000F4FEB" w:rsidRPr="007C14EF" w:rsidRDefault="000F4FEB" w:rsidP="000F4FEB">
            <w:pPr>
              <w:tabs>
                <w:tab w:val="left" w:pos="2205"/>
              </w:tabs>
              <w:spacing w:line="240" w:lineRule="exact"/>
              <w:ind w:left="480" w:right="57" w:hangingChars="200" w:hanging="480"/>
              <w:rPr>
                <w:rFonts w:ascii="標楷體" w:eastAsia="標楷體" w:hAnsi="標楷體" w:cs="Arial"/>
                <w:color w:val="FF0000"/>
                <w:sz w:val="24"/>
                <w:szCs w:val="24"/>
              </w:rPr>
            </w:pPr>
            <w:r w:rsidRPr="007C14EF">
              <w:rPr>
                <w:rFonts w:ascii="標楷體" w:eastAsia="標楷體" w:hAnsi="標楷體" w:cs="Arial" w:hint="eastAsia"/>
                <w:color w:val="FF0000"/>
                <w:sz w:val="24"/>
                <w:szCs w:val="24"/>
              </w:rPr>
              <w:t xml:space="preserve">   3. 當百元鈔票滿10張時再將10張鈔票疊成一疊，並在前面放一張千元鈔票。</w:t>
            </w:r>
          </w:p>
          <w:p w14:paraId="792703B2" w14:textId="77777777" w:rsidR="000F4FEB" w:rsidRPr="000F4FEB" w:rsidRDefault="000F4FEB" w:rsidP="000F4FEB">
            <w:pPr>
              <w:tabs>
                <w:tab w:val="left" w:pos="2205"/>
              </w:tabs>
              <w:spacing w:line="240" w:lineRule="exact"/>
              <w:ind w:left="480" w:right="57" w:hangingChars="200" w:hanging="480"/>
              <w:rPr>
                <w:rFonts w:ascii="標楷體" w:eastAsia="標楷體" w:hAnsi="標楷體" w:cs="Arial"/>
                <w:color w:val="008000"/>
                <w:sz w:val="24"/>
                <w:szCs w:val="24"/>
              </w:rPr>
            </w:pPr>
            <w:r w:rsidRPr="000F4FEB">
              <w:rPr>
                <w:rFonts w:ascii="標楷體" w:eastAsia="標楷體" w:hAnsi="標楷體" w:cs="Arial" w:hint="eastAsia"/>
                <w:color w:val="0000FF"/>
                <w:sz w:val="24"/>
                <w:szCs w:val="24"/>
              </w:rPr>
              <w:t xml:space="preserve">  </w:t>
            </w:r>
            <w:r w:rsidRPr="000F4FEB">
              <w:rPr>
                <w:rFonts w:ascii="標楷體" w:eastAsia="標楷體" w:hAnsi="標楷體" w:cs="Arial" w:hint="eastAsia"/>
                <w:color w:val="00CCFF"/>
                <w:sz w:val="24"/>
                <w:szCs w:val="24"/>
              </w:rPr>
              <w:t xml:space="preserve"> </w:t>
            </w:r>
            <w:r w:rsidRPr="000F4FEB">
              <w:rPr>
                <w:rFonts w:ascii="標楷體" w:eastAsia="標楷體" w:hAnsi="標楷體" w:cs="Arial" w:hint="eastAsia"/>
                <w:color w:val="008000"/>
                <w:sz w:val="24"/>
                <w:szCs w:val="24"/>
              </w:rPr>
              <w:t>請學生將此過成予以數化並記錄下來：</w:t>
            </w:r>
          </w:p>
          <w:p w14:paraId="737C97B8" w14:textId="77777777" w:rsidR="000F4FEB" w:rsidRDefault="000F4FEB" w:rsidP="000F4FEB">
            <w:pPr>
              <w:tabs>
                <w:tab w:val="left" w:pos="2205"/>
              </w:tabs>
              <w:spacing w:line="240" w:lineRule="exact"/>
              <w:ind w:left="480" w:right="57" w:hangingChars="200" w:hanging="480"/>
              <w:rPr>
                <w:rFonts w:ascii="標楷體" w:eastAsia="標楷體" w:hAnsi="標楷體" w:cs="Arial"/>
                <w:color w:val="008000"/>
                <w:sz w:val="24"/>
                <w:szCs w:val="24"/>
              </w:rPr>
            </w:pPr>
            <w:r w:rsidRPr="000F4FEB">
              <w:rPr>
                <w:rFonts w:ascii="標楷體" w:eastAsia="標楷體" w:hAnsi="標楷體" w:cs="Arial" w:hint="eastAsia"/>
                <w:color w:val="008000"/>
                <w:sz w:val="24"/>
                <w:szCs w:val="24"/>
              </w:rPr>
              <w:t xml:space="preserve">   1疊1元硬幣-</w:t>
            </w:r>
            <w:r w:rsidRPr="000F4FEB">
              <w:rPr>
                <w:rFonts w:ascii="標楷體" w:eastAsia="標楷體" w:hAnsi="標楷體" w:cs="Arial"/>
                <w:color w:val="008000"/>
                <w:sz w:val="24"/>
                <w:szCs w:val="24"/>
              </w:rPr>
              <w:sym w:font="Wingdings" w:char="F0E0"/>
            </w:r>
          </w:p>
          <w:p w14:paraId="68C5C3DD" w14:textId="31821B63" w:rsidR="000F4FEB" w:rsidRPr="000F4FEB" w:rsidRDefault="000F4FEB" w:rsidP="000F4FEB">
            <w:pPr>
              <w:tabs>
                <w:tab w:val="left" w:pos="2205"/>
              </w:tabs>
              <w:spacing w:line="240" w:lineRule="exact"/>
              <w:ind w:left="480" w:right="57" w:hangingChars="200" w:hanging="480"/>
              <w:rPr>
                <w:rFonts w:ascii="標楷體" w:eastAsia="標楷體" w:hAnsi="標楷體" w:cs="Arial"/>
                <w:color w:val="008000"/>
                <w:sz w:val="24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8000"/>
                <w:sz w:val="24"/>
                <w:szCs w:val="24"/>
              </w:rPr>
              <w:t xml:space="preserve">        1</w:t>
            </w:r>
            <w:r w:rsidRPr="000F4FEB">
              <w:rPr>
                <w:rFonts w:ascii="標楷體" w:eastAsia="標楷體" w:hAnsi="標楷體" w:cs="Arial" w:hint="eastAsia"/>
                <w:color w:val="008000"/>
                <w:sz w:val="24"/>
                <w:szCs w:val="24"/>
              </w:rPr>
              <w:t>0×1＝10＝10</w:t>
            </w:r>
            <w:r w:rsidRPr="000F4FEB">
              <w:rPr>
                <w:rFonts w:ascii="標楷體" w:eastAsia="標楷體" w:hAnsi="標楷體" w:cs="Arial" w:hint="eastAsia"/>
                <w:color w:val="008000"/>
                <w:sz w:val="24"/>
                <w:szCs w:val="24"/>
                <w:vertAlign w:val="superscript"/>
              </w:rPr>
              <w:t>1</w:t>
            </w:r>
          </w:p>
          <w:p w14:paraId="3F0A664E" w14:textId="77777777" w:rsidR="000F4FEB" w:rsidRDefault="000F4FEB" w:rsidP="000F4FEB">
            <w:pPr>
              <w:tabs>
                <w:tab w:val="left" w:pos="2205"/>
              </w:tabs>
              <w:spacing w:line="240" w:lineRule="exact"/>
              <w:ind w:left="480" w:right="57" w:hangingChars="200" w:hanging="480"/>
              <w:rPr>
                <w:rFonts w:ascii="標楷體" w:eastAsia="標楷體" w:hAnsi="標楷體" w:cs="Arial"/>
                <w:color w:val="008000"/>
                <w:sz w:val="24"/>
                <w:szCs w:val="24"/>
              </w:rPr>
            </w:pPr>
            <w:r w:rsidRPr="000F4FEB">
              <w:rPr>
                <w:rFonts w:ascii="標楷體" w:eastAsia="標楷體" w:hAnsi="標楷體" w:cs="Arial" w:hint="eastAsia"/>
                <w:color w:val="008000"/>
                <w:sz w:val="24"/>
                <w:szCs w:val="24"/>
              </w:rPr>
              <w:t xml:space="preserve">   1疊10元硬幣-</w:t>
            </w:r>
            <w:r w:rsidRPr="000F4FEB">
              <w:rPr>
                <w:rFonts w:ascii="標楷體" w:eastAsia="標楷體" w:hAnsi="標楷體" w:cs="Arial"/>
                <w:color w:val="008000"/>
                <w:sz w:val="24"/>
                <w:szCs w:val="24"/>
              </w:rPr>
              <w:sym w:font="Wingdings" w:char="F0E0"/>
            </w:r>
          </w:p>
          <w:p w14:paraId="05F7ED66" w14:textId="056F90A9" w:rsidR="000F4FEB" w:rsidRPr="000F4FEB" w:rsidRDefault="000F4FEB" w:rsidP="000F4FEB">
            <w:pPr>
              <w:tabs>
                <w:tab w:val="left" w:pos="2205"/>
              </w:tabs>
              <w:spacing w:line="240" w:lineRule="exact"/>
              <w:ind w:left="480" w:right="57" w:hangingChars="200" w:hanging="480"/>
              <w:rPr>
                <w:rFonts w:ascii="標楷體" w:eastAsia="標楷體" w:hAnsi="標楷體" w:cs="Arial"/>
                <w:color w:val="008000"/>
                <w:sz w:val="24"/>
                <w:szCs w:val="24"/>
                <w:vertAlign w:val="superscript"/>
              </w:rPr>
            </w:pPr>
            <w:r>
              <w:rPr>
                <w:rFonts w:ascii="標楷體" w:eastAsia="標楷體" w:hAnsi="標楷體" w:cs="Arial" w:hint="eastAsia"/>
                <w:color w:val="008000"/>
                <w:sz w:val="24"/>
                <w:szCs w:val="24"/>
              </w:rPr>
              <w:t xml:space="preserve">        </w:t>
            </w:r>
            <w:r w:rsidRPr="000F4FEB">
              <w:rPr>
                <w:rFonts w:ascii="標楷體" w:eastAsia="標楷體" w:hAnsi="標楷體" w:cs="Arial" w:hint="eastAsia"/>
                <w:color w:val="008000"/>
                <w:sz w:val="24"/>
                <w:szCs w:val="24"/>
              </w:rPr>
              <w:t>10×10＝100＝10</w:t>
            </w:r>
            <w:r w:rsidRPr="000F4FEB">
              <w:rPr>
                <w:rFonts w:ascii="標楷體" w:eastAsia="標楷體" w:hAnsi="標楷體" w:cs="Arial" w:hint="eastAsia"/>
                <w:color w:val="008000"/>
                <w:sz w:val="24"/>
                <w:szCs w:val="24"/>
                <w:vertAlign w:val="superscript"/>
              </w:rPr>
              <w:t>2</w:t>
            </w:r>
          </w:p>
          <w:p w14:paraId="223EF707" w14:textId="77777777" w:rsidR="000F4FEB" w:rsidRDefault="000F4FEB" w:rsidP="000F4FEB">
            <w:pPr>
              <w:tabs>
                <w:tab w:val="left" w:pos="2205"/>
              </w:tabs>
              <w:spacing w:line="240" w:lineRule="exact"/>
              <w:ind w:left="480" w:right="57" w:hangingChars="200" w:hanging="480"/>
              <w:rPr>
                <w:rFonts w:ascii="標楷體" w:eastAsia="標楷體" w:hAnsi="標楷體" w:cs="Arial"/>
                <w:color w:val="008000"/>
                <w:sz w:val="24"/>
                <w:szCs w:val="24"/>
              </w:rPr>
            </w:pPr>
            <w:r w:rsidRPr="000F4FEB">
              <w:rPr>
                <w:rFonts w:ascii="標楷體" w:eastAsia="標楷體" w:hAnsi="標楷體" w:cs="Arial" w:hint="eastAsia"/>
                <w:color w:val="008000"/>
                <w:sz w:val="24"/>
                <w:szCs w:val="24"/>
                <w:vertAlign w:val="superscript"/>
              </w:rPr>
              <w:t xml:space="preserve">      </w:t>
            </w:r>
            <w:r w:rsidRPr="000F4FEB">
              <w:rPr>
                <w:rFonts w:ascii="標楷體" w:eastAsia="標楷體" w:hAnsi="標楷體" w:cs="Arial" w:hint="eastAsia"/>
                <w:color w:val="008000"/>
                <w:sz w:val="24"/>
                <w:szCs w:val="24"/>
              </w:rPr>
              <w:t>1疊100元鈔票-</w:t>
            </w:r>
            <w:r w:rsidRPr="000F4FEB">
              <w:rPr>
                <w:rFonts w:ascii="標楷體" w:eastAsia="標楷體" w:hAnsi="標楷體" w:cs="Arial"/>
                <w:color w:val="008000"/>
                <w:sz w:val="24"/>
                <w:szCs w:val="24"/>
              </w:rPr>
              <w:sym w:font="Wingdings" w:char="F0E0"/>
            </w:r>
          </w:p>
          <w:p w14:paraId="135B1C0D" w14:textId="3E80734E" w:rsidR="000F4FEB" w:rsidRPr="000F4FEB" w:rsidRDefault="000F4FEB" w:rsidP="000F4FEB">
            <w:pPr>
              <w:tabs>
                <w:tab w:val="left" w:pos="2205"/>
              </w:tabs>
              <w:spacing w:line="240" w:lineRule="exact"/>
              <w:ind w:left="480" w:right="57" w:hangingChars="200" w:hanging="480"/>
              <w:rPr>
                <w:rFonts w:ascii="標楷體" w:eastAsia="標楷體" w:hAnsi="標楷體" w:cs="Arial"/>
                <w:color w:val="008000"/>
                <w:sz w:val="24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8000"/>
                <w:sz w:val="24"/>
                <w:szCs w:val="24"/>
              </w:rPr>
              <w:t xml:space="preserve">      </w:t>
            </w:r>
            <w:r w:rsidRPr="000F4FEB">
              <w:rPr>
                <w:rFonts w:ascii="標楷體" w:eastAsia="標楷體" w:hAnsi="標楷體" w:cs="Arial" w:hint="eastAsia"/>
                <w:color w:val="008000"/>
                <w:sz w:val="24"/>
                <w:szCs w:val="24"/>
              </w:rPr>
              <w:t>100×10＝1000＝10</w:t>
            </w:r>
            <w:r w:rsidRPr="000F4FEB">
              <w:rPr>
                <w:rFonts w:ascii="標楷體" w:eastAsia="標楷體" w:hAnsi="標楷體" w:cs="Arial" w:hint="eastAsia"/>
                <w:color w:val="008000"/>
                <w:sz w:val="24"/>
                <w:szCs w:val="24"/>
                <w:vertAlign w:val="superscript"/>
              </w:rPr>
              <w:t>3</w:t>
            </w:r>
          </w:p>
          <w:p w14:paraId="78DBBC51" w14:textId="77777777" w:rsidR="004A4FA2" w:rsidRDefault="000F4FEB" w:rsidP="000F4FEB">
            <w:pPr>
              <w:ind w:left="257" w:right="57"/>
              <w:rPr>
                <w:rFonts w:ascii="標楷體" w:eastAsia="標楷體" w:hAnsi="標楷體" w:cs="Arial"/>
                <w:color w:val="008000"/>
                <w:sz w:val="24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8000"/>
                <w:sz w:val="24"/>
                <w:szCs w:val="24"/>
              </w:rPr>
              <w:t xml:space="preserve"> 1</w:t>
            </w:r>
            <w:r w:rsidRPr="000F4FEB">
              <w:rPr>
                <w:rFonts w:ascii="標楷體" w:eastAsia="標楷體" w:hAnsi="標楷體" w:cs="Arial" w:hint="eastAsia"/>
                <w:color w:val="008000"/>
                <w:sz w:val="24"/>
                <w:szCs w:val="24"/>
              </w:rPr>
              <w:t>疊1</w:t>
            </w:r>
            <w:r>
              <w:rPr>
                <w:rFonts w:ascii="標楷體" w:eastAsia="標楷體" w:hAnsi="標楷體" w:cs="Arial" w:hint="eastAsia"/>
                <w:color w:val="008000"/>
                <w:sz w:val="24"/>
                <w:szCs w:val="24"/>
              </w:rPr>
              <w:t>0</w:t>
            </w:r>
            <w:r w:rsidRPr="000F4FEB">
              <w:rPr>
                <w:rFonts w:ascii="標楷體" w:eastAsia="標楷體" w:hAnsi="標楷體" w:cs="Arial" w:hint="eastAsia"/>
                <w:color w:val="008000"/>
                <w:sz w:val="24"/>
                <w:szCs w:val="24"/>
              </w:rPr>
              <w:t>00元鈔票-</w:t>
            </w:r>
            <w:r w:rsidRPr="000F4FEB">
              <w:rPr>
                <w:rFonts w:ascii="標楷體" w:eastAsia="標楷體" w:hAnsi="標楷體" w:cs="Arial"/>
                <w:color w:val="008000"/>
                <w:sz w:val="24"/>
                <w:szCs w:val="24"/>
              </w:rPr>
              <w:sym w:font="Wingdings" w:char="F0E0"/>
            </w:r>
            <w:r w:rsidR="004A4FA2">
              <w:rPr>
                <w:rFonts w:ascii="標楷體" w:eastAsia="標楷體" w:hAnsi="標楷體" w:cs="Arial" w:hint="eastAsia"/>
                <w:color w:val="008000"/>
                <w:sz w:val="24"/>
                <w:szCs w:val="24"/>
              </w:rPr>
              <w:t xml:space="preserve">   </w:t>
            </w:r>
          </w:p>
          <w:p w14:paraId="294FE8D4" w14:textId="1F9FFD04" w:rsidR="000F4FEB" w:rsidRPr="000F4FEB" w:rsidRDefault="004A4FA2" w:rsidP="000F4FEB">
            <w:pPr>
              <w:ind w:left="257" w:right="57"/>
              <w:rPr>
                <w:rFonts w:ascii="標楷體" w:eastAsia="標楷體" w:hAnsi="標楷體" w:cs="Arial"/>
                <w:sz w:val="24"/>
                <w:szCs w:val="24"/>
                <w:vertAlign w:val="superscript"/>
              </w:rPr>
            </w:pPr>
            <w:r>
              <w:rPr>
                <w:rFonts w:ascii="標楷體" w:eastAsia="標楷體" w:hAnsi="標楷體" w:cs="Arial" w:hint="eastAsia"/>
                <w:color w:val="008000"/>
                <w:sz w:val="24"/>
                <w:szCs w:val="24"/>
              </w:rPr>
              <w:t xml:space="preserve">  </w:t>
            </w:r>
            <w:r w:rsidR="000F4FEB" w:rsidRPr="000F4FEB">
              <w:rPr>
                <w:rFonts w:ascii="標楷體" w:eastAsia="標楷體" w:hAnsi="標楷體" w:cs="Arial" w:hint="eastAsia"/>
                <w:color w:val="008000"/>
                <w:sz w:val="24"/>
                <w:szCs w:val="24"/>
              </w:rPr>
              <w:t>1000×10＝10000=10</w:t>
            </w:r>
            <w:r w:rsidR="000F4FEB" w:rsidRPr="000F4FEB">
              <w:rPr>
                <w:rFonts w:ascii="標楷體" w:eastAsia="標楷體" w:hAnsi="標楷體" w:cs="Arial" w:hint="eastAsia"/>
                <w:sz w:val="24"/>
                <w:szCs w:val="24"/>
                <w:vertAlign w:val="superscript"/>
              </w:rPr>
              <w:t>4</w:t>
            </w:r>
          </w:p>
          <w:p w14:paraId="2EFC6568" w14:textId="0EC12704" w:rsidR="000F4FEB" w:rsidRPr="000F4FEB" w:rsidRDefault="000F4FEB" w:rsidP="000F4FE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CB1FA6" w14:textId="761A23B4" w:rsidR="000F4FEB" w:rsidRPr="00633699" w:rsidRDefault="000F4FEB" w:rsidP="000F4FE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89E71D" w14:textId="42F963A6" w:rsidR="000F4FEB" w:rsidRPr="008102A8" w:rsidRDefault="000F4FEB" w:rsidP="000F4FE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康軒版教科書第一單元</w:t>
            </w:r>
            <w:r w:rsidRPr="008842D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學生、教師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102A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47FF13" w14:textId="77777777" w:rsidR="000F4FEB" w:rsidRPr="00D5542A" w:rsidRDefault="000F4FEB" w:rsidP="000F4FEB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30116447" w14:textId="77777777" w:rsidR="000F4FEB" w:rsidRPr="00D5542A" w:rsidRDefault="000F4FEB" w:rsidP="000F4FEB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2640D29C" w14:textId="77777777" w:rsidR="000F4FEB" w:rsidRPr="00D5542A" w:rsidRDefault="000F4FEB" w:rsidP="000F4FEB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1FDC63D8" w14:textId="77777777" w:rsidR="000F4FEB" w:rsidRPr="00D5542A" w:rsidRDefault="000F4FEB" w:rsidP="000F4FEB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64EF1FA5" w14:textId="77777777" w:rsidR="000F4FEB" w:rsidRDefault="000F4FEB" w:rsidP="000F4FEB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5紙筆測驗</w:t>
            </w:r>
          </w:p>
          <w:p w14:paraId="3F742C23" w14:textId="449DF666" w:rsidR="000F4FEB" w:rsidRPr="008102A8" w:rsidRDefault="000F4FEB" w:rsidP="000F4FE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CF607E" w14:textId="77777777" w:rsidR="000F4FEB" w:rsidRPr="00633699" w:rsidRDefault="000F4FEB" w:rsidP="000F4FE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【閱讀素養教育】</w:t>
            </w:r>
          </w:p>
          <w:p w14:paraId="72B57A44" w14:textId="77777777" w:rsidR="000F4FEB" w:rsidRPr="00633699" w:rsidRDefault="000F4FEB" w:rsidP="000F4FE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37208142" w14:textId="77777777" w:rsidR="000F4FEB" w:rsidRPr="00633699" w:rsidRDefault="000F4FEB" w:rsidP="000F4FE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750B92DF" w14:textId="77777777" w:rsidR="000F4FEB" w:rsidRPr="00633699" w:rsidRDefault="000F4FEB" w:rsidP="000F4FE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品J1 溝通合作與和諧人際關係。</w:t>
            </w:r>
          </w:p>
          <w:p w14:paraId="66CE0411" w14:textId="580E634E" w:rsidR="000F4FEB" w:rsidRPr="00633699" w:rsidRDefault="000F4FEB" w:rsidP="000F4FE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7EF9B7" w14:textId="67FD30E5" w:rsidR="000F4FEB" w:rsidRPr="00283AF6" w:rsidRDefault="000F4FEB" w:rsidP="000F4FE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  <w:r w:rsidRPr="00283AF6">
              <w:rPr>
                <w:rFonts w:ascii="標楷體" w:eastAsia="標楷體" w:hAnsi="標楷體" w:hint="eastAsia"/>
                <w:color w:val="00B0F0"/>
                <w:sz w:val="24"/>
                <w:szCs w:val="24"/>
              </w:rPr>
              <w:t>109/10/09(五)國慶日補假</w:t>
            </w:r>
          </w:p>
        </w:tc>
      </w:tr>
      <w:tr w:rsidR="00945FC1" w:rsidRPr="00283AF6" w14:paraId="6E6D8DB0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3DE80" w14:textId="57BAD20D" w:rsidR="00945FC1" w:rsidRPr="00633699" w:rsidRDefault="00945FC1" w:rsidP="00945FC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第7週(10/12~10/18)</w:t>
            </w:r>
          </w:p>
          <w:p w14:paraId="13574C83" w14:textId="5A2E2034" w:rsidR="00945FC1" w:rsidRPr="00633699" w:rsidRDefault="00945FC1" w:rsidP="00945FC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10/15~10/16第1次定期評量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DCF6A" w14:textId="77777777" w:rsidR="00945FC1" w:rsidRPr="00633699" w:rsidRDefault="00945FC1" w:rsidP="00945FC1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n-IV-2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理解負數之意義、符號與在數線上的表示，並熟練其四則運算，且能運用到日常生活的情境解決問題。</w:t>
            </w:r>
          </w:p>
          <w:p w14:paraId="7F8A5DF3" w14:textId="77777777" w:rsidR="00945FC1" w:rsidRDefault="00945FC1" w:rsidP="00945FC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n-IV-9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使用計算機計算比值、複雜的數式、小數或根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式等四則運算與三角比的近似值問題，並能理解計算機可能產生誤差。</w:t>
            </w:r>
          </w:p>
          <w:p w14:paraId="3857736F" w14:textId="77777777" w:rsidR="00945FC1" w:rsidRDefault="00945FC1" w:rsidP="00945FC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D19F900" w14:textId="77777777" w:rsidR="00945FC1" w:rsidRPr="00633699" w:rsidRDefault="00945FC1" w:rsidP="00945F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n-IV-3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理解非負整數次方的指數和指數律，應用於質因數分解與科學記號，並能運用到日常生活的情境解決問題。</w:t>
            </w:r>
          </w:p>
          <w:p w14:paraId="171EEA7A" w14:textId="3872240E" w:rsidR="00945FC1" w:rsidRPr="00633699" w:rsidRDefault="00945FC1" w:rsidP="00945FC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n-IV-9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使用計算機計算比值、複雜的數式、小數或根式等四則運算與三角比的近似值問題，並能理解計算機可能產生誤差。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75D30C" w14:textId="77777777" w:rsidR="00945FC1" w:rsidRPr="00633699" w:rsidRDefault="00945FC1" w:rsidP="00945FC1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lastRenderedPageBreak/>
              <w:t>N-7-3</w:t>
            </w:r>
            <w:r w:rsidRPr="00633699">
              <w:rPr>
                <w:rFonts w:eastAsia="標楷體" w:hint="eastAsia"/>
                <w:bCs/>
                <w:color w:val="auto"/>
              </w:rPr>
              <w:t xml:space="preserve"> </w:t>
            </w:r>
            <w:r w:rsidRPr="00633699">
              <w:rPr>
                <w:rFonts w:eastAsia="標楷體"/>
                <w:color w:val="auto"/>
              </w:rPr>
              <w:t>負數與數的四則混合運算(含分數、小數)：使用「正、負」表徵生活中的量；相反數；數的四則混合運算。</w:t>
            </w:r>
          </w:p>
          <w:p w14:paraId="1A23FF1E" w14:textId="302E4AF4" w:rsidR="00945FC1" w:rsidRDefault="00945FC1" w:rsidP="00945FC1">
            <w:pPr>
              <w:pStyle w:val="Default"/>
              <w:jc w:val="left"/>
              <w:rPr>
                <w:rFonts w:eastAsia="標楷體"/>
                <w:bCs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t xml:space="preserve">N-7-4 </w:t>
            </w:r>
            <w:r w:rsidRPr="00633699">
              <w:rPr>
                <w:rFonts w:eastAsia="標楷體"/>
                <w:color w:val="auto"/>
              </w:rPr>
              <w:t>數的運算規律：交換律；結合律；分配律；－（a</w:t>
            </w:r>
            <w:r w:rsidRPr="00633699">
              <w:rPr>
                <w:rFonts w:eastAsia="標楷體"/>
                <w:color w:val="auto"/>
              </w:rPr>
              <w:lastRenderedPageBreak/>
              <w:t>＋b）＝－a－b；－（a－b）＝－a＋b。</w:t>
            </w:r>
          </w:p>
          <w:p w14:paraId="2618C266" w14:textId="0DDE09A0" w:rsidR="00945FC1" w:rsidRPr="00633699" w:rsidRDefault="00945FC1" w:rsidP="00945FC1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t xml:space="preserve">N-7-6 </w:t>
            </w:r>
            <w:r w:rsidRPr="00633699">
              <w:rPr>
                <w:rFonts w:eastAsia="標楷體"/>
                <w:color w:val="auto"/>
              </w:rPr>
              <w:t>指數的意義：指數為非負整數的次方；a≠0 時a的0次方=1；同底數的大小比較；指數的運算。</w:t>
            </w:r>
          </w:p>
          <w:p w14:paraId="1815F63B" w14:textId="1EE695A1" w:rsidR="00945FC1" w:rsidRPr="00633699" w:rsidRDefault="00945FC1" w:rsidP="00945FC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 xml:space="preserve">N-7-8 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科學記號：以科學記號表達正數，此數可以是很大的數（次方為正整數），也可以是很小的數（次方為負整數）。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BC6649" w14:textId="157C2F97" w:rsidR="00945FC1" w:rsidRPr="00945FC1" w:rsidRDefault="00945FC1" w:rsidP="00716A39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45FC1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數與數線</w:t>
            </w:r>
          </w:p>
          <w:p w14:paraId="04FA6833" w14:textId="61CC1F8E" w:rsidR="00945FC1" w:rsidRDefault="00945FC1" w:rsidP="00945FC1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1-1正數與負數</w:t>
            </w:r>
          </w:p>
          <w:p w14:paraId="49D2D55C" w14:textId="067811C4" w:rsidR="00945FC1" w:rsidRDefault="00945FC1" w:rsidP="00945FC1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1-2正負數的加減</w:t>
            </w:r>
          </w:p>
          <w:p w14:paraId="5731B402" w14:textId="11BA2031" w:rsidR="00945FC1" w:rsidRPr="00945FC1" w:rsidRDefault="00945FC1" w:rsidP="00945FC1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1-3正負數的乘除</w:t>
            </w:r>
          </w:p>
          <w:p w14:paraId="55ACC5B3" w14:textId="77777777" w:rsidR="00945FC1" w:rsidRPr="00633699" w:rsidRDefault="00945FC1" w:rsidP="00945FC1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1-4 指數記法與科學記號</w:t>
            </w:r>
          </w:p>
          <w:p w14:paraId="7A2F52E8" w14:textId="77777777" w:rsidR="00945FC1" w:rsidRPr="00633699" w:rsidRDefault="00945FC1" w:rsidP="00945F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48C7AEE" w14:textId="44E8E450" w:rsidR="00945FC1" w:rsidRPr="00633699" w:rsidRDefault="00945FC1" w:rsidP="00945FC1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熟練正負數四則運算</w:t>
            </w: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 </w:t>
            </w:r>
          </w:p>
          <w:p w14:paraId="3C041F1F" w14:textId="77777777" w:rsidR="00945FC1" w:rsidRDefault="00945FC1" w:rsidP="00945FC1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2.熟練含有指數的運算。</w:t>
            </w:r>
          </w:p>
          <w:p w14:paraId="1D93F9D8" w14:textId="6F86DBBB" w:rsidR="00945FC1" w:rsidRPr="00945FC1" w:rsidRDefault="00945FC1" w:rsidP="00945FC1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264D9">
              <w:rPr>
                <w:rFonts w:ascii="標楷體" w:eastAsia="標楷體" w:hAnsi="標楷體" w:cs="標楷體" w:hint="eastAsia"/>
                <w:bCs/>
                <w:color w:val="00B0F0"/>
                <w:sz w:val="24"/>
                <w:szCs w:val="24"/>
              </w:rPr>
              <w:t>3.段考總複習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E4A717" w14:textId="2AAB999E" w:rsidR="00945FC1" w:rsidRPr="00633699" w:rsidRDefault="00945FC1" w:rsidP="00945FC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EAEC1A" w14:textId="247930E6" w:rsidR="00945FC1" w:rsidRPr="008102A8" w:rsidRDefault="00945FC1" w:rsidP="00945F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康軒版教科書第一單元</w:t>
            </w:r>
            <w:r w:rsidRPr="008842D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學生、教師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102A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289328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5EA268BB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1798A9E0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56B9A4FB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2AFB0A46" w14:textId="77777777" w:rsidR="00945FC1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5紙筆測驗</w:t>
            </w:r>
          </w:p>
          <w:p w14:paraId="45709DFA" w14:textId="7BC5F824" w:rsidR="00945FC1" w:rsidRPr="008102A8" w:rsidRDefault="00945FC1" w:rsidP="00945F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B7E606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【閱讀素養教育】</w:t>
            </w:r>
          </w:p>
          <w:p w14:paraId="35001EE4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60ADD8D5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08645294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lastRenderedPageBreak/>
              <w:t>品J1 溝通合作與和諧人際關係。</w:t>
            </w:r>
          </w:p>
          <w:p w14:paraId="0BC09A29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品J8 理性溝通與問題解決。</w:t>
            </w:r>
          </w:p>
          <w:p w14:paraId="76E6D8AE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【環境教育】</w:t>
            </w:r>
          </w:p>
          <w:p w14:paraId="0C695578" w14:textId="1113777C" w:rsidR="00945FC1" w:rsidRPr="00633699" w:rsidRDefault="00945FC1" w:rsidP="00945F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環J12 認識不同類型災害可能伴隨的危險，學習適當預防與避難行為。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0814F" w14:textId="3F065831" w:rsidR="00945FC1" w:rsidRPr="00283AF6" w:rsidRDefault="00945FC1" w:rsidP="00945F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</w:p>
        </w:tc>
      </w:tr>
      <w:tr w:rsidR="00945FC1" w:rsidRPr="00283AF6" w14:paraId="7DE1F92F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0879D" w14:textId="1F7BE301" w:rsidR="00945FC1" w:rsidRPr="00633699" w:rsidRDefault="00945FC1" w:rsidP="00945FC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第8週(10/19~10/25)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6F759E" w14:textId="35C4CB4D" w:rsidR="00945FC1" w:rsidRPr="00633699" w:rsidRDefault="00945FC1" w:rsidP="00945FC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n-IV-1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理解因數、倍數、質數、最大公因數、最小公倍數的意義及熟練其計算，並能運用到日常生活的情境解決問題。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E7AE48" w14:textId="77777777" w:rsidR="00945FC1" w:rsidRPr="00633699" w:rsidRDefault="00945FC1" w:rsidP="00945FC1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t xml:space="preserve">N-7-1 </w:t>
            </w:r>
            <w:r w:rsidRPr="00633699">
              <w:rPr>
                <w:rFonts w:eastAsia="標楷體"/>
                <w:color w:val="auto"/>
              </w:rPr>
              <w:t>100以內的質數：質數和合數的定義；質數的篩法。</w:t>
            </w:r>
          </w:p>
          <w:p w14:paraId="1DFFF13D" w14:textId="6815D067" w:rsidR="00945FC1" w:rsidRPr="00633699" w:rsidRDefault="00945FC1" w:rsidP="00945FC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 xml:space="preserve">N-7-2 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質因數分解的標準分解式：質因數分解的標準分解式，並能用於求因數及倍數的問題。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CD4E4A" w14:textId="77777777" w:rsidR="00945FC1" w:rsidRPr="00633699" w:rsidRDefault="00945FC1" w:rsidP="00945F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第2章 標準分解式與分數運算</w:t>
            </w:r>
          </w:p>
          <w:p w14:paraId="7F413064" w14:textId="77777777" w:rsidR="00945FC1" w:rsidRPr="00633699" w:rsidRDefault="00945FC1" w:rsidP="00945F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2-1 質因數分解</w:t>
            </w:r>
          </w:p>
          <w:p w14:paraId="02EA5F6C" w14:textId="77777777" w:rsidR="00945FC1" w:rsidRPr="00633699" w:rsidRDefault="00945FC1" w:rsidP="00945F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DE1B2FC" w14:textId="469C3CBF" w:rsidR="007C14EF" w:rsidRPr="007C14EF" w:rsidRDefault="00945FC1" w:rsidP="00716A39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7C14EF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由生活情境引入因數與</w:t>
            </w:r>
          </w:p>
          <w:p w14:paraId="745B65B5" w14:textId="78A7A7AB" w:rsidR="00945FC1" w:rsidRPr="007C14EF" w:rsidRDefault="007C14EF" w:rsidP="007C14EF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  </w:t>
            </w:r>
            <w:r w:rsidR="00945FC1" w:rsidRPr="007C14EF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倍數的教學。</w:t>
            </w:r>
          </w:p>
          <w:p w14:paraId="7159C8CA" w14:textId="6A2E1197" w:rsidR="00945FC1" w:rsidRPr="007C14EF" w:rsidRDefault="00945FC1" w:rsidP="00716A39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7C14EF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熟練</w:t>
            </w:r>
            <w:r w:rsidR="007C14EF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2、5、3、9、11、4、8</w:t>
            </w:r>
            <w:r w:rsidRPr="007C14EF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倍數判別法並解決問題。</w:t>
            </w:r>
          </w:p>
          <w:p w14:paraId="51237EE1" w14:textId="59C76836" w:rsidR="007C14EF" w:rsidRPr="007C14EF" w:rsidRDefault="00945FC1" w:rsidP="00716A39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7C14EF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理解質數是除了1和本</w:t>
            </w:r>
          </w:p>
          <w:p w14:paraId="079FD778" w14:textId="77777777" w:rsidR="007C14EF" w:rsidRDefault="00945FC1" w:rsidP="007C14EF">
            <w:pPr>
              <w:pStyle w:val="aff0"/>
              <w:ind w:leftChars="0" w:left="383"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7C14EF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身之外，沒有其他正因數的正整數。</w:t>
            </w:r>
          </w:p>
          <w:p w14:paraId="79FD8003" w14:textId="77777777" w:rsidR="007C14EF" w:rsidRDefault="00945FC1" w:rsidP="007C14EF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7C14EF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4.判別100以內質數的方</w:t>
            </w:r>
          </w:p>
          <w:p w14:paraId="2540A9AE" w14:textId="1033F093" w:rsidR="00945FC1" w:rsidRDefault="007C14EF" w:rsidP="007C14EF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 </w:t>
            </w:r>
            <w:r w:rsidR="00945FC1" w:rsidRPr="007C14EF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法。</w:t>
            </w:r>
          </w:p>
          <w:p w14:paraId="21AC6591" w14:textId="29A7AD0B" w:rsidR="00FF518F" w:rsidRDefault="00FF518F" w:rsidP="00FF518F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5.</w:t>
            </w: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以短除法將一個數做質</w:t>
            </w:r>
          </w:p>
          <w:p w14:paraId="6DC13840" w14:textId="77777777" w:rsidR="00FF518F" w:rsidRDefault="00FF518F" w:rsidP="00FF518F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 </w:t>
            </w: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因數分解，並以標準分</w:t>
            </w:r>
          </w:p>
          <w:p w14:paraId="2897E184" w14:textId="20A64DF9" w:rsidR="00FF518F" w:rsidRDefault="00FF518F" w:rsidP="00FF518F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 </w:t>
            </w: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解式表示。</w:t>
            </w:r>
          </w:p>
          <w:p w14:paraId="7CACBEBF" w14:textId="51650A66" w:rsidR="00FF518F" w:rsidRPr="00FF518F" w:rsidRDefault="00FF518F" w:rsidP="00FF518F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6.</w:t>
            </w:r>
            <w:r w:rsidRPr="00FF518F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 能以標準分解式判別因</w:t>
            </w:r>
          </w:p>
          <w:p w14:paraId="270A0E2B" w14:textId="0A1E8F1D" w:rsidR="00FF518F" w:rsidRDefault="00FF518F" w:rsidP="00FF518F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 </w:t>
            </w:r>
            <w:r w:rsidRPr="00FF518F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數與倍數。</w:t>
            </w:r>
          </w:p>
          <w:p w14:paraId="33A0F91E" w14:textId="27B6ABC3" w:rsidR="00FF518F" w:rsidRDefault="00FF518F" w:rsidP="007C14EF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</w:p>
          <w:p w14:paraId="668C20BF" w14:textId="7BAD1E9C" w:rsidR="007C14EF" w:rsidRPr="00FF518F" w:rsidRDefault="007C14EF" w:rsidP="007C14EF">
            <w:pPr>
              <w:ind w:firstLine="0"/>
              <w:rPr>
                <w:rFonts w:ascii="標楷體" w:eastAsia="標楷體" w:hAnsi="標楷體" w:cs="標楷體"/>
                <w:bCs/>
                <w:color w:val="CC0000"/>
                <w:sz w:val="24"/>
                <w:szCs w:val="24"/>
              </w:rPr>
            </w:pPr>
            <w:r w:rsidRPr="00FF518F">
              <w:rPr>
                <w:rFonts w:ascii="標楷體" w:eastAsia="標楷體" w:hAnsi="標楷體" w:cs="標楷體" w:hint="eastAsia"/>
                <w:bCs/>
                <w:color w:val="CC0000"/>
                <w:sz w:val="24"/>
                <w:szCs w:val="24"/>
              </w:rPr>
              <w:t>[延伸] 大於3的質數，存在於</w:t>
            </w:r>
            <w:r w:rsidRPr="00FF518F">
              <w:rPr>
                <w:rFonts w:ascii="標楷體" w:eastAsia="標楷體" w:hAnsi="標楷體" w:cs="標楷體"/>
                <w:bCs/>
                <w:color w:val="CC0000"/>
                <w:sz w:val="24"/>
                <w:szCs w:val="24"/>
              </w:rPr>
              <w:t>”</w:t>
            </w:r>
            <w:r w:rsidRPr="00FF518F">
              <w:rPr>
                <w:rFonts w:ascii="標楷體" w:eastAsia="標楷體" w:hAnsi="標楷體" w:cs="標楷體" w:hint="eastAsia"/>
                <w:bCs/>
                <w:color w:val="CC0000"/>
                <w:sz w:val="24"/>
                <w:szCs w:val="24"/>
              </w:rPr>
              <w:t>6</w:t>
            </w:r>
            <w:r w:rsidRPr="00FF518F">
              <w:rPr>
                <w:rFonts w:ascii="標楷體" w:eastAsia="標楷體" w:hAnsi="標楷體" w:cs="標楷體"/>
                <w:bCs/>
                <w:color w:val="CC0000"/>
                <w:sz w:val="24"/>
                <w:szCs w:val="24"/>
              </w:rPr>
              <w:t>”</w:t>
            </w:r>
            <w:r w:rsidRPr="00FF518F">
              <w:rPr>
                <w:rFonts w:ascii="標楷體" w:eastAsia="標楷體" w:hAnsi="標楷體" w:cs="標楷體" w:hint="eastAsia"/>
                <w:bCs/>
                <w:color w:val="CC0000"/>
                <w:sz w:val="24"/>
                <w:szCs w:val="24"/>
              </w:rPr>
              <w:t>的倍數的前或後或前後皆是質數。</w:t>
            </w:r>
          </w:p>
          <w:p w14:paraId="4F3A7728" w14:textId="77777777" w:rsidR="007C14EF" w:rsidRDefault="007C14EF" w:rsidP="007C14EF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</w:p>
          <w:p w14:paraId="3F97AE8E" w14:textId="77777777" w:rsidR="007C14EF" w:rsidRDefault="007C14EF" w:rsidP="007C14EF">
            <w:pPr>
              <w:ind w:firstLine="0"/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2A2301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[活動]</w:t>
            </w:r>
          </w:p>
          <w:p w14:paraId="41787378" w14:textId="3D5E5FBA" w:rsidR="007C14EF" w:rsidRPr="007C14EF" w:rsidRDefault="007C14EF" w:rsidP="007C14EF">
            <w:pPr>
              <w:tabs>
                <w:tab w:val="left" w:pos="2205"/>
              </w:tabs>
              <w:spacing w:line="240" w:lineRule="exact"/>
              <w:ind w:leftChars="24" w:left="168" w:right="57" w:hangingChars="50" w:hanging="120"/>
              <w:rPr>
                <w:rFonts w:ascii="標楷體" w:eastAsia="標楷體" w:hAnsi="標楷體" w:cs="Arial"/>
                <w:color w:val="FF0000"/>
                <w:sz w:val="24"/>
                <w:szCs w:val="24"/>
              </w:rPr>
            </w:pPr>
            <w:r w:rsidRPr="007C14EF">
              <w:rPr>
                <w:rFonts w:ascii="標楷體" w:eastAsia="標楷體" w:hAnsi="標楷體" w:cs="Arial" w:hint="eastAsia"/>
                <w:color w:val="FF0000"/>
                <w:sz w:val="24"/>
                <w:szCs w:val="24"/>
              </w:rPr>
              <w:t>準備一些正方形積木，每次任意拿出幾個(剛開始不必太多)，要求學生盡可能排出不同的長方形</w:t>
            </w:r>
            <w:r w:rsidRPr="007C14EF">
              <w:rPr>
                <w:rFonts w:ascii="標楷體" w:eastAsia="標楷體" w:hAnsi="標楷體" w:cs="Arial" w:hint="eastAsia"/>
                <w:color w:val="FF0000"/>
                <w:sz w:val="24"/>
                <w:szCs w:val="24"/>
              </w:rPr>
              <w:lastRenderedPageBreak/>
              <w:t>(不可剩下)，之後觀察所排出的不同的長方形的長與寬的磁磚數與總數的關係。</w:t>
            </w:r>
          </w:p>
          <w:p w14:paraId="51E4FA2A" w14:textId="0A5F9717" w:rsidR="007C14EF" w:rsidRPr="007C14EF" w:rsidRDefault="007C14EF" w:rsidP="007C14EF">
            <w:pPr>
              <w:ind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</w:p>
          <w:p w14:paraId="7ED66588" w14:textId="3CBA4B3B" w:rsidR="007C14EF" w:rsidRPr="007C14EF" w:rsidRDefault="007C14EF" w:rsidP="007C14E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21157" w14:textId="63E3C065" w:rsidR="00945FC1" w:rsidRPr="00633699" w:rsidRDefault="00945FC1" w:rsidP="00945FC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5FDEB2" w14:textId="22B01B5B" w:rsidR="00945FC1" w:rsidRPr="008102A8" w:rsidRDefault="00945FC1" w:rsidP="00945F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康軒版教科書第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單元</w:t>
            </w:r>
            <w:r w:rsidRPr="008842D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學生、教師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102A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3F553C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31B5E37F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29E54CFD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5CC7552F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661BCCA8" w14:textId="77777777" w:rsidR="00945FC1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5紙筆測驗</w:t>
            </w:r>
          </w:p>
          <w:p w14:paraId="0CEF0CF7" w14:textId="5387280A" w:rsidR="00945FC1" w:rsidRPr="008102A8" w:rsidRDefault="00945FC1" w:rsidP="00945F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F2AECC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【閱讀素養教育】</w:t>
            </w:r>
          </w:p>
          <w:p w14:paraId="77288B9E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69811F7C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19A1D840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品J1 溝通合作與和諧人際關係。</w:t>
            </w:r>
          </w:p>
          <w:p w14:paraId="49D10FFC" w14:textId="70F1E0EB" w:rsidR="00945FC1" w:rsidRPr="00633699" w:rsidRDefault="00945FC1" w:rsidP="00945F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F0F7C" w14:textId="71721C60" w:rsidR="00945FC1" w:rsidRPr="00283AF6" w:rsidRDefault="00945FC1" w:rsidP="00945F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</w:p>
        </w:tc>
      </w:tr>
      <w:tr w:rsidR="00945FC1" w:rsidRPr="00283AF6" w14:paraId="587D6038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E1BBD" w14:textId="58C60048" w:rsidR="00945FC1" w:rsidRPr="00633699" w:rsidRDefault="00945FC1" w:rsidP="00945FC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第9週(10/26~11/1)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FAEA57" w14:textId="59B819BE" w:rsidR="00945FC1" w:rsidRPr="00633699" w:rsidRDefault="00945FC1" w:rsidP="00945FC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n-IV-1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理解因數、倍數、質數、最大公因數、最小公倍數的意義及熟練其計算，並能運用到日常生活的情境解決問題。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FA0716" w14:textId="77777777" w:rsidR="00945FC1" w:rsidRPr="00633699" w:rsidRDefault="00945FC1" w:rsidP="00945FC1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t xml:space="preserve">N-7-1 </w:t>
            </w:r>
            <w:r w:rsidRPr="00633699">
              <w:rPr>
                <w:rFonts w:eastAsia="標楷體"/>
                <w:color w:val="auto"/>
              </w:rPr>
              <w:t>100以內的質數：質數和合數的定義；質數的篩法。</w:t>
            </w:r>
          </w:p>
          <w:p w14:paraId="08FCECCB" w14:textId="6BEE9BA0" w:rsidR="00945FC1" w:rsidRPr="00633699" w:rsidRDefault="00945FC1" w:rsidP="00945FC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 xml:space="preserve">N-7-2 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質因數分解的標準分解式：質因數分解的標準分解式，並能用於求因數及倍數的問題。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C69226" w14:textId="77777777" w:rsidR="00945FC1" w:rsidRPr="00633699" w:rsidRDefault="00945FC1" w:rsidP="00945F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第2章 標準分解式與分數運算</w:t>
            </w:r>
          </w:p>
          <w:p w14:paraId="51EFFE73" w14:textId="77777777" w:rsidR="00FF518F" w:rsidRPr="00633699" w:rsidRDefault="00FF518F" w:rsidP="00FF518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2-2 最大公因數與最小公倍數</w:t>
            </w:r>
          </w:p>
          <w:p w14:paraId="7F01734A" w14:textId="77777777" w:rsidR="00FF518F" w:rsidRPr="00633699" w:rsidRDefault="00FF518F" w:rsidP="00FF518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F32DAF4" w14:textId="6D069702" w:rsidR="00EF744D" w:rsidRPr="00EF744D" w:rsidRDefault="00FF518F" w:rsidP="00716A39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EF744D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介紹公因數與互質的意</w:t>
            </w:r>
          </w:p>
          <w:p w14:paraId="35F27C3F" w14:textId="77777777" w:rsidR="00EF744D" w:rsidRDefault="00FF518F" w:rsidP="00EF744D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EF744D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義，並能以短除法求出三個數的最大公因數</w:t>
            </w:r>
          </w:p>
          <w:p w14:paraId="47555ABF" w14:textId="3087266E" w:rsidR="00EF744D" w:rsidRPr="00EF744D" w:rsidRDefault="00FF518F" w:rsidP="00716A39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EF744D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熟練利用標準分解式求</w:t>
            </w:r>
          </w:p>
          <w:p w14:paraId="6F8FEB8E" w14:textId="77777777" w:rsidR="00EF744D" w:rsidRDefault="00FF518F" w:rsidP="00EF744D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EF744D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出最大公因數。</w:t>
            </w:r>
          </w:p>
          <w:p w14:paraId="271237DA" w14:textId="00F56FA1" w:rsidR="00EF744D" w:rsidRPr="00EF744D" w:rsidRDefault="00FF518F" w:rsidP="00716A39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EF744D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能利用最大公因數解決</w:t>
            </w:r>
          </w:p>
          <w:p w14:paraId="50960D19" w14:textId="20E90930" w:rsidR="00945FC1" w:rsidRPr="00EF744D" w:rsidRDefault="00FF518F" w:rsidP="00EF744D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EF744D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生活中的問題。</w:t>
            </w:r>
          </w:p>
          <w:p w14:paraId="4DBB6EED" w14:textId="0A0F6611" w:rsidR="00FF518F" w:rsidRDefault="00FF518F" w:rsidP="00FF518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A7493B3" w14:textId="43E3662B" w:rsidR="00FF518F" w:rsidRPr="00FF518F" w:rsidRDefault="00FF518F" w:rsidP="00FF518F">
            <w:pPr>
              <w:ind w:firstLine="0"/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2A2301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[活動]</w:t>
            </w:r>
          </w:p>
          <w:p w14:paraId="15533C41" w14:textId="77777777" w:rsidR="00FF518F" w:rsidRPr="009264D9" w:rsidRDefault="00FF518F" w:rsidP="00FF518F">
            <w:pPr>
              <w:tabs>
                <w:tab w:val="left" w:pos="2205"/>
              </w:tabs>
              <w:spacing w:line="240" w:lineRule="exact"/>
              <w:ind w:leftChars="24" w:left="168" w:right="57" w:hangingChars="50" w:hanging="120"/>
              <w:rPr>
                <w:rFonts w:ascii="標楷體" w:eastAsia="標楷體" w:hAnsi="標楷體" w:cs="Arial"/>
                <w:color w:val="00B0F0"/>
                <w:sz w:val="24"/>
                <w:szCs w:val="24"/>
              </w:rPr>
            </w:pPr>
            <w:r w:rsidRPr="00FF518F">
              <w:rPr>
                <w:rFonts w:ascii="標楷體" w:eastAsia="標楷體" w:hAnsi="標楷體" w:cs="Arial" w:hint="eastAsia"/>
                <w:color w:val="FF0000"/>
                <w:sz w:val="24"/>
                <w:szCs w:val="24"/>
              </w:rPr>
              <w:t>1.將學生分成五或六組，並請各組準備一些卡片，並在上面寫上1到100的數字，然後任寫兩個數字A和B</w:t>
            </w:r>
            <w:r w:rsidRPr="00FF518F">
              <w:rPr>
                <w:rFonts w:ascii="標楷體" w:eastAsia="標楷體" w:hAnsi="標楷體" w:cs="Arial" w:hint="eastAsia"/>
                <w:color w:val="808000"/>
                <w:sz w:val="24"/>
                <w:szCs w:val="24"/>
              </w:rPr>
              <w:t>(剛開始不必太大且不互質)，</w:t>
            </w:r>
            <w:r w:rsidRPr="00FF518F">
              <w:rPr>
                <w:rFonts w:ascii="標楷體" w:eastAsia="標楷體" w:hAnsi="標楷體" w:cs="Arial" w:hint="eastAsia"/>
                <w:color w:val="FF0000"/>
                <w:sz w:val="24"/>
                <w:szCs w:val="24"/>
              </w:rPr>
              <w:t>先請學生找出是A的因數的卡片，做上記號後放回，再找出是B的因數的卡片，並挑出有被做</w:t>
            </w:r>
            <w:r w:rsidRPr="00FF518F">
              <w:rPr>
                <w:rFonts w:ascii="標楷體" w:eastAsia="標楷體" w:hAnsi="標楷體" w:cs="Arial" w:hint="eastAsia"/>
                <w:color w:val="FF0000"/>
                <w:sz w:val="24"/>
                <w:szCs w:val="24"/>
              </w:rPr>
              <w:lastRenderedPageBreak/>
              <w:t>記號的卡片。</w:t>
            </w:r>
            <w:r w:rsidRPr="009264D9">
              <w:rPr>
                <w:rFonts w:ascii="標楷體" w:eastAsia="標楷體" w:hAnsi="標楷體" w:cs="Arial" w:hint="eastAsia"/>
                <w:color w:val="00B0F0"/>
                <w:sz w:val="24"/>
                <w:szCs w:val="24"/>
              </w:rPr>
              <w:t>(公因數、最大公因數)</w:t>
            </w:r>
          </w:p>
          <w:p w14:paraId="353B579D" w14:textId="77777777" w:rsidR="00FF518F" w:rsidRPr="00FF518F" w:rsidRDefault="00FF518F" w:rsidP="00FF518F">
            <w:pPr>
              <w:ind w:left="257" w:right="57" w:hanging="200"/>
              <w:rPr>
                <w:rFonts w:ascii="標楷體" w:eastAsia="標楷體" w:hAnsi="標楷體" w:cs="Arial"/>
                <w:color w:val="FF0000"/>
                <w:sz w:val="24"/>
                <w:szCs w:val="24"/>
              </w:rPr>
            </w:pPr>
            <w:r w:rsidRPr="00FF518F">
              <w:rPr>
                <w:rFonts w:ascii="標楷體" w:eastAsia="標楷體" w:hAnsi="標楷體" w:cs="Arial" w:hint="eastAsia"/>
                <w:color w:val="FF0000"/>
                <w:sz w:val="24"/>
                <w:szCs w:val="24"/>
              </w:rPr>
              <w:t>2.同1.，但此時A和B互質。</w:t>
            </w:r>
          </w:p>
          <w:p w14:paraId="6A14CB69" w14:textId="14CE400B" w:rsidR="00FF518F" w:rsidRPr="00FF518F" w:rsidRDefault="00FF518F" w:rsidP="00FF518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CC66AB" w14:textId="0E44BA67" w:rsidR="00945FC1" w:rsidRPr="00633699" w:rsidRDefault="00945FC1" w:rsidP="00945FC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8B7AB2" w14:textId="201DA549" w:rsidR="00945FC1" w:rsidRPr="008102A8" w:rsidRDefault="00945FC1" w:rsidP="00945F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康軒版教科書第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單元</w:t>
            </w:r>
            <w:r w:rsidRPr="008842D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學生、教師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102A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3E671D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3E06A4A5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1FE71101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7E841CA4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2D4BB225" w14:textId="77777777" w:rsidR="00945FC1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5紙筆測驗</w:t>
            </w:r>
          </w:p>
          <w:p w14:paraId="57EEF0EE" w14:textId="4BFE04F1" w:rsidR="00945FC1" w:rsidRPr="008102A8" w:rsidRDefault="00945FC1" w:rsidP="00945F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35642E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【閱讀素養教育】</w:t>
            </w:r>
          </w:p>
          <w:p w14:paraId="4A5141AE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2A518B8D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156363D0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品J1 溝通合作與和諧人際關係。</w:t>
            </w:r>
          </w:p>
          <w:p w14:paraId="049DB461" w14:textId="20F8CFE5" w:rsidR="00945FC1" w:rsidRPr="00633699" w:rsidRDefault="00945FC1" w:rsidP="00945F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D9F84" w14:textId="41B78124" w:rsidR="00945FC1" w:rsidRPr="00283AF6" w:rsidRDefault="00945FC1" w:rsidP="00945F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</w:p>
        </w:tc>
      </w:tr>
      <w:tr w:rsidR="00945FC1" w:rsidRPr="00283AF6" w14:paraId="6EAB63AC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3830B" w14:textId="3BF17419" w:rsidR="00945FC1" w:rsidRPr="00633699" w:rsidRDefault="00945FC1" w:rsidP="00945FC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第10週(11/2~11/8)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071DA6" w14:textId="06C086E3" w:rsidR="00945FC1" w:rsidRPr="00633699" w:rsidRDefault="00945FC1" w:rsidP="00945FC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n-IV-1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理解因數、倍數、質數、最大公因數、最小公倍數的意義及熟練其計算，並能運用到日常生活的情境解決問題。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0975A4" w14:textId="7CDE9620" w:rsidR="00945FC1" w:rsidRPr="00633699" w:rsidRDefault="00945FC1" w:rsidP="00945FC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 xml:space="preserve">N-7-2 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質因數分解的標準分解式：質因數分解的標準分解式，並能用於求因數及倍數的問題。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0D892B" w14:textId="15448E7E" w:rsidR="00945FC1" w:rsidRPr="009264D9" w:rsidRDefault="00945FC1" w:rsidP="00716A39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264D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標準分解式與分數運算</w:t>
            </w:r>
          </w:p>
          <w:p w14:paraId="27E2A0F1" w14:textId="77777777" w:rsidR="009264D9" w:rsidRPr="00633699" w:rsidRDefault="009264D9" w:rsidP="009264D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2-2 最大公因數與最小公倍數</w:t>
            </w:r>
          </w:p>
          <w:p w14:paraId="028A78AF" w14:textId="77777777" w:rsidR="009264D9" w:rsidRPr="009264D9" w:rsidRDefault="009264D9" w:rsidP="009264D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AA7A3E3" w14:textId="5C46E832" w:rsidR="004C2676" w:rsidRPr="004C2676" w:rsidRDefault="00FF518F" w:rsidP="00716A39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C2676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介紹公倍數的意義，並</w:t>
            </w:r>
          </w:p>
          <w:p w14:paraId="5E1CFE9C" w14:textId="77777777" w:rsidR="004C2676" w:rsidRDefault="00FF518F" w:rsidP="004C2676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C2676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能以短除法求出兩個與三個數的最小公倍數。</w:t>
            </w:r>
          </w:p>
          <w:p w14:paraId="5B42A097" w14:textId="2617ABC8" w:rsidR="004C2676" w:rsidRPr="004C2676" w:rsidRDefault="00FF518F" w:rsidP="00716A39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C2676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熟練利用標準分解式求</w:t>
            </w:r>
          </w:p>
          <w:p w14:paraId="75FA2D86" w14:textId="77777777" w:rsidR="004C2676" w:rsidRDefault="00FF518F" w:rsidP="004C2676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C2676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出最小公倍數。</w:t>
            </w:r>
          </w:p>
          <w:p w14:paraId="74F38CE3" w14:textId="3E70E7B6" w:rsidR="004C2676" w:rsidRPr="004C2676" w:rsidRDefault="00FF518F" w:rsidP="00716A39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C2676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能利用最小公倍數解決</w:t>
            </w:r>
          </w:p>
          <w:p w14:paraId="109022EF" w14:textId="2A0AA1F2" w:rsidR="00945FC1" w:rsidRPr="004C2676" w:rsidRDefault="00FF518F" w:rsidP="004C2676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C2676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生活中的問題。</w:t>
            </w:r>
          </w:p>
          <w:p w14:paraId="7AB41DB0" w14:textId="77777777" w:rsidR="000234AC" w:rsidRDefault="000234AC" w:rsidP="00FF518F">
            <w:pP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</w:p>
          <w:p w14:paraId="6AE3EDEF" w14:textId="77777777" w:rsidR="000234AC" w:rsidRPr="00FF518F" w:rsidRDefault="000234AC" w:rsidP="000234AC">
            <w:pPr>
              <w:ind w:firstLine="0"/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2A2301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[活動]</w:t>
            </w:r>
          </w:p>
          <w:p w14:paraId="452BD38C" w14:textId="0EE6F742" w:rsidR="000234AC" w:rsidRPr="009264D9" w:rsidRDefault="000234AC" w:rsidP="000234AC">
            <w:pPr>
              <w:tabs>
                <w:tab w:val="left" w:pos="2205"/>
              </w:tabs>
              <w:spacing w:line="240" w:lineRule="exact"/>
              <w:ind w:leftChars="24" w:left="168" w:right="57" w:hangingChars="50" w:hanging="120"/>
              <w:rPr>
                <w:rFonts w:ascii="標楷體" w:eastAsia="標楷體" w:hAnsi="標楷體" w:cs="Arial"/>
                <w:color w:val="00B0F0"/>
                <w:sz w:val="24"/>
                <w:szCs w:val="24"/>
              </w:rPr>
            </w:pPr>
            <w:r w:rsidRPr="00FF518F">
              <w:rPr>
                <w:rFonts w:ascii="標楷體" w:eastAsia="標楷體" w:hAnsi="標楷體" w:cs="Arial" w:hint="eastAsia"/>
                <w:color w:val="FF0000"/>
                <w:sz w:val="24"/>
                <w:szCs w:val="24"/>
              </w:rPr>
              <w:t>1.將學生分成五或六組，並請各組準備一些卡片，並在上面寫上1到100的數字，然後任寫兩個數字A和B</w:t>
            </w:r>
            <w:r w:rsidRPr="00FF518F">
              <w:rPr>
                <w:rFonts w:ascii="標楷體" w:eastAsia="標楷體" w:hAnsi="標楷體" w:cs="Arial" w:hint="eastAsia"/>
                <w:color w:val="808000"/>
                <w:sz w:val="24"/>
                <w:szCs w:val="24"/>
              </w:rPr>
              <w:t>(剛開始不必太大</w:t>
            </w:r>
            <w:r w:rsidR="00CA39E1">
              <w:rPr>
                <w:rFonts w:ascii="標楷體" w:eastAsia="標楷體" w:hAnsi="標楷體" w:cs="Arial" w:hint="eastAsia"/>
                <w:color w:val="808000"/>
                <w:sz w:val="24"/>
                <w:szCs w:val="24"/>
              </w:rPr>
              <w:t>且不互質</w:t>
            </w:r>
            <w:r w:rsidRPr="00FF518F">
              <w:rPr>
                <w:rFonts w:ascii="標楷體" w:eastAsia="標楷體" w:hAnsi="標楷體" w:cs="Arial" w:hint="eastAsia"/>
                <w:color w:val="808000"/>
                <w:sz w:val="24"/>
                <w:szCs w:val="24"/>
              </w:rPr>
              <w:t>)，</w:t>
            </w:r>
            <w:r w:rsidRPr="00FF518F">
              <w:rPr>
                <w:rFonts w:ascii="標楷體" w:eastAsia="標楷體" w:hAnsi="標楷體" w:cs="Arial" w:hint="eastAsia"/>
                <w:color w:val="FF0000"/>
                <w:sz w:val="24"/>
                <w:szCs w:val="24"/>
              </w:rPr>
              <w:t>先請學生找出是A</w:t>
            </w:r>
            <w:r w:rsidR="00CA39E1">
              <w:rPr>
                <w:rFonts w:ascii="標楷體" w:eastAsia="標楷體" w:hAnsi="標楷體" w:cs="Arial" w:hint="eastAsia"/>
                <w:color w:val="FF0000"/>
                <w:sz w:val="24"/>
                <w:szCs w:val="24"/>
              </w:rPr>
              <w:t>的倍</w:t>
            </w:r>
            <w:r w:rsidRPr="00FF518F">
              <w:rPr>
                <w:rFonts w:ascii="標楷體" w:eastAsia="標楷體" w:hAnsi="標楷體" w:cs="Arial" w:hint="eastAsia"/>
                <w:color w:val="FF0000"/>
                <w:sz w:val="24"/>
                <w:szCs w:val="24"/>
              </w:rPr>
              <w:t>數的卡片，做上記號後放回，再找出是B</w:t>
            </w:r>
            <w:r w:rsidR="00CA39E1">
              <w:rPr>
                <w:rFonts w:ascii="標楷體" w:eastAsia="標楷體" w:hAnsi="標楷體" w:cs="Arial" w:hint="eastAsia"/>
                <w:color w:val="FF0000"/>
                <w:sz w:val="24"/>
                <w:szCs w:val="24"/>
              </w:rPr>
              <w:t>的倍</w:t>
            </w:r>
            <w:r w:rsidRPr="00FF518F">
              <w:rPr>
                <w:rFonts w:ascii="標楷體" w:eastAsia="標楷體" w:hAnsi="標楷體" w:cs="Arial" w:hint="eastAsia"/>
                <w:color w:val="FF0000"/>
                <w:sz w:val="24"/>
                <w:szCs w:val="24"/>
              </w:rPr>
              <w:t>數的卡片，並挑出有被做</w:t>
            </w:r>
            <w:r w:rsidRPr="00FF518F">
              <w:rPr>
                <w:rFonts w:ascii="標楷體" w:eastAsia="標楷體" w:hAnsi="標楷體" w:cs="Arial" w:hint="eastAsia"/>
                <w:color w:val="FF0000"/>
                <w:sz w:val="24"/>
                <w:szCs w:val="24"/>
              </w:rPr>
              <w:lastRenderedPageBreak/>
              <w:t>記號的卡片。</w:t>
            </w:r>
            <w:r w:rsidRPr="009264D9">
              <w:rPr>
                <w:rFonts w:ascii="標楷體" w:eastAsia="標楷體" w:hAnsi="標楷體" w:cs="Arial" w:hint="eastAsia"/>
                <w:color w:val="00B0F0"/>
                <w:sz w:val="24"/>
                <w:szCs w:val="24"/>
              </w:rPr>
              <w:t>(公</w:t>
            </w:r>
            <w:r w:rsidR="00CA39E1" w:rsidRPr="009264D9">
              <w:rPr>
                <w:rFonts w:ascii="標楷體" w:eastAsia="標楷體" w:hAnsi="標楷體" w:cs="Arial" w:hint="eastAsia"/>
                <w:color w:val="00B0F0"/>
                <w:sz w:val="24"/>
                <w:szCs w:val="24"/>
              </w:rPr>
              <w:t>倍</w:t>
            </w:r>
            <w:r w:rsidRPr="009264D9">
              <w:rPr>
                <w:rFonts w:ascii="標楷體" w:eastAsia="標楷體" w:hAnsi="標楷體" w:cs="Arial" w:hint="eastAsia"/>
                <w:color w:val="00B0F0"/>
                <w:sz w:val="24"/>
                <w:szCs w:val="24"/>
              </w:rPr>
              <w:t>數、最大</w:t>
            </w:r>
            <w:r w:rsidR="00CA39E1" w:rsidRPr="009264D9">
              <w:rPr>
                <w:rFonts w:ascii="標楷體" w:eastAsia="標楷體" w:hAnsi="標楷體" w:cs="Arial" w:hint="eastAsia"/>
                <w:color w:val="00B0F0"/>
                <w:sz w:val="24"/>
                <w:szCs w:val="24"/>
              </w:rPr>
              <w:t>倍</w:t>
            </w:r>
            <w:r w:rsidRPr="009264D9">
              <w:rPr>
                <w:rFonts w:ascii="標楷體" w:eastAsia="標楷體" w:hAnsi="標楷體" w:cs="Arial" w:hint="eastAsia"/>
                <w:color w:val="00B0F0"/>
                <w:sz w:val="24"/>
                <w:szCs w:val="24"/>
              </w:rPr>
              <w:t>因數)</w:t>
            </w:r>
          </w:p>
          <w:p w14:paraId="3D5F8717" w14:textId="77777777" w:rsidR="000234AC" w:rsidRPr="00FF518F" w:rsidRDefault="000234AC" w:rsidP="000234AC">
            <w:pPr>
              <w:ind w:left="257" w:right="57" w:hanging="200"/>
              <w:rPr>
                <w:rFonts w:ascii="標楷體" w:eastAsia="標楷體" w:hAnsi="標楷體" w:cs="Arial"/>
                <w:color w:val="FF0000"/>
                <w:sz w:val="24"/>
                <w:szCs w:val="24"/>
              </w:rPr>
            </w:pPr>
            <w:r w:rsidRPr="00FF518F">
              <w:rPr>
                <w:rFonts w:ascii="標楷體" w:eastAsia="標楷體" w:hAnsi="標楷體" w:cs="Arial" w:hint="eastAsia"/>
                <w:color w:val="FF0000"/>
                <w:sz w:val="24"/>
                <w:szCs w:val="24"/>
              </w:rPr>
              <w:t>2.同1.，但此時A和B互質。</w:t>
            </w:r>
          </w:p>
          <w:p w14:paraId="4BF31D06" w14:textId="0498F322" w:rsidR="000234AC" w:rsidRPr="00633699" w:rsidRDefault="000234AC" w:rsidP="00FF518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AD402D" w14:textId="6A193C17" w:rsidR="00945FC1" w:rsidRPr="00633699" w:rsidRDefault="00945FC1" w:rsidP="00945FC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83E5C0" w14:textId="587805BC" w:rsidR="00945FC1" w:rsidRPr="008102A8" w:rsidRDefault="00945FC1" w:rsidP="00945F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康軒版教科書第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單元</w:t>
            </w:r>
            <w:r w:rsidRPr="008842D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學生、教師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102A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DB0AEC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2A3F0063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4DFEAB28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3DF90B87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163C0666" w14:textId="77777777" w:rsidR="00945FC1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5紙筆測驗</w:t>
            </w:r>
          </w:p>
          <w:p w14:paraId="1411C3B4" w14:textId="17CE2E0E" w:rsidR="00945FC1" w:rsidRPr="008102A8" w:rsidRDefault="00945FC1" w:rsidP="00945F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997F0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【閱讀素養教育】</w:t>
            </w:r>
          </w:p>
          <w:p w14:paraId="7BB6C965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2E592785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2D4DEEA9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品J1 溝通合作與和諧人際關係。</w:t>
            </w:r>
          </w:p>
          <w:p w14:paraId="088D98C6" w14:textId="21C99EF7" w:rsidR="00945FC1" w:rsidRPr="00633699" w:rsidRDefault="00945FC1" w:rsidP="00945F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2AA93D" w14:textId="37E21C11" w:rsidR="00945FC1" w:rsidRPr="00283AF6" w:rsidRDefault="00945FC1" w:rsidP="00945F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</w:p>
        </w:tc>
      </w:tr>
      <w:tr w:rsidR="00945FC1" w:rsidRPr="00283AF6" w14:paraId="396AC343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E08F1" w14:textId="17E03424" w:rsidR="00945FC1" w:rsidRPr="00633699" w:rsidRDefault="00945FC1" w:rsidP="00945FC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第11週(11/9~11/15)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69C816" w14:textId="2303656B" w:rsidR="00945FC1" w:rsidRPr="00633699" w:rsidRDefault="00945FC1" w:rsidP="00945FC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n-IV-1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理解因數、倍數、質數、最大公因數、最小公倍數的意義及熟練其計算，並能運用到日常生活的情境解決問題。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2DD939" w14:textId="5EF0B435" w:rsidR="00945FC1" w:rsidRPr="00633699" w:rsidRDefault="00945FC1" w:rsidP="00945FC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 xml:space="preserve">N-7-2 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質因數分解的標準分解式：質因數分解的標準分解式，並能用於求因數及倍數的問題。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1A7037" w14:textId="77777777" w:rsidR="00945FC1" w:rsidRPr="00633699" w:rsidRDefault="00945FC1" w:rsidP="00945F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第2章 標準分解式與分數運算</w:t>
            </w:r>
          </w:p>
          <w:p w14:paraId="3FD8FD6F" w14:textId="77777777" w:rsidR="009264D9" w:rsidRPr="00633699" w:rsidRDefault="009264D9" w:rsidP="009264D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2-2 最大公因數與最小公倍數</w:t>
            </w:r>
          </w:p>
          <w:p w14:paraId="4434461C" w14:textId="77777777" w:rsidR="009264D9" w:rsidRDefault="009264D9" w:rsidP="009264D9">
            <w:pPr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</w:p>
          <w:p w14:paraId="19B6AFA5" w14:textId="14B35FC0" w:rsidR="009264D9" w:rsidRDefault="009264D9" w:rsidP="00716A39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熟練短除法求質因數分解、標準分解式。</w:t>
            </w:r>
          </w:p>
          <w:p w14:paraId="7C9F8F24" w14:textId="5A374087" w:rsidR="009264D9" w:rsidRDefault="009264D9" w:rsidP="00716A39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熟練短除法找質因數。</w:t>
            </w:r>
          </w:p>
          <w:p w14:paraId="30CD0677" w14:textId="77777777" w:rsidR="009264D9" w:rsidRDefault="009264D9" w:rsidP="00716A39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熟練利用標準分解式求出最大公因數</w:t>
            </w: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、最小公倍數。</w:t>
            </w:r>
          </w:p>
          <w:p w14:paraId="00F32266" w14:textId="47687736" w:rsidR="009264D9" w:rsidRPr="009264D9" w:rsidRDefault="009264D9" w:rsidP="00716A39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能利用最大公因數、最小公倍數解決生活中的問題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7B497F" w14:textId="6A345AFA" w:rsidR="00945FC1" w:rsidRPr="00633699" w:rsidRDefault="00945FC1" w:rsidP="00945FC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BF4795" w14:textId="2990713D" w:rsidR="00945FC1" w:rsidRPr="008102A8" w:rsidRDefault="00945FC1" w:rsidP="00945F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康軒版教科書第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單元</w:t>
            </w:r>
            <w:r w:rsidRPr="008842D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學生、教師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102A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FAF6CA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40DA61F3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14EC7475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4E3C636D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7DBF2BE7" w14:textId="77777777" w:rsidR="00945FC1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5紙筆測驗</w:t>
            </w:r>
          </w:p>
          <w:p w14:paraId="6329F82E" w14:textId="2A043EEC" w:rsidR="00945FC1" w:rsidRPr="008102A8" w:rsidRDefault="00945FC1" w:rsidP="00945F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0007E2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【閱讀素養教育】</w:t>
            </w:r>
          </w:p>
          <w:p w14:paraId="733B3EE4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42E8B035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73BCB2FF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品J1 溝通合作與和諧人際關係。</w:t>
            </w:r>
          </w:p>
          <w:p w14:paraId="5C22E529" w14:textId="292BE75C" w:rsidR="00945FC1" w:rsidRPr="00633699" w:rsidRDefault="00945FC1" w:rsidP="00945F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BE37AD" w14:textId="785B97C8" w:rsidR="00945FC1" w:rsidRPr="00283AF6" w:rsidRDefault="00945FC1" w:rsidP="00945F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</w:p>
        </w:tc>
      </w:tr>
      <w:tr w:rsidR="00945FC1" w:rsidRPr="00283AF6" w14:paraId="23B6C863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547613" w14:textId="2ADC53FC" w:rsidR="00945FC1" w:rsidRPr="00633699" w:rsidRDefault="00945FC1" w:rsidP="00945FC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第12週(11/16~11/22)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568121" w14:textId="77777777" w:rsidR="00945FC1" w:rsidRPr="00633699" w:rsidRDefault="00945FC1" w:rsidP="00945FC1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n-IV-2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理解負數之意義、符號與在數線上的表示，並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熟練其四則運算，且能運用到日常生活的情境解決問題。</w:t>
            </w:r>
          </w:p>
          <w:p w14:paraId="2242A7D2" w14:textId="15A49EDD" w:rsidR="00945FC1" w:rsidRPr="00633699" w:rsidRDefault="00945FC1" w:rsidP="00945FC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n-IV-9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使用計算機計算比值、複雜的數式、小數或根式等四則運算與三角比的近似值問題，並能理解計算機可能產生誤差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18D519" w14:textId="77777777" w:rsidR="00BF6DC0" w:rsidRPr="00633699" w:rsidRDefault="00BF6DC0" w:rsidP="00BF6DC0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lastRenderedPageBreak/>
              <w:t>N-7-3</w:t>
            </w:r>
            <w:r w:rsidRPr="00633699">
              <w:rPr>
                <w:rFonts w:eastAsia="標楷體" w:hint="eastAsia"/>
                <w:bCs/>
                <w:color w:val="auto"/>
              </w:rPr>
              <w:t xml:space="preserve"> </w:t>
            </w:r>
            <w:r w:rsidRPr="00633699">
              <w:rPr>
                <w:rFonts w:eastAsia="標楷體"/>
                <w:color w:val="auto"/>
              </w:rPr>
              <w:t>負數與數的四則混合運算(含分數、小數)：使用</w:t>
            </w:r>
            <w:r w:rsidRPr="00633699">
              <w:rPr>
                <w:rFonts w:eastAsia="標楷體"/>
                <w:color w:val="auto"/>
              </w:rPr>
              <w:lastRenderedPageBreak/>
              <w:t>「正、負」表徵生活中的量；相反數；數的四則混合運算。</w:t>
            </w:r>
          </w:p>
          <w:p w14:paraId="722CF2EF" w14:textId="09D6BFA3" w:rsidR="00945FC1" w:rsidRPr="00BF6DC0" w:rsidRDefault="00945FC1" w:rsidP="00945FC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404B84" w14:textId="77777777" w:rsidR="00945FC1" w:rsidRPr="00633699" w:rsidRDefault="00945FC1" w:rsidP="00945F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第2章 標準分解式與分數運算</w:t>
            </w:r>
          </w:p>
          <w:p w14:paraId="4E9DEA62" w14:textId="77777777" w:rsidR="00945FC1" w:rsidRPr="00633699" w:rsidRDefault="00945FC1" w:rsidP="00945F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2-3 分數與指數律</w:t>
            </w:r>
          </w:p>
          <w:p w14:paraId="1B358CDE" w14:textId="77777777" w:rsidR="00945FC1" w:rsidRPr="00633699" w:rsidRDefault="00945FC1" w:rsidP="00945FC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1E36ECB" w14:textId="1D1E475A" w:rsidR="00B10B58" w:rsidRPr="00B10B58" w:rsidRDefault="00945FC1" w:rsidP="00716A39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B10B58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介紹負分數的各種表示法：</w:t>
            </w:r>
          </w:p>
          <w:p w14:paraId="285A5185" w14:textId="21C0329F" w:rsidR="00945FC1" w:rsidRPr="00B10B58" w:rsidRDefault="00B10B58" w:rsidP="00B10B58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</w:t>
            </w:r>
            <w:r w:rsidRPr="00B10B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945FC1" w:rsidRPr="00633699">
              <w:object w:dxaOrig="1020" w:dyaOrig="360" w14:anchorId="5A3F30C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3" type="#_x0000_t75" style="width:45.2pt;height:19.15pt" o:ole="">
                  <v:imagedata r:id="rId8" o:title=""/>
                </v:shape>
                <o:OLEObject Type="Embed" ProgID="Equation.3" ShapeID="_x0000_i1033" DrawAspect="Content" ObjectID="_1654893884" r:id="rId9"/>
              </w:object>
            </w:r>
            <w:r w:rsidR="00945FC1" w:rsidRPr="00B10B58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。</w:t>
            </w:r>
          </w:p>
          <w:p w14:paraId="0F5327AE" w14:textId="042607C2" w:rsidR="009A0A2A" w:rsidRPr="009A0A2A" w:rsidRDefault="00945FC1" w:rsidP="00716A39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A0A2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熟練約分、擴分、最簡</w:t>
            </w:r>
          </w:p>
          <w:p w14:paraId="178C9B18" w14:textId="77777777" w:rsidR="009A0A2A" w:rsidRDefault="00945FC1" w:rsidP="009A0A2A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A0A2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分數</w:t>
            </w:r>
            <w:r w:rsidRPr="009A0A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  <w:r w:rsidRPr="009A0A2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運算規則並擴充至負分數。</w:t>
            </w:r>
          </w:p>
          <w:p w14:paraId="7FC2AA6F" w14:textId="6A116F2A" w:rsidR="009A0A2A" w:rsidRPr="009A0A2A" w:rsidRDefault="00945FC1" w:rsidP="00716A39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A0A2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熟練以計算機表示分數</w:t>
            </w:r>
          </w:p>
          <w:p w14:paraId="3A89D1DE" w14:textId="77777777" w:rsidR="009A0A2A" w:rsidRDefault="00945FC1" w:rsidP="009A0A2A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A0A2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的值，是利用分子除以分母表示其值，且多數為近似值。</w:t>
            </w:r>
          </w:p>
          <w:p w14:paraId="2A2BEF05" w14:textId="727D5533" w:rsidR="009A0A2A" w:rsidRPr="009A0A2A" w:rsidRDefault="00945FC1" w:rsidP="00716A39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A0A2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熟練同分母與異分母</w:t>
            </w:r>
            <w:r w:rsidRPr="009A0A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</w:t>
            </w:r>
          </w:p>
          <w:p w14:paraId="51968A98" w14:textId="77777777" w:rsidR="009A0A2A" w:rsidRDefault="00945FC1" w:rsidP="009A0A2A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A0A2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負分數加減法運算。</w:t>
            </w:r>
          </w:p>
          <w:p w14:paraId="38450757" w14:textId="4B376155" w:rsidR="009A0A2A" w:rsidRPr="009A0A2A" w:rsidRDefault="00945FC1" w:rsidP="00716A39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A0A2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熟練負帶分數的加減混</w:t>
            </w:r>
          </w:p>
          <w:p w14:paraId="4170BE40" w14:textId="376EFF4D" w:rsidR="00945FC1" w:rsidRPr="009A0A2A" w:rsidRDefault="00945FC1" w:rsidP="009A0A2A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A0A2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合運算。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3F67CE" w14:textId="7598B936" w:rsidR="00945FC1" w:rsidRPr="00633699" w:rsidRDefault="00945FC1" w:rsidP="00945FC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7E1969" w14:textId="54C6F580" w:rsidR="00945FC1" w:rsidRPr="008102A8" w:rsidRDefault="00945FC1" w:rsidP="00945F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康軒版教科書第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單元</w:t>
            </w:r>
            <w:r w:rsidRPr="008842D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學生、教師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102A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FDF7B5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351491AD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71257927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45A5CF2B" w14:textId="77777777" w:rsidR="00945FC1" w:rsidRPr="00D5542A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05098429" w14:textId="77777777" w:rsidR="00945FC1" w:rsidRDefault="00945FC1" w:rsidP="00945FC1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5紙筆測驗</w:t>
            </w:r>
          </w:p>
          <w:p w14:paraId="14A1A73D" w14:textId="591FBCB6" w:rsidR="00945FC1" w:rsidRPr="008102A8" w:rsidRDefault="00945FC1" w:rsidP="00945F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074442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lastRenderedPageBreak/>
              <w:t>【閱讀素養教育】</w:t>
            </w:r>
          </w:p>
          <w:p w14:paraId="5FD24E26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</w:t>
            </w: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lastRenderedPageBreak/>
              <w:t>重要詞彙的意涵，並懂得如何運用該詞彙與他人進行溝通。</w:t>
            </w:r>
          </w:p>
          <w:p w14:paraId="220CEE29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65195304" w14:textId="77777777" w:rsidR="00945FC1" w:rsidRPr="00633699" w:rsidRDefault="00945FC1" w:rsidP="00945F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品J1 溝通合作與和諧人際關係。</w:t>
            </w:r>
          </w:p>
          <w:p w14:paraId="18999DB0" w14:textId="17929C2B" w:rsidR="00945FC1" w:rsidRPr="00633699" w:rsidRDefault="00945FC1" w:rsidP="00945FC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32A33" w14:textId="6CDACB2A" w:rsidR="00945FC1" w:rsidRPr="00283AF6" w:rsidRDefault="00945FC1" w:rsidP="00945F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</w:p>
        </w:tc>
      </w:tr>
      <w:tr w:rsidR="00B10B58" w:rsidRPr="00283AF6" w14:paraId="5064D7EC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D766C5" w14:textId="1CB0FDBA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第13週(11/23~11/29)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6F4FE3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n-IV-2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理解負數之意義、符號與在數線上的表示，並熟練其四則運算，且能運用到日常生活的情境解決問題。</w:t>
            </w:r>
          </w:p>
          <w:p w14:paraId="218E7C8B" w14:textId="34589BDF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n-IV-9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使用計算機計算比值、複雜的數式、小數或根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式等四則運算與三角比的近似值問題，並能理解計算機可能產生誤差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20A51E" w14:textId="77777777" w:rsidR="00B10B58" w:rsidRPr="00633699" w:rsidRDefault="00B10B58" w:rsidP="00B10B58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lastRenderedPageBreak/>
              <w:t xml:space="preserve">N-7-6 </w:t>
            </w:r>
            <w:r w:rsidRPr="00633699">
              <w:rPr>
                <w:rFonts w:eastAsia="標楷體"/>
                <w:color w:val="auto"/>
              </w:rPr>
              <w:t>指數的意義：指數為非負整數的次方；a≠0時a的0次方=1；同底數的大小比較；指數的運算。</w:t>
            </w:r>
          </w:p>
          <w:p w14:paraId="724CA654" w14:textId="496B459E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N-7-7</w:t>
            </w:r>
            <w:r w:rsidRPr="00633699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指數律：以數字例表示「同底數的乘法指數律」（a的m次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方×a的n次方= a的m＋n次方）、（a的m次方）的n次方＝a的m×n次方、（a×b）的n次方＝（a的n次方）×（b的n次方），其中m,n為非負整數）；以數字例表示「同底數的除法指數律」（a的m次方÷a的n次方= a的m－n次方），其中m</w:t>
            </w:r>
            <w:r w:rsidRPr="00633699">
              <w:rPr>
                <w:rFonts w:eastAsia="標楷體"/>
                <w:color w:val="auto"/>
                <w:sz w:val="24"/>
                <w:szCs w:val="24"/>
              </w:rPr>
              <w:t>≥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n 且m,n為非負整數）。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B33AF7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第2章 標準分解式與分數運算</w:t>
            </w:r>
          </w:p>
          <w:p w14:paraId="31EA1CC1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2-3 分數與指數律</w:t>
            </w:r>
          </w:p>
          <w:p w14:paraId="00AFF037" w14:textId="78ECAE01" w:rsidR="00B10B58" w:rsidRPr="00633699" w:rsidRDefault="00B10B58" w:rsidP="00B10B5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89F1923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1.熟練分數的指數記法。</w:t>
            </w:r>
          </w:p>
          <w:p w14:paraId="73B594F1" w14:textId="77777777" w:rsidR="009A0A2A" w:rsidRDefault="00B10B58" w:rsidP="00B10B58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2.熟練使用計算機將分數</w:t>
            </w:r>
          </w:p>
          <w:p w14:paraId="0A944589" w14:textId="4096C94E" w:rsidR="00B10B58" w:rsidRPr="00E9791B" w:rsidRDefault="00B10B58" w:rsidP="009A0A2A">
            <w:pPr>
              <w:ind w:firstLineChars="100" w:firstLine="240"/>
              <w:jc w:val="left"/>
              <w:rPr>
                <w:rFonts w:ascii="標楷體" w:eastAsia="標楷體" w:hAnsi="標楷體" w:cs="標楷體"/>
                <w:bCs/>
                <w:color w:val="FF0066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的指數轉換成小數。</w:t>
            </w:r>
          </w:p>
          <w:p w14:paraId="5EB28B21" w14:textId="36B373CE" w:rsidR="00E9791B" w:rsidRPr="00E9791B" w:rsidRDefault="00B10B58" w:rsidP="00E9791B">
            <w:pPr>
              <w:jc w:val="left"/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</w:pPr>
            <w:r w:rsidRPr="00E9791B"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  <w:t>3</w:t>
            </w:r>
            <w:r w:rsidR="0040548E">
              <w:rPr>
                <w:rFonts w:ascii="標楷體" w:eastAsia="標楷體" w:hAnsi="標楷體" w:cs="標楷體" w:hint="eastAsia"/>
                <w:color w:val="FF0066"/>
                <w:sz w:val="24"/>
                <w:szCs w:val="24"/>
              </w:rPr>
              <w:t>熟練</w:t>
            </w:r>
            <w:r w:rsidR="00E9791B" w:rsidRPr="00E9791B">
              <w:rPr>
                <w:rFonts w:ascii="標楷體" w:eastAsia="標楷體" w:hAnsi="標楷體" w:cs="標楷體" w:hint="eastAsia"/>
                <w:color w:val="FF0066"/>
                <w:sz w:val="24"/>
                <w:szCs w:val="24"/>
              </w:rPr>
              <w:t>負次方代表分數</w:t>
            </w:r>
          </w:p>
          <w:p w14:paraId="029065CE" w14:textId="3A4E1F9A" w:rsidR="00E9791B" w:rsidRDefault="00E9791B" w:rsidP="00E9791B">
            <w:pPr>
              <w:jc w:val="left"/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66"/>
                <w:sz w:val="24"/>
                <w:szCs w:val="24"/>
              </w:rPr>
              <w:t xml:space="preserve"> 例：</w:t>
            </w:r>
            <w:r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  <w:fldChar w:fldCharType="begin"/>
            </w:r>
            <w:r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  <w:instrText xml:space="preserve"> </w:instrText>
            </w:r>
            <w:r>
              <w:rPr>
                <w:rFonts w:ascii="標楷體" w:eastAsia="標楷體" w:hAnsi="標楷體" w:cs="標楷體" w:hint="eastAsia"/>
                <w:color w:val="FF0066"/>
                <w:sz w:val="24"/>
                <w:szCs w:val="24"/>
              </w:rPr>
              <w:instrText>eq \o\ac(○,</w:instrText>
            </w:r>
            <w:r w:rsidRPr="00E9791B">
              <w:rPr>
                <w:rFonts w:ascii="Cambria Math" w:eastAsia="標楷體" w:hAnsi="標楷體" w:cs="標楷體" w:hint="eastAsia"/>
                <w:color w:val="FF0066"/>
                <w:position w:val="3"/>
                <w:sz w:val="16"/>
                <w:szCs w:val="24"/>
              </w:rPr>
              <w:instrText>1</w:instrText>
            </w:r>
            <w:r>
              <w:rPr>
                <w:rFonts w:ascii="標楷體" w:eastAsia="標楷體" w:hAnsi="標楷體" w:cs="標楷體" w:hint="eastAsia"/>
                <w:color w:val="FF0066"/>
                <w:sz w:val="24"/>
                <w:szCs w:val="24"/>
              </w:rPr>
              <w:instrText>)</w:instrText>
            </w:r>
            <w:r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  <w:fldChar w:fldCharType="end"/>
            </w:r>
            <w:r>
              <w:rPr>
                <w:rFonts w:ascii="標楷體" w:eastAsia="標楷體" w:hAnsi="標楷體" w:cs="標楷體" w:hint="eastAsia"/>
                <w:color w:val="FF0066"/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  <m:t>(</m:t>
                  </m:r>
                  <m:r>
                    <w:rPr>
                      <w:rFonts w:ascii="Cambria Math" w:eastAsia="標楷體" w:hAnsi="Cambria Math" w:cs="標楷體" w:hint="eastAsia"/>
                      <w:color w:val="FF0066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MS Gothic" w:eastAsia="MS Gothic" w:hAnsi="MS Gothic" w:cs="MS Gothic" w:hint="eastAsia"/>
                      <w:color w:val="FF0066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eastAsia="標楷體" w:hAnsi="Cambria Math" w:cs="標楷體" w:hint="eastAsia"/>
                      <w:color w:val="FF0066"/>
                      <w:sz w:val="24"/>
                      <w:szCs w:val="24"/>
                    </w:rPr>
                    <m:t>1</m:t>
                  </m:r>
                </m:sup>
              </m:sSup>
              <m:r>
                <w:rPr>
                  <w:rFonts w:ascii="Cambria Math" w:eastAsia="標楷體" w:hAnsi="Cambria Math" w:cs="標楷體"/>
                  <w:color w:val="FF0066"/>
                  <w:sz w:val="24"/>
                  <w:szCs w:val="24"/>
                </w:rPr>
                <m:t>)</m:t>
              </m:r>
              <m:r>
                <w:rPr>
                  <w:rFonts w:ascii="Cambria Math" w:eastAsia="標楷體" w:hAnsi="Cambria Math" w:cs="標楷體" w:hint="eastAsia"/>
                  <w:color w:val="FF0066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標楷體" w:hAnsi="Cambria Math" w:cs="標楷體" w:hint="eastAsia"/>
                      <w:color w:val="FF0066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="標楷體" w:hAnsi="Cambria Math" w:cs="標楷體" w:hint="eastAsia"/>
                      <w:color w:val="FF0066"/>
                      <w:sz w:val="24"/>
                      <w:szCs w:val="24"/>
                    </w:rPr>
                    <m:t>10</m:t>
                  </m:r>
                </m:den>
              </m:f>
            </m:oMath>
          </w:p>
          <w:p w14:paraId="206E41AF" w14:textId="2EC578AA" w:rsidR="0096414F" w:rsidRDefault="00E9791B" w:rsidP="0096414F">
            <w:pPr>
              <w:jc w:val="left"/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66"/>
                <w:sz w:val="24"/>
                <w:szCs w:val="24"/>
              </w:rPr>
              <w:t xml:space="preserve">     </w:t>
            </w:r>
            <w:r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  <w:fldChar w:fldCharType="begin"/>
            </w:r>
            <w:r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  <w:instrText xml:space="preserve"> </w:instrText>
            </w:r>
            <w:r>
              <w:rPr>
                <w:rFonts w:ascii="標楷體" w:eastAsia="標楷體" w:hAnsi="標楷體" w:cs="標楷體" w:hint="eastAsia"/>
                <w:color w:val="FF0066"/>
                <w:sz w:val="24"/>
                <w:szCs w:val="24"/>
              </w:rPr>
              <w:instrText>eq \o\ac(○,</w:instrText>
            </w:r>
            <w:r w:rsidRPr="00E9791B">
              <w:rPr>
                <w:rFonts w:ascii="標楷體" w:eastAsia="標楷體" w:hAnsi="標楷體" w:cs="標楷體" w:hint="eastAsia"/>
                <w:color w:val="FF0066"/>
                <w:position w:val="3"/>
                <w:sz w:val="16"/>
                <w:szCs w:val="24"/>
              </w:rPr>
              <w:instrText>2</w:instrText>
            </w:r>
            <w:r>
              <w:rPr>
                <w:rFonts w:ascii="標楷體" w:eastAsia="標楷體" w:hAnsi="標楷體" w:cs="標楷體" w:hint="eastAsia"/>
                <w:color w:val="FF0066"/>
                <w:sz w:val="24"/>
                <w:szCs w:val="24"/>
              </w:rPr>
              <w:instrText>)</w:instrText>
            </w:r>
            <w:r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  <w:fldChar w:fldCharType="end"/>
            </w:r>
            <w:r>
              <w:rPr>
                <w:rFonts w:ascii="標楷體" w:eastAsia="標楷體" w:hAnsi="標楷體" w:cs="標楷體" w:hint="eastAsia"/>
                <w:color w:val="FF0066"/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  <m:t>(</m:t>
                  </m:r>
                  <m:r>
                    <w:rPr>
                      <w:rFonts w:ascii="Cambria Math" w:eastAsia="標楷體" w:hAnsi="Cambria Math" w:cs="標楷體" w:hint="eastAsia"/>
                      <w:color w:val="FF0066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MS Gothic" w:eastAsia="MS Gothic" w:hAnsi="MS Gothic" w:cs="MS Gothic" w:hint="eastAsia"/>
                      <w:color w:val="FF0066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eastAsia="標楷體" w:hAnsi="Cambria Math" w:cs="標楷體" w:hint="eastAsia"/>
                      <w:color w:val="FF0066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標楷體" w:hAnsi="Cambria Math" w:cs="標楷體"/>
                  <w:color w:val="FF0066"/>
                  <w:sz w:val="24"/>
                  <w:szCs w:val="24"/>
                </w:rPr>
                <m:t>)</m:t>
              </m:r>
              <m:r>
                <w:rPr>
                  <w:rFonts w:ascii="Cambria Math" w:eastAsia="標楷體" w:hAnsi="Cambria Math" w:cs="標楷體" w:hint="eastAsia"/>
                  <w:color w:val="FF0066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標楷體" w:hAnsi="Cambria Math" w:cs="標楷體" w:hint="eastAsia"/>
                      <w:color w:val="FF0066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="標楷體" w:hAnsi="Cambria Math" w:cs="標楷體" w:hint="eastAsia"/>
                      <w:color w:val="FF0066"/>
                      <w:sz w:val="24"/>
                      <w:szCs w:val="24"/>
                    </w:rPr>
                    <m:t>100</m:t>
                  </m:r>
                </m:den>
              </m:f>
            </m:oMath>
          </w:p>
          <w:p w14:paraId="68B2E201" w14:textId="77777777" w:rsidR="0096414F" w:rsidRPr="00E9791B" w:rsidRDefault="0096414F" w:rsidP="0096414F">
            <w:pPr>
              <w:jc w:val="left"/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</w:pPr>
          </w:p>
          <w:p w14:paraId="7AE0957D" w14:textId="52BEB179" w:rsidR="0096414F" w:rsidRPr="0096414F" w:rsidRDefault="0096414F" w:rsidP="0096414F">
            <w:pPr>
              <w:ind w:firstLine="0"/>
              <w:jc w:val="left"/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66"/>
                <w:sz w:val="24"/>
                <w:szCs w:val="24"/>
              </w:rPr>
              <w:t>4.</w:t>
            </w:r>
            <w:r w:rsidR="00B10B58" w:rsidRPr="0096414F"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  <w:t>熟練</w:t>
            </w:r>
            <m:oMath>
              <m:sSup>
                <m:sSupPr>
                  <m:ctrlP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  <m:t>n</m:t>
                  </m:r>
                </m:sup>
              </m:sSup>
            </m:oMath>
            <w:r w:rsidR="00231B7C" w:rsidRPr="0096414F">
              <w:rPr>
                <w:rFonts w:ascii="標楷體" w:eastAsia="標楷體" w:hAnsi="標楷體" w:cs="標楷體" w:hint="eastAsia"/>
                <w:color w:val="FF0066"/>
                <w:sz w:val="24"/>
                <w:szCs w:val="24"/>
              </w:rPr>
              <w:t>x</w:t>
            </w:r>
            <m:oMath>
              <m:sSup>
                <m:sSupPr>
                  <m:ctrlP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  <m:t>m</m:t>
                  </m:r>
                </m:sup>
              </m:sSup>
              <m:r>
                <w:rPr>
                  <w:rFonts w:ascii="Cambria Math" w:eastAsia="標楷體" w:hAnsi="Cambria Math" w:cs="標楷體"/>
                  <w:color w:val="FF0066"/>
                  <w:sz w:val="24"/>
                  <w:szCs w:val="24"/>
                </w:rPr>
                <m:t>=</m:t>
              </m:r>
              <m:sSup>
                <m:sSupPr>
                  <m:ctrlP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  <m:t>n+m</m:t>
                  </m:r>
                </m:sup>
              </m:sSup>
            </m:oMath>
          </w:p>
          <w:p w14:paraId="6D11636B" w14:textId="77777777" w:rsidR="0096414F" w:rsidRPr="0096414F" w:rsidRDefault="0096414F" w:rsidP="0096414F">
            <w:pPr>
              <w:pStyle w:val="aff0"/>
              <w:ind w:leftChars="0" w:left="360" w:firstLine="0"/>
              <w:jc w:val="left"/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</w:pPr>
          </w:p>
          <w:p w14:paraId="66B96D4F" w14:textId="389ACD46" w:rsidR="00B10B58" w:rsidRPr="00C23D6F" w:rsidRDefault="00B10B58" w:rsidP="00B10B58">
            <w:pPr>
              <w:jc w:val="left"/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</w:pPr>
            <w:r w:rsidRPr="00C23D6F"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  <w:t>5.熟練</w:t>
            </w:r>
            <m:oMath>
              <m:sSup>
                <m:sSupPr>
                  <m:ctrlP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  <m:t>0</m:t>
                  </m:r>
                </m:sup>
              </m:sSup>
              <m:r>
                <w:rPr>
                  <w:rFonts w:ascii="Cambria Math" w:eastAsia="標楷體" w:hAnsi="Cambria Math" w:cs="標楷體"/>
                  <w:color w:val="FF0066"/>
                  <w:sz w:val="24"/>
                  <w:szCs w:val="24"/>
                </w:rPr>
                <m:t>=1</m:t>
              </m:r>
            </m:oMath>
            <w:r w:rsidR="00C23D6F" w:rsidRPr="00C23D6F">
              <w:rPr>
                <w:rFonts w:ascii="標楷體" w:eastAsia="標楷體" w:hAnsi="標楷體" w:cs="標楷體" w:hint="eastAsia"/>
                <w:color w:val="FF0066"/>
                <w:sz w:val="24"/>
                <w:szCs w:val="24"/>
              </w:rPr>
              <w:t>，其中a</w:t>
            </w:r>
            <m:oMath>
              <m:r>
                <m:rPr>
                  <m:sty m:val="p"/>
                </m:rPr>
                <w:rPr>
                  <w:rFonts w:ascii="Cambria Math" w:eastAsia="標楷體" w:hAnsi="Cambria Math" w:cs="標楷體"/>
                  <w:color w:val="FF0066"/>
                  <w:sz w:val="24"/>
                  <w:szCs w:val="24"/>
                </w:rPr>
                <m:t>≠</m:t>
              </m:r>
              <m:r>
                <m:rPr>
                  <m:sty m:val="p"/>
                </m:rPr>
                <w:rPr>
                  <w:rFonts w:ascii="Cambria Math" w:eastAsia="標楷體" w:hAnsi="Cambria Math" w:cs="標楷體" w:hint="eastAsia"/>
                  <w:color w:val="FF0066"/>
                  <w:sz w:val="24"/>
                  <w:szCs w:val="24"/>
                </w:rPr>
                <m:t>0</m:t>
              </m:r>
            </m:oMath>
          </w:p>
          <w:p w14:paraId="72A36722" w14:textId="68252AF3" w:rsidR="00B10B58" w:rsidRPr="00C23D6F" w:rsidRDefault="00B10B58" w:rsidP="00B10B58">
            <w:pPr>
              <w:jc w:val="left"/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</w:pPr>
            <w:r w:rsidRPr="00C23D6F"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  <w:t>6.熟練</w:t>
            </w:r>
            <m:oMath>
              <m:r>
                <m:rPr>
                  <m:sty m:val="p"/>
                </m:rPr>
                <w:rPr>
                  <w:rFonts w:ascii="Cambria Math" w:eastAsia="標楷體" w:hAnsi="Cambria Math" w:cs="標楷體"/>
                  <w:color w:val="FF0066"/>
                  <w:sz w:val="24"/>
                  <w:szCs w:val="24"/>
                </w:rPr>
                <m:t xml:space="preserve"> </m:t>
              </m:r>
              <m:sSup>
                <m:sSupPr>
                  <m:ctrlP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  <m:t>n</m:t>
                  </m:r>
                </m:sup>
              </m:sSup>
            </m:oMath>
            <w:r w:rsidRPr="00C23D6F">
              <w:rPr>
                <w:rFonts w:ascii="標楷體" w:eastAsia="標楷體" w:hAnsi="標楷體" w:cs="標楷體" w:hint="eastAsia"/>
                <w:color w:val="FF0066"/>
                <w:sz w:val="24"/>
                <w:szCs w:val="24"/>
              </w:rPr>
              <w:t>x</w:t>
            </w:r>
            <m:oMath>
              <m:sSup>
                <m:sSupPr>
                  <m:ctrlP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  <m:t xml:space="preserve"> b</m:t>
                  </m:r>
                </m:e>
                <m:sup>
                  <m: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  <m:t>n</m:t>
                  </m:r>
                </m:sup>
              </m:sSup>
            </m:oMath>
            <w:r w:rsidRPr="00C23D6F">
              <w:rPr>
                <w:rFonts w:ascii="標楷體" w:eastAsia="標楷體" w:hAnsi="標楷體" w:cs="標楷體" w:hint="eastAsia"/>
                <w:color w:val="FF0066"/>
                <w:sz w:val="24"/>
                <w:szCs w:val="24"/>
              </w:rPr>
              <w:t xml:space="preserve"> =</w:t>
            </w:r>
            <w:r w:rsidRPr="00C23D6F"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  <w:t xml:space="preserve"> (axb)</w:t>
            </w:r>
            <m:oMath>
              <m:sSup>
                <m:sSupPr>
                  <m:ctrlP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  <m:t xml:space="preserve"> </m:t>
                  </m:r>
                </m:e>
                <m:sup>
                  <m: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  <m:t>n</m:t>
                  </m:r>
                </m:sup>
              </m:sSup>
              <m:r>
                <m:rPr>
                  <m:sty m:val="p"/>
                </m:rPr>
                <w:rPr>
                  <w:rFonts w:ascii="Cambria Math" w:eastAsia="標楷體" w:hAnsi="Cambria Math" w:cs="標楷體"/>
                  <w:color w:val="FF0066"/>
                  <w:sz w:val="24"/>
                  <w:szCs w:val="24"/>
                </w:rPr>
                <m:t xml:space="preserve"> </m:t>
              </m:r>
            </m:oMath>
            <w:r w:rsidRPr="00C23D6F">
              <w:rPr>
                <w:rFonts w:ascii="標楷體" w:eastAsia="標楷體" w:hAnsi="標楷體" w:cs="標楷體" w:hint="eastAsia"/>
                <w:color w:val="FF0066"/>
                <w:sz w:val="24"/>
                <w:szCs w:val="24"/>
              </w:rPr>
              <w:t xml:space="preserve"> </w:t>
            </w:r>
          </w:p>
          <w:p w14:paraId="01B871BA" w14:textId="564B5666" w:rsidR="00B10B58" w:rsidRDefault="00B10B58" w:rsidP="00B10B58">
            <w:pPr>
              <w:jc w:val="left"/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</w:pPr>
            <w:r w:rsidRPr="00C23D6F">
              <w:rPr>
                <w:rFonts w:ascii="標楷體" w:eastAsia="標楷體" w:hAnsi="標楷體" w:cs="標楷體"/>
                <w:color w:val="FF0066"/>
                <w:sz w:val="24"/>
                <w:szCs w:val="24"/>
              </w:rPr>
              <w:t>7.熟練</w:t>
            </w:r>
            <w:r w:rsidR="00C23D6F" w:rsidRPr="00C23D6F">
              <w:rPr>
                <w:rFonts w:ascii="標楷體" w:eastAsia="標楷體" w:hAnsi="標楷體" w:cs="標楷體" w:hint="eastAsia"/>
                <w:color w:val="FF0066"/>
                <w:sz w:val="24"/>
                <w:szCs w:val="24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eastAsia="標楷體" w:hAnsi="Cambria Math" w:cs="標楷體"/>
                          <w:color w:val="FF0066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標楷體" w:hAnsi="Cambria Math" w:cs="標楷體"/>
                          <w:color w:val="FF0066"/>
                          <w:sz w:val="24"/>
                          <w:szCs w:val="24"/>
                        </w:rPr>
                        <m:t>(a</m:t>
                      </m:r>
                    </m:e>
                    <m:sup>
                      <m:r>
                        <w:rPr>
                          <w:rFonts w:ascii="Cambria Math" w:eastAsia="標楷體" w:hAnsi="Cambria Math" w:cs="標楷體"/>
                          <w:color w:val="FF0066"/>
                          <w:sz w:val="24"/>
                          <w:szCs w:val="24"/>
                        </w:rPr>
                        <m:t>n</m:t>
                      </m:r>
                    </m:sup>
                  </m:sSup>
                  <m: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  <m:t>)</m:t>
                  </m:r>
                </m:e>
                <m:sup>
                  <m: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  <m:t>m</m:t>
                  </m:r>
                </m:sup>
              </m:sSup>
              <m:r>
                <w:rPr>
                  <w:rFonts w:ascii="Cambria Math" w:eastAsia="標楷體" w:hAnsi="Cambria Math" w:cs="標楷體"/>
                  <w:color w:val="FF0066"/>
                  <w:sz w:val="24"/>
                  <w:szCs w:val="24"/>
                </w:rPr>
                <m:t>=</m:t>
              </m:r>
              <m:sSup>
                <m:sSupPr>
                  <m:ctrlP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eastAsia="標楷體" w:hAnsi="Cambria Math" w:cs="標楷體"/>
                      <w:color w:val="FF0066"/>
                      <w:sz w:val="24"/>
                      <w:szCs w:val="24"/>
                    </w:rPr>
                    <m:t>nxm</m:t>
                  </m:r>
                </m:sup>
              </m:sSup>
            </m:oMath>
            <w:r w:rsidRPr="00C23D6F">
              <w:rPr>
                <w:rFonts w:ascii="標楷體" w:eastAsia="標楷體" w:hAnsi="標楷體" w:cs="標楷體" w:hint="eastAsia"/>
                <w:color w:val="FF0066"/>
                <w:sz w:val="24"/>
                <w:szCs w:val="24"/>
              </w:rPr>
              <w:t xml:space="preserve"> </w:t>
            </w:r>
          </w:p>
          <w:p w14:paraId="18D709DD" w14:textId="77777777" w:rsidR="009A0A2A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8.熟練分數四則運算的優</w:t>
            </w:r>
          </w:p>
          <w:p w14:paraId="44F07EBD" w14:textId="77777777" w:rsidR="009A0A2A" w:rsidRDefault="00B10B58" w:rsidP="009A0A2A">
            <w:pPr>
              <w:ind w:firstLineChars="100" w:firstLine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先順序，並完成分數的</w:t>
            </w:r>
          </w:p>
          <w:p w14:paraId="11B21E5E" w14:textId="77777777" w:rsidR="009A0A2A" w:rsidRDefault="00B10B58" w:rsidP="009A0A2A">
            <w:pPr>
              <w:ind w:firstLineChars="100" w:firstLine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四則混合計算。</w:t>
            </w:r>
          </w:p>
          <w:p w14:paraId="7DAD9714" w14:textId="277013BE" w:rsidR="009A0A2A" w:rsidRPr="009A0A2A" w:rsidRDefault="009A0A2A" w:rsidP="009A0A2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9.</w:t>
            </w:r>
            <w:r w:rsidR="00B10B58" w:rsidRPr="009A0A2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利用分數的運算解決生</w:t>
            </w:r>
          </w:p>
          <w:p w14:paraId="38CE22BD" w14:textId="1C9C48F1" w:rsidR="00B10B58" w:rsidRDefault="009A0A2A" w:rsidP="009A0A2A">
            <w:pPr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 活</w:t>
            </w: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中的問題（碳</w:t>
            </w: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足</w:t>
            </w:r>
            <w:r w:rsidR="00B10B58" w:rsidRPr="009A0A2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跡</w:t>
            </w: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）</w:t>
            </w:r>
          </w:p>
          <w:p w14:paraId="0195C973" w14:textId="052D6025" w:rsidR="009A0A2A" w:rsidRPr="009A0A2A" w:rsidRDefault="009A0A2A" w:rsidP="009A0A2A">
            <w:pPr>
              <w:ind w:firstLine="0"/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5DE7AA" w14:textId="38C81246" w:rsidR="00B10B58" w:rsidRPr="00633699" w:rsidRDefault="00B10B58" w:rsidP="00B10B5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8D4904" w14:textId="2A569F0A" w:rsidR="00B10B58" w:rsidRPr="008102A8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康軒版教科書第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單元</w:t>
            </w:r>
            <w:r w:rsidRPr="008842D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學生、教師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102A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654D3E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18511546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79A9D86C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03E097B5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5A28A097" w14:textId="77777777" w:rsidR="00B10B58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5紙筆測驗</w:t>
            </w:r>
          </w:p>
          <w:p w14:paraId="5A36DEBE" w14:textId="63A5B6A4" w:rsidR="00B10B58" w:rsidRPr="008102A8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3C443B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【閱讀素養教育】</w:t>
            </w:r>
          </w:p>
          <w:p w14:paraId="6C127B26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1C0B5A57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7A95870E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lastRenderedPageBreak/>
              <w:t>品J1 溝通合作與和諧人際關係。</w:t>
            </w:r>
          </w:p>
          <w:p w14:paraId="060BF306" w14:textId="556B20EA" w:rsidR="00B10B58" w:rsidRPr="00633699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76D20C" w14:textId="20B0FFAC" w:rsidR="00B10B58" w:rsidRPr="00283AF6" w:rsidRDefault="00B10B58" w:rsidP="00B10B5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</w:p>
        </w:tc>
      </w:tr>
      <w:tr w:rsidR="00B10B58" w:rsidRPr="00283AF6" w14:paraId="039D0D38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26BA16" w14:textId="77777777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第14週(11/30~12/6)</w:t>
            </w:r>
          </w:p>
          <w:p w14:paraId="0B1BB8FB" w14:textId="78BDAEBC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12/01~02第2次定期評量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607CC6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n-IV-2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理解負數之意義、符號與在數線上的表示，並熟練其四則運算，且能運用到日常生活的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情境解決問題。</w:t>
            </w:r>
          </w:p>
          <w:p w14:paraId="7E9F8BB2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n-IV-3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理解非負整數次方的指數和指數律，應用於質因數分解與科學記號，並能運用到日常生活的情境解決問題。</w:t>
            </w:r>
          </w:p>
          <w:p w14:paraId="41942E81" w14:textId="49BF2EB7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n-IV-9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使用計算機計算比值、複雜的數式、小數或根式等四則運算與三角比的近似值問題，並能理解計算機可能產生誤差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9C7EBC" w14:textId="760CE3C6" w:rsidR="00BF6DC0" w:rsidRPr="00633699" w:rsidRDefault="00BF6DC0" w:rsidP="00BF6DC0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lastRenderedPageBreak/>
              <w:t xml:space="preserve">N-7-1 </w:t>
            </w:r>
            <w:r w:rsidRPr="00633699">
              <w:rPr>
                <w:rFonts w:eastAsia="標楷體"/>
                <w:color w:val="auto"/>
              </w:rPr>
              <w:t>100以內的質數：質數和合數的定義；質數的篩法。</w:t>
            </w:r>
          </w:p>
          <w:p w14:paraId="0BE4A366" w14:textId="5E5FB1A7" w:rsidR="00B10B58" w:rsidRDefault="00BF6DC0" w:rsidP="00BF6DC0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 xml:space="preserve">N-7-2 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質因數分解的標準分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解式：質因數分解的標準分解式，並能用於求因數及倍數的問題。</w:t>
            </w:r>
          </w:p>
          <w:p w14:paraId="182F2A70" w14:textId="77777777" w:rsidR="00BF6DC0" w:rsidRDefault="00BF6DC0" w:rsidP="00BF6DC0">
            <w:pPr>
              <w:jc w:val="center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</w:p>
          <w:p w14:paraId="678B198A" w14:textId="77777777" w:rsidR="00BF6DC0" w:rsidRPr="00633699" w:rsidRDefault="00BF6DC0" w:rsidP="00BF6DC0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t>N-7-3</w:t>
            </w:r>
            <w:r w:rsidRPr="00633699">
              <w:rPr>
                <w:rFonts w:eastAsia="標楷體" w:hint="eastAsia"/>
                <w:bCs/>
                <w:color w:val="auto"/>
              </w:rPr>
              <w:t xml:space="preserve"> </w:t>
            </w:r>
            <w:r w:rsidRPr="00633699">
              <w:rPr>
                <w:rFonts w:eastAsia="標楷體"/>
                <w:color w:val="auto"/>
              </w:rPr>
              <w:t>負數與數的四則混合運算(含分數、小數)：使用「正、負」表徵生活中的量；相反數；數的四則混合運算。</w:t>
            </w:r>
          </w:p>
          <w:p w14:paraId="6CC8E2FA" w14:textId="7C2F4C6C" w:rsidR="00BF6DC0" w:rsidRPr="00BF6DC0" w:rsidRDefault="00BF6DC0" w:rsidP="00BF6DC0">
            <w:pPr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N-7-7</w:t>
            </w:r>
            <w:r w:rsidRPr="00633699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指數律：以數字例表示「同底數的乘法指數律」（a的m次方×a的n次方= a的m＋n次方）、（a的m次方）的n次方＝a的m×n次方、（a×b）的n次方＝（a的n次方）×（b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的n次方），其中m,n為非負整數）；以數字例表示「同底數的除法指數律」（a的m次方÷a的n次方= a的m－n次方），其中m</w:t>
            </w:r>
            <w:r w:rsidRPr="00633699">
              <w:rPr>
                <w:rFonts w:eastAsia="標楷體"/>
                <w:color w:val="auto"/>
                <w:sz w:val="24"/>
                <w:szCs w:val="24"/>
              </w:rPr>
              <w:t>≥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n 且m,n為非負整數）。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57F81E" w14:textId="310DA192" w:rsidR="00B10B58" w:rsidRPr="00BF6DC0" w:rsidRDefault="00B10B58" w:rsidP="00716A39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BF6DC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標準分解式與分數運算</w:t>
            </w:r>
          </w:p>
          <w:p w14:paraId="0FB41ACD" w14:textId="77777777" w:rsidR="00BF6DC0" w:rsidRDefault="00BF6DC0" w:rsidP="00BF6DC0">
            <w:pPr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</w:p>
          <w:p w14:paraId="4B8C8921" w14:textId="77777777" w:rsidR="009A0A2A" w:rsidRDefault="00BF6DC0" w:rsidP="00BF6DC0">
            <w:pPr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</w:t>
            </w:r>
            <w:r w:rsidRPr="00BF6DC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熟練短除法求質因數分</w:t>
            </w:r>
          </w:p>
          <w:p w14:paraId="0B74EC90" w14:textId="5C03008D" w:rsidR="00BF6DC0" w:rsidRPr="00BF6DC0" w:rsidRDefault="009A0A2A" w:rsidP="00BF6DC0">
            <w:pPr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 </w:t>
            </w:r>
            <w:r w:rsidR="00BF6DC0" w:rsidRPr="00BF6DC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解、標準分解式。</w:t>
            </w:r>
          </w:p>
          <w:p w14:paraId="1FA40BBC" w14:textId="2E000CA1" w:rsidR="00BF6DC0" w:rsidRPr="00BF6DC0" w:rsidRDefault="00BF6DC0" w:rsidP="00BF6DC0">
            <w:pPr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</w:t>
            </w:r>
            <w:r w:rsidRPr="00BF6DC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熟練短除法找質因數。</w:t>
            </w:r>
          </w:p>
          <w:p w14:paraId="79BC072F" w14:textId="77777777" w:rsidR="009A0A2A" w:rsidRDefault="00BF6DC0" w:rsidP="00BF6DC0">
            <w:pPr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</w:t>
            </w:r>
            <w:r w:rsidRPr="00BF6DC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熟練利用標準分解式求</w:t>
            </w:r>
          </w:p>
          <w:p w14:paraId="704DCC10" w14:textId="77777777" w:rsidR="009A0A2A" w:rsidRDefault="009A0A2A" w:rsidP="00BF6DC0">
            <w:pPr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 xml:space="preserve">  </w:t>
            </w:r>
            <w:r w:rsidR="00BF6DC0" w:rsidRPr="00BF6DC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出最大公因數</w:t>
            </w:r>
            <w:r w:rsidR="00BF6DC0" w:rsidRPr="00BF6DC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、最小公</w:t>
            </w:r>
          </w:p>
          <w:p w14:paraId="7362E058" w14:textId="0989047B" w:rsidR="00BF6DC0" w:rsidRPr="00BF6DC0" w:rsidRDefault="009A0A2A" w:rsidP="00BF6DC0">
            <w:pPr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 </w:t>
            </w:r>
            <w:r w:rsidR="00BF6DC0" w:rsidRPr="00BF6DC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倍數。</w:t>
            </w:r>
          </w:p>
          <w:p w14:paraId="37915690" w14:textId="1D9784FB" w:rsidR="009A0A2A" w:rsidRPr="009A0A2A" w:rsidRDefault="009A0A2A" w:rsidP="009A0A2A">
            <w:pPr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4.</w:t>
            </w:r>
            <w:r w:rsidR="00BF6DC0" w:rsidRPr="009A0A2A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能利用最大公因數、最</w:t>
            </w:r>
          </w:p>
          <w:p w14:paraId="12DBCA3E" w14:textId="77777777" w:rsidR="009A0A2A" w:rsidRDefault="009A0A2A" w:rsidP="009A0A2A">
            <w:pPr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 </w:t>
            </w:r>
            <w:r w:rsidR="00BF6DC0" w:rsidRPr="009A0A2A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小公倍數解決生活中的</w:t>
            </w:r>
          </w:p>
          <w:p w14:paraId="7034B4EB" w14:textId="025CE48B" w:rsidR="00BF6DC0" w:rsidRPr="009A0A2A" w:rsidRDefault="009A0A2A" w:rsidP="009A0A2A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 xml:space="preserve">  </w:t>
            </w:r>
            <w:r w:rsidR="00BF6DC0" w:rsidRPr="009A0A2A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問題</w:t>
            </w:r>
          </w:p>
          <w:p w14:paraId="78CA725D" w14:textId="36E60B50" w:rsidR="009A0A2A" w:rsidRPr="009A0A2A" w:rsidRDefault="009A0A2A" w:rsidP="009A0A2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 w:rsidR="00BF6DC0" w:rsidRPr="009A0A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熟練分數四則運算的優</w:t>
            </w:r>
          </w:p>
          <w:p w14:paraId="1E8C5D83" w14:textId="77777777" w:rsidR="009A0A2A" w:rsidRDefault="009A0A2A" w:rsidP="009A0A2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BF6DC0" w:rsidRPr="009A0A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先順序，並完成分數的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  <w:p w14:paraId="280C2737" w14:textId="41E2C881" w:rsidR="00B10B58" w:rsidRPr="009A0A2A" w:rsidRDefault="009A0A2A" w:rsidP="009A0A2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BF6DC0" w:rsidRPr="009A0A2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四則混合計算。</w:t>
            </w:r>
          </w:p>
          <w:p w14:paraId="447F68BE" w14:textId="2E99A56C" w:rsidR="00BF6DC0" w:rsidRDefault="00BF6DC0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熟練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指數律</w:t>
            </w:r>
          </w:p>
          <w:p w14:paraId="32D72158" w14:textId="508683B5" w:rsidR="00BF6DC0" w:rsidRPr="00633699" w:rsidRDefault="00547EF0" w:rsidP="00B10B58">
            <w:pPr>
              <w:jc w:val="left"/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7.</w:t>
            </w:r>
            <w:r w:rsidR="00BF6DC0" w:rsidRPr="00BF6DC0">
              <w:rPr>
                <w:rFonts w:ascii="標楷體" w:eastAsia="標楷體" w:hAnsi="標楷體" w:cs="標楷體" w:hint="eastAsia"/>
                <w:color w:val="00B0F0"/>
                <w:sz w:val="24"/>
                <w:szCs w:val="24"/>
              </w:rPr>
              <w:t>第二次段考總複習</w:t>
            </w:r>
          </w:p>
          <w:p w14:paraId="57BE1E8B" w14:textId="77777777" w:rsidR="00BF6DC0" w:rsidRDefault="00BF6DC0" w:rsidP="00B10B5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549363B" w14:textId="3195B7EF" w:rsidR="00B10B58" w:rsidRPr="00BF6DC0" w:rsidRDefault="00B10B58" w:rsidP="00B10B5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6DC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(第二次段考)</w:t>
            </w:r>
          </w:p>
          <w:p w14:paraId="71B88209" w14:textId="231D8BF9" w:rsidR="00B10B58" w:rsidRPr="00633699" w:rsidRDefault="00B10B58" w:rsidP="00B10B5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17ECB" w14:textId="3F61BED1" w:rsidR="00B10B58" w:rsidRPr="00633699" w:rsidRDefault="00B10B58" w:rsidP="00B10B5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49FE67" w14:textId="4D1339D1" w:rsidR="00B10B58" w:rsidRPr="008102A8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康軒版教科書第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二</w:t>
            </w: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單元</w:t>
            </w:r>
            <w:r w:rsidRPr="008842D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學生、教師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102A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65BD3F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5A19C053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28F410F7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363B894E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250F4A4E" w14:textId="77777777" w:rsidR="00B10B58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5紙筆測驗</w:t>
            </w:r>
          </w:p>
          <w:p w14:paraId="6AB161EC" w14:textId="56A26B6D" w:rsidR="00B10B58" w:rsidRPr="008102A8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793B10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【閱讀素養教育】</w:t>
            </w:r>
          </w:p>
          <w:p w14:paraId="0DDBBBC4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理解學科知識內的重要詞彙的意涵，並懂得如何運用</w:t>
            </w: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lastRenderedPageBreak/>
              <w:t>該詞彙與他人進行溝通。</w:t>
            </w:r>
          </w:p>
          <w:p w14:paraId="41BF17B5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5AFD5BDC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品J1 溝通合作與和諧人際關係。</w:t>
            </w:r>
          </w:p>
          <w:p w14:paraId="44B9F059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品J8 理性溝通與問題解決。</w:t>
            </w:r>
          </w:p>
          <w:p w14:paraId="2C464F9D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【環境教育】</w:t>
            </w:r>
          </w:p>
          <w:p w14:paraId="320696E4" w14:textId="2069063D" w:rsidR="00B10B58" w:rsidRPr="00633699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環J15 認識產品的生命週期，探討其生態足跡、水足跡及碳足跡。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D781D8" w14:textId="414D353D" w:rsidR="00B10B58" w:rsidRPr="00283AF6" w:rsidRDefault="00B10B58" w:rsidP="00B10B5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</w:p>
        </w:tc>
      </w:tr>
      <w:tr w:rsidR="00B10B58" w:rsidRPr="00283AF6" w14:paraId="1E1215EB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8D077" w14:textId="6F8C7778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第15週(12/7~12/13)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2551A" w14:textId="466FF07B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a-IV-1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理解並應用符號及文字敘述表達概念、運算、推理及證明。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F78131" w14:textId="21E3BEA8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A-7-1</w:t>
            </w:r>
            <w:r w:rsidRPr="00633699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代數符號：以代數符號表徵交換律、分配律、結合律；一次式的化簡及同類項；以符號記錄生活中的情境問題。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209A26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第3章 一元一次方程式</w:t>
            </w:r>
          </w:p>
          <w:p w14:paraId="12C66B4A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3-1 式子的運算</w:t>
            </w:r>
          </w:p>
          <w:p w14:paraId="610EB44C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24E236" w14:textId="3806EEFC" w:rsidR="0040548E" w:rsidRPr="0040548E" w:rsidRDefault="00B10B58" w:rsidP="00716A39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0548E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以x、y等符號記錄生活情境中的簡易數學式。</w:t>
            </w:r>
          </w:p>
          <w:p w14:paraId="5D687D01" w14:textId="0C906F80" w:rsidR="0040548E" w:rsidRPr="0040548E" w:rsidRDefault="00B10B58" w:rsidP="00716A39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0548E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以x代表一個未知數量，並用x的一次式來表達和此未知數量相關的一些數量。</w:t>
            </w:r>
          </w:p>
          <w:p w14:paraId="4595FCFB" w14:textId="05261D75" w:rsidR="0040548E" w:rsidRPr="0040548E" w:rsidRDefault="0040548E" w:rsidP="0040548E">
            <w:pPr>
              <w:pStyle w:val="aff0"/>
              <w:ind w:leftChars="0" w:left="383"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</w:p>
          <w:p w14:paraId="5D1C2B49" w14:textId="1CB56FCE" w:rsidR="0040548E" w:rsidRPr="0040548E" w:rsidRDefault="00B10B58" w:rsidP="00716A39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0548E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熟練式子的簡記。</w:t>
            </w:r>
          </w:p>
          <w:p w14:paraId="408BF24E" w14:textId="53DB705A" w:rsidR="0040548E" w:rsidRPr="0040548E" w:rsidRDefault="00B10B58" w:rsidP="00716A39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0548E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利用一個符號表徵列式，並依照符號所代表的數求出算式的值。</w:t>
            </w:r>
          </w:p>
          <w:p w14:paraId="6B323F7F" w14:textId="01BAD16B" w:rsidR="0040548E" w:rsidRPr="0040548E" w:rsidRDefault="00B10B58" w:rsidP="00716A39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0548E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熟練算式中相同的文字符號、常數進行合併或化簡</w:t>
            </w:r>
          </w:p>
          <w:p w14:paraId="45E5356D" w14:textId="053F7383" w:rsidR="00B10B58" w:rsidRPr="0040548E" w:rsidRDefault="00B10B58" w:rsidP="00716A39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0548E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以符號表徵交換律的運算並能化簡含括號或分數的式子。</w:t>
            </w:r>
          </w:p>
          <w:p w14:paraId="752411BE" w14:textId="77777777" w:rsidR="0040548E" w:rsidRDefault="0040548E" w:rsidP="0040548E">
            <w:pPr>
              <w:ind w:firstLine="0"/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</w:p>
          <w:p w14:paraId="71B9C134" w14:textId="7E35E877" w:rsidR="0040548E" w:rsidRPr="00FF518F" w:rsidRDefault="0040548E" w:rsidP="0040548E">
            <w:pPr>
              <w:ind w:firstLine="0"/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2A2301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[活動]</w:t>
            </w:r>
          </w:p>
          <w:p w14:paraId="71771AEE" w14:textId="77777777" w:rsidR="0040548E" w:rsidRPr="0040548E" w:rsidRDefault="0040548E" w:rsidP="0040548E">
            <w:pPr>
              <w:tabs>
                <w:tab w:val="left" w:pos="2205"/>
              </w:tabs>
              <w:spacing w:line="240" w:lineRule="exact"/>
              <w:ind w:leftChars="24" w:left="528" w:right="57" w:hangingChars="200" w:hanging="480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40548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猜字遊戲：</w:t>
            </w:r>
          </w:p>
          <w:p w14:paraId="01511A45" w14:textId="2B3D58A9" w:rsidR="0040548E" w:rsidRDefault="0040548E" w:rsidP="00716A39">
            <w:pPr>
              <w:pStyle w:val="aff0"/>
              <w:numPr>
                <w:ilvl w:val="0"/>
                <w:numId w:val="7"/>
              </w:numPr>
              <w:tabs>
                <w:tab w:val="left" w:pos="2205"/>
              </w:tabs>
              <w:spacing w:line="240" w:lineRule="exact"/>
              <w:ind w:leftChars="0" w:right="5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0548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先請一位學生在心中默想一個數字</w:t>
            </w:r>
          </w:p>
          <w:p w14:paraId="5A54C119" w14:textId="77777777" w:rsidR="0040548E" w:rsidRDefault="0040548E" w:rsidP="00716A39">
            <w:pPr>
              <w:pStyle w:val="aff0"/>
              <w:numPr>
                <w:ilvl w:val="0"/>
                <w:numId w:val="7"/>
              </w:numPr>
              <w:tabs>
                <w:tab w:val="left" w:pos="2205"/>
              </w:tabs>
              <w:spacing w:line="240" w:lineRule="exact"/>
              <w:ind w:leftChars="0" w:right="5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再</w:t>
            </w:r>
            <w:r w:rsidRPr="0040548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請學生將該數乘以5，再加上20，再乘以2，然後減去30，再請學生說出最後的結果</w:t>
            </w:r>
          </w:p>
          <w:p w14:paraId="2CB933B9" w14:textId="0D732C48" w:rsidR="0040548E" w:rsidRPr="0040548E" w:rsidRDefault="0040548E" w:rsidP="00716A39">
            <w:pPr>
              <w:pStyle w:val="aff0"/>
              <w:numPr>
                <w:ilvl w:val="0"/>
                <w:numId w:val="7"/>
              </w:numPr>
              <w:tabs>
                <w:tab w:val="left" w:pos="2205"/>
              </w:tabs>
              <w:spacing w:line="240" w:lineRule="exact"/>
              <w:ind w:leftChars="0" w:right="57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40548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請其他同學猜此數</w:t>
            </w:r>
          </w:p>
          <w:p w14:paraId="6B23F7DC" w14:textId="03895096" w:rsidR="0040548E" w:rsidRPr="0040548E" w:rsidRDefault="0040548E" w:rsidP="0040548E">
            <w:pPr>
              <w:ind w:left="23"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8A290" w14:textId="692CD625" w:rsidR="00B10B58" w:rsidRPr="00633699" w:rsidRDefault="00B10B58" w:rsidP="00B10B5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B16107" w14:textId="75AE2778" w:rsidR="00B10B58" w:rsidRPr="008102A8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康軒版教科書第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三</w:t>
            </w: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單元</w:t>
            </w:r>
            <w:r w:rsidRPr="008842D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學生、教師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102A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25A718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71882EF0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107DAA9F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40074BEF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72F8F62C" w14:textId="77777777" w:rsidR="00B10B58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5紙筆測驗</w:t>
            </w:r>
          </w:p>
          <w:p w14:paraId="6FE426E7" w14:textId="5408FAD5" w:rsidR="00B10B58" w:rsidRPr="008102A8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6C45F8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【閱讀素養教育】</w:t>
            </w:r>
          </w:p>
          <w:p w14:paraId="08C51B88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0CBDDB1E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6A8BD5E7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品J1 溝通合作與和諧人際關係。</w:t>
            </w:r>
          </w:p>
          <w:p w14:paraId="1EB55233" w14:textId="1199EE1D" w:rsidR="00B10B58" w:rsidRPr="00633699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lastRenderedPageBreak/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1F1FC2" w14:textId="4A003123" w:rsidR="00B10B58" w:rsidRPr="00283AF6" w:rsidRDefault="00B10B58" w:rsidP="00B10B5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</w:p>
        </w:tc>
      </w:tr>
      <w:tr w:rsidR="00B10B58" w:rsidRPr="00283AF6" w14:paraId="0C14894C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A701A" w14:textId="050B6D5B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第16週(12/14~12/20)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5B8AC8" w14:textId="4F697BE5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a-IV-2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理解一元一次方程式及其解的意義，能以等量公理與移項法則求解和驗算，並能運用到日常生活的情境解決問題。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579FEE" w14:textId="77777777" w:rsidR="00B10B58" w:rsidRPr="00633699" w:rsidRDefault="00B10B58" w:rsidP="00B10B58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t xml:space="preserve">A-7-2 </w:t>
            </w:r>
            <w:r w:rsidRPr="00633699">
              <w:rPr>
                <w:rFonts w:eastAsia="標楷體"/>
                <w:color w:val="auto"/>
              </w:rPr>
              <w:t>一元一次方程式的意義：一元一次方程式及其解的意義；具體情境中列出一元一次方程式。</w:t>
            </w:r>
          </w:p>
          <w:p w14:paraId="25E805BB" w14:textId="459F2116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 xml:space="preserve">A-7-3 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一元一次方程式的解法與應用：等量公理；移項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法則；驗算；應用問題。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74173E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第3章 一元一次方程式</w:t>
            </w:r>
          </w:p>
          <w:p w14:paraId="53AC94F1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3-2 解一元一次方程式</w:t>
            </w:r>
          </w:p>
          <w:p w14:paraId="1EDABF4A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BA56766" w14:textId="77777777" w:rsidR="0040548E" w:rsidRDefault="00B10B58" w:rsidP="00716A39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0548E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理解一元一次方程式的意義，並將生活情境的問題紀錄成一元一次方程式。</w:t>
            </w:r>
          </w:p>
          <w:p w14:paraId="4EA30686" w14:textId="77777777" w:rsidR="0040548E" w:rsidRDefault="00B10B58" w:rsidP="00716A39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0548E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理解一元一次方程式解的意義，並以代入法或枚舉法求出一元一次方程式的解。</w:t>
            </w:r>
          </w:p>
          <w:p w14:paraId="3CE947AC" w14:textId="77777777" w:rsidR="0040548E" w:rsidRDefault="00B10B58" w:rsidP="00716A39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0548E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理解等量公理「等式左右同加、減、乘、除一數（除數不為0）時，等式仍然成立」的概念。</w:t>
            </w:r>
          </w:p>
          <w:p w14:paraId="0031435C" w14:textId="26D5FECE" w:rsidR="00B10B58" w:rsidRDefault="00B10B58" w:rsidP="00716A39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0548E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利用等量公理解一元一次方程式，並做驗算。</w:t>
            </w:r>
          </w:p>
          <w:p w14:paraId="7A9CDFCD" w14:textId="6F42B9CD" w:rsidR="0040548E" w:rsidRDefault="0040548E" w:rsidP="0040548E">
            <w:pPr>
              <w:pStyle w:val="aff0"/>
              <w:ind w:leftChars="0" w:left="383" w:firstLine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</w:p>
          <w:p w14:paraId="37C2AE2B" w14:textId="408C875F" w:rsidR="0040548E" w:rsidRPr="00FF518F" w:rsidRDefault="0040548E" w:rsidP="0040548E">
            <w:pPr>
              <w:ind w:firstLine="0"/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</w:pPr>
            <w:r w:rsidRPr="002A2301">
              <w:rPr>
                <w:rFonts w:ascii="標楷體" w:eastAsia="標楷體" w:hAnsi="標楷體" w:cs="標楷體" w:hint="eastAsia"/>
                <w:bCs/>
                <w:color w:val="FF0000"/>
                <w:sz w:val="24"/>
                <w:szCs w:val="24"/>
              </w:rPr>
              <w:t>[活動]</w:t>
            </w:r>
            <w:r w:rsidRPr="0040548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等量公理</w:t>
            </w:r>
          </w:p>
          <w:p w14:paraId="6B0980E2" w14:textId="690EA56F" w:rsidR="0040548E" w:rsidRPr="0040548E" w:rsidRDefault="0040548E" w:rsidP="0040548E">
            <w:pP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實際操作</w:t>
            </w:r>
            <w:r w:rsidRPr="0040548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天秤</w:t>
            </w:r>
          </w:p>
          <w:p w14:paraId="66A25097" w14:textId="7455D344" w:rsidR="0040548E" w:rsidRPr="0040548E" w:rsidRDefault="0040548E" w:rsidP="00716A39">
            <w:pPr>
              <w:pStyle w:val="affa"/>
              <w:numPr>
                <w:ilvl w:val="0"/>
                <w:numId w:val="9"/>
              </w:numPr>
              <w:spacing w:line="240" w:lineRule="exact"/>
              <w:ind w:right="57"/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準備天秤</w:t>
            </w:r>
            <w:r w:rsidRPr="0040548E">
              <w:rPr>
                <w:rFonts w:ascii="標楷體" w:eastAsia="標楷體" w:hAnsi="標楷體" w:hint="eastAsia"/>
                <w:color w:val="FF0000"/>
              </w:rPr>
              <w:t>及各種不同及相同的砝碼或物品</w:t>
            </w:r>
          </w:p>
          <w:p w14:paraId="5130A023" w14:textId="4573D239" w:rsidR="0040548E" w:rsidRPr="002748F7" w:rsidRDefault="0040548E" w:rsidP="002748F7">
            <w:pPr>
              <w:ind w:left="257" w:right="57" w:hanging="200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40548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2.先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在</w:t>
            </w:r>
            <w:r w:rsidRPr="0040548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天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秤兩邊放上使天秤</w:t>
            </w:r>
            <w:r w:rsidRPr="0040548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平衡的砝碼，然後在左邊任意加入或移走一些，請學生來操作該在右邊如</w:t>
            </w:r>
            <w:r w:rsidR="002748F7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何操作，</w:t>
            </w:r>
            <w:r w:rsidRPr="0040548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才能</w:t>
            </w:r>
            <w:r w:rsidR="002748F7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使天秤</w:t>
            </w:r>
            <w:r w:rsidRPr="0040548E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保持平衡。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7C4A50" w14:textId="35D404B4" w:rsidR="00B10B58" w:rsidRPr="00633699" w:rsidRDefault="00B10B58" w:rsidP="00B10B5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3BB29C" w14:textId="75485C30" w:rsidR="00B10B58" w:rsidRPr="008102A8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康軒版教科書第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三</w:t>
            </w: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單元</w:t>
            </w:r>
            <w:r w:rsidRPr="008842D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學生、教師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102A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16DF6A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7385D0BA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6FA56CFF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3853758A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74D0EF32" w14:textId="77777777" w:rsidR="00B10B58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5紙筆測驗</w:t>
            </w:r>
          </w:p>
          <w:p w14:paraId="153FD275" w14:textId="0E75369F" w:rsidR="00B10B58" w:rsidRPr="008102A8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59ABCE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【閱讀素養教育】</w:t>
            </w:r>
          </w:p>
          <w:p w14:paraId="4320BD3A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5A08272C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05D3994E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lastRenderedPageBreak/>
              <w:t>品J1 溝通合作與和諧人際關係。</w:t>
            </w:r>
          </w:p>
          <w:p w14:paraId="21AD0268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品J8 理性溝通與問題解決。</w:t>
            </w:r>
          </w:p>
          <w:p w14:paraId="054204AF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【生命教育】</w:t>
            </w:r>
          </w:p>
          <w:p w14:paraId="4C79866E" w14:textId="50BA6A31" w:rsidR="00B10B58" w:rsidRPr="00633699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生J5 覺察生活中的各種迷思，在生活作息、健康促進、飲食運動、休閒娛樂、人我關係等課題上進行價值思辨，尋求解決之道。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6FF14" w14:textId="0469EC9A" w:rsidR="00B10B58" w:rsidRPr="00283AF6" w:rsidRDefault="00B10B58" w:rsidP="00B10B5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</w:p>
        </w:tc>
      </w:tr>
      <w:tr w:rsidR="00B10B58" w:rsidRPr="00283AF6" w14:paraId="60C54BC8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39AF4" w14:textId="51F90997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第17週(12/21~12/27)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9C4C73" w14:textId="1CC2D889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a-IV-2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理解一元一次方程式及其解的意義，能以等量公理與移項法則求解和驗算，並能運用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到日常生活的情境解決問題。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B36D18" w14:textId="77777777" w:rsidR="00B10B58" w:rsidRPr="00633699" w:rsidRDefault="00B10B58" w:rsidP="00B10B58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lastRenderedPageBreak/>
              <w:t xml:space="preserve">A-7-2 </w:t>
            </w:r>
            <w:r w:rsidRPr="00633699">
              <w:rPr>
                <w:rFonts w:eastAsia="標楷體"/>
                <w:color w:val="auto"/>
              </w:rPr>
              <w:t>一元一次方程式的意義：一元一次方程式及其解的意義；具體情境中列出一</w:t>
            </w:r>
            <w:r w:rsidRPr="00633699">
              <w:rPr>
                <w:rFonts w:eastAsia="標楷體"/>
                <w:color w:val="auto"/>
              </w:rPr>
              <w:lastRenderedPageBreak/>
              <w:t>元一次方程式。</w:t>
            </w:r>
          </w:p>
          <w:p w14:paraId="122D8809" w14:textId="706D00B1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 xml:space="preserve">A-7-3 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一元一次方程式的解法與應用：等量公理；移項法則；驗算；應用問題。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506855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第3章 一元一次方程式</w:t>
            </w:r>
          </w:p>
          <w:p w14:paraId="3DBF3CA0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3-2 解一元一次方程式</w:t>
            </w:r>
          </w:p>
          <w:p w14:paraId="6C85A55B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E258F17" w14:textId="4C9A233F" w:rsidR="00B10B58" w:rsidRPr="002748F7" w:rsidRDefault="00B10B58" w:rsidP="00716A39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利用等量公理解一元一次方程式，並</w:t>
            </w:r>
            <w:r w:rsidR="002748F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帶回數字</w:t>
            </w: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做驗算。</w:t>
            </w:r>
          </w:p>
          <w:p w14:paraId="7215B39D" w14:textId="77777777" w:rsidR="002748F7" w:rsidRDefault="00B10B58" w:rsidP="00716A39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利用等量公理的概念理解移項法則，並察覺兩者的對應關係。</w:t>
            </w:r>
          </w:p>
          <w:p w14:paraId="67459AF6" w14:textId="723571C5" w:rsidR="00B10B58" w:rsidRDefault="00B10B58" w:rsidP="00716A39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利用移項法則解一元一次方程式，並</w:t>
            </w:r>
            <w:r w:rsidR="002748F7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帶回數字</w:t>
            </w:r>
            <w:r w:rsidRPr="002748F7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做驗算。</w:t>
            </w:r>
          </w:p>
          <w:p w14:paraId="52F81D82" w14:textId="1390F3F3" w:rsidR="00547EF0" w:rsidRPr="00547EF0" w:rsidRDefault="00547EF0" w:rsidP="00716A39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547EF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熟練移項法則，解一元</w:t>
            </w:r>
          </w:p>
          <w:p w14:paraId="77C873D8" w14:textId="1BA59F9B" w:rsidR="002748F7" w:rsidRPr="00547EF0" w:rsidRDefault="00547EF0" w:rsidP="00547EF0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</w:pPr>
            <w:r w:rsidRPr="00547EF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一次方程式</w:t>
            </w: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11169C" w14:textId="33D3A1C4" w:rsidR="00B10B58" w:rsidRPr="00633699" w:rsidRDefault="00B10B58" w:rsidP="00B10B5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9D434E" w14:textId="2747D48F" w:rsidR="00B10B58" w:rsidRPr="008102A8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康軒版教科書第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三</w:t>
            </w: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單元</w:t>
            </w:r>
            <w:r w:rsidRPr="008842D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學生、教師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102A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16F49A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45B27307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69F3A2C8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42B8B38A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42CC89A7" w14:textId="77777777" w:rsidR="00B10B58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5紙筆測驗</w:t>
            </w:r>
          </w:p>
          <w:p w14:paraId="4E2BB8A3" w14:textId="3BC9A150" w:rsidR="00B10B58" w:rsidRPr="008102A8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2BB41A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【閱讀素養教育】</w:t>
            </w:r>
          </w:p>
          <w:p w14:paraId="55A903F7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理解學科知識內的重要詞彙的意涵，並懂得如何運用</w:t>
            </w: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lastRenderedPageBreak/>
              <w:t>該詞彙與他人進行溝通。</w:t>
            </w:r>
          </w:p>
          <w:p w14:paraId="5009EF40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282C3FE5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品J1 溝通合作與和諧人際關係。</w:t>
            </w:r>
          </w:p>
          <w:p w14:paraId="7E5732FB" w14:textId="449BFF45" w:rsidR="00B10B58" w:rsidRPr="00633699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BCB5B" w14:textId="6EA67E19" w:rsidR="00B10B58" w:rsidRPr="00283AF6" w:rsidRDefault="00B10B58" w:rsidP="00B10B5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</w:p>
        </w:tc>
      </w:tr>
      <w:tr w:rsidR="00B10B58" w:rsidRPr="00283AF6" w14:paraId="6A605E92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74AE4" w14:textId="03B44DAF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第18週(12/28~1/3)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F9B929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a-IV-2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理解一元一次方程式及其解的意義，能以等量公理與移項法則求解和驗算，並能運用到日常生活的情境解決問題。</w:t>
            </w:r>
          </w:p>
          <w:p w14:paraId="3450F428" w14:textId="7C415F57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n-IV-9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使用計算機計算比值、複雜的數式、小數或根式等四則運算與三角比的近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似值問題，並能理解計算機可能產生誤差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CA3915" w14:textId="77777777" w:rsidR="00B10B58" w:rsidRPr="00633699" w:rsidRDefault="00B10B58" w:rsidP="00B10B58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lastRenderedPageBreak/>
              <w:t xml:space="preserve">A-7-2 </w:t>
            </w:r>
            <w:r w:rsidRPr="00633699">
              <w:rPr>
                <w:rFonts w:eastAsia="標楷體"/>
                <w:color w:val="auto"/>
              </w:rPr>
              <w:t>一元一次方程式的意義：一元一次方程式及其解的意義；具體情境中列出一元一次方程式。</w:t>
            </w:r>
          </w:p>
          <w:p w14:paraId="20B36897" w14:textId="15FC9FDE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 xml:space="preserve">A-7-3 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一元一次方程式的解法與應用：等量公理；移項法則；驗算；應用問題。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E155FE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第3章 一元一次方程式</w:t>
            </w:r>
          </w:p>
          <w:p w14:paraId="1DACC858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3-3 應用問題</w:t>
            </w:r>
          </w:p>
          <w:p w14:paraId="088E8DFF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FDCAD3B" w14:textId="0FEE76CB" w:rsidR="006C7B7B" w:rsidRPr="006C7B7B" w:rsidRDefault="00B10B58" w:rsidP="00716A39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C7B7B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根據應用問題的情境並配合給定的未知數x，由題目中逐句抽離已知條件及數量關係，進而列出一元一次方程式並求得答案。</w:t>
            </w:r>
          </w:p>
          <w:p w14:paraId="2B732889" w14:textId="77777777" w:rsidR="006C7B7B" w:rsidRDefault="00B10B58" w:rsidP="00716A39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C7B7B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根據應用問題的情境，由題目中逐句抽離已知條件及數量關係，自行假設適當的未知數x，進而列出一元一次方程式並求得答案。</w:t>
            </w:r>
          </w:p>
          <w:p w14:paraId="341B43AA" w14:textId="6069AC9A" w:rsidR="00B10B58" w:rsidRDefault="00B10B58" w:rsidP="00716A39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C7B7B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熟練倍數問題。</w:t>
            </w:r>
          </w:p>
          <w:p w14:paraId="14FFABB9" w14:textId="6151A17C" w:rsidR="00B10B58" w:rsidRPr="006C7B7B" w:rsidRDefault="00B10B58" w:rsidP="00716A39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C7B7B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熟練點餐問題。</w:t>
            </w:r>
          </w:p>
          <w:p w14:paraId="2F6B9F51" w14:textId="54A709F1" w:rsidR="00B10B58" w:rsidRPr="006C7B7B" w:rsidRDefault="00B10B58" w:rsidP="00716A39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C7B7B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熟知節約能源之重要性並解決相關問題。</w:t>
            </w:r>
          </w:p>
          <w:p w14:paraId="449B1F7D" w14:textId="0E13DEEC" w:rsidR="00B10B58" w:rsidRPr="006C7B7B" w:rsidRDefault="00B10B58" w:rsidP="00716A39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C7B7B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能利用計算機協助較為繁瑣的運算。</w:t>
            </w:r>
          </w:p>
          <w:p w14:paraId="1DC03C54" w14:textId="529F4EB4" w:rsidR="006C7B7B" w:rsidRPr="006C7B7B" w:rsidRDefault="006C7B7B" w:rsidP="006C7B7B">
            <w:pPr>
              <w:pStyle w:val="aff0"/>
              <w:ind w:leftChars="0" w:left="383"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D72353" w14:textId="7606CBA0" w:rsidR="00B10B58" w:rsidRPr="00633699" w:rsidRDefault="00B10B58" w:rsidP="00B10B5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732BED" w14:textId="675B6F51" w:rsidR="00B10B58" w:rsidRPr="008102A8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康軒版教科書第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三</w:t>
            </w: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單元</w:t>
            </w:r>
            <w:r w:rsidRPr="008842D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學生、教師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102A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FDC94C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23200B74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1F642661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60210FEB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6F6CA729" w14:textId="77777777" w:rsidR="00B10B58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5紙筆測驗</w:t>
            </w:r>
          </w:p>
          <w:p w14:paraId="5768F7D7" w14:textId="3655D0EC" w:rsidR="00B10B58" w:rsidRPr="008102A8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017375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【閱讀素養教育】</w:t>
            </w:r>
          </w:p>
          <w:p w14:paraId="35B712DE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4B5B8D70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124DE3C6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品J1 溝通合作與和諧人際關係。</w:t>
            </w:r>
          </w:p>
          <w:p w14:paraId="5127CD7D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lastRenderedPageBreak/>
              <w:t>品J8 理性溝通與問題解決。</w:t>
            </w:r>
          </w:p>
          <w:p w14:paraId="7F0314D7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【能源教育】</w:t>
            </w:r>
          </w:p>
          <w:p w14:paraId="3443738B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能J2 了解減少使用傳統能源對環境的影響。</w:t>
            </w:r>
          </w:p>
          <w:p w14:paraId="70F8DDA7" w14:textId="1AB463A8" w:rsidR="00B10B58" w:rsidRPr="00633699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能J7 實際參與並鼓勵他人一同實踐節能減碳的行動。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DDCD20" w14:textId="77777777" w:rsidR="00B10B58" w:rsidRPr="00283AF6" w:rsidRDefault="00B10B58" w:rsidP="00B10B58">
            <w:pPr>
              <w:ind w:left="720" w:hangingChars="300" w:hanging="720"/>
              <w:rPr>
                <w:rFonts w:ascii="標楷體" w:eastAsia="標楷體" w:hAnsi="標楷體"/>
                <w:color w:val="00B0F0"/>
                <w:sz w:val="24"/>
                <w:szCs w:val="24"/>
              </w:rPr>
            </w:pPr>
            <w:r w:rsidRPr="00283AF6">
              <w:rPr>
                <w:rFonts w:ascii="標楷體" w:eastAsia="標楷體" w:hAnsi="標楷體" w:hint="eastAsia"/>
                <w:color w:val="00B0F0"/>
                <w:sz w:val="24"/>
                <w:szCs w:val="24"/>
              </w:rPr>
              <w:lastRenderedPageBreak/>
              <w:t>110/1/1(三)元</w:t>
            </w:r>
          </w:p>
          <w:p w14:paraId="55A7825E" w14:textId="164122B9" w:rsidR="00B10B58" w:rsidRPr="00283AF6" w:rsidRDefault="00B10B58" w:rsidP="00B10B58">
            <w:pPr>
              <w:ind w:left="720" w:hangingChars="300" w:hanging="720"/>
              <w:rPr>
                <w:rFonts w:ascii="標楷體" w:eastAsia="標楷體" w:hAnsi="標楷體"/>
                <w:color w:val="00B0F0"/>
                <w:sz w:val="24"/>
                <w:szCs w:val="24"/>
              </w:rPr>
            </w:pPr>
            <w:r w:rsidRPr="00283AF6">
              <w:rPr>
                <w:rFonts w:ascii="標楷體" w:eastAsia="標楷體" w:hAnsi="標楷體" w:hint="eastAsia"/>
                <w:color w:val="00B0F0"/>
                <w:sz w:val="24"/>
                <w:szCs w:val="24"/>
              </w:rPr>
              <w:t>旦，放假一天</w:t>
            </w:r>
          </w:p>
          <w:p w14:paraId="165C34C0" w14:textId="04408118" w:rsidR="00B10B58" w:rsidRPr="00283AF6" w:rsidRDefault="00B10B58" w:rsidP="00B10B5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</w:p>
        </w:tc>
      </w:tr>
      <w:tr w:rsidR="00B10B58" w:rsidRPr="00283AF6" w14:paraId="2A25FE56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D790FB" w14:textId="7CECE0FE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第19週(1/4~1/10)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F379C6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a-IV-2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理解一元一次方程式及其解的意義，能以等量公理與移項法則求解和驗算，並能運用到日常生活的情境解決問題。</w:t>
            </w:r>
          </w:p>
          <w:p w14:paraId="1BE1CCB8" w14:textId="019393CD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n-IV-9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使用計算機計算比值、複雜的數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式、小數或根式等四則運算與三角比的近似值問題，並能理解計算機可能產生誤差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5F1729" w14:textId="77777777" w:rsidR="00B10B58" w:rsidRPr="00633699" w:rsidRDefault="00B10B58" w:rsidP="00B10B58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lastRenderedPageBreak/>
              <w:t xml:space="preserve">A-7-2 </w:t>
            </w:r>
            <w:r w:rsidRPr="00633699">
              <w:rPr>
                <w:rFonts w:eastAsia="標楷體"/>
                <w:color w:val="auto"/>
              </w:rPr>
              <w:t>一元一次方程式的意義：一元一次方程式及其解的意義；具體情境中列出一元一次方程式。</w:t>
            </w:r>
          </w:p>
          <w:p w14:paraId="40777906" w14:textId="05085A30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 xml:space="preserve">A-7-3 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一元一次方程式的解法與應用：等量公理；移項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法則；驗算；應用問題。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C60FB3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第3章 一元一次方程式</w:t>
            </w:r>
          </w:p>
          <w:p w14:paraId="6D553931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3-3 應用問題</w:t>
            </w:r>
          </w:p>
          <w:p w14:paraId="797FEDAE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BCE272B" w14:textId="5B886BCE" w:rsidR="00B10B58" w:rsidRPr="009967FE" w:rsidRDefault="00B10B58" w:rsidP="00716A39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967FE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熟練速率問題。</w:t>
            </w:r>
          </w:p>
          <w:p w14:paraId="7B317F59" w14:textId="77777777" w:rsidR="009967FE" w:rsidRDefault="00B10B58" w:rsidP="00716A39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967FE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熟練分配問題。</w:t>
            </w:r>
          </w:p>
          <w:p w14:paraId="60CE0F1B" w14:textId="77777777" w:rsidR="009967FE" w:rsidRDefault="00B10B58" w:rsidP="00716A39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967FE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熟知買賣的相關常識並解決買賣問題。</w:t>
            </w:r>
          </w:p>
          <w:p w14:paraId="4C8E98A5" w14:textId="43EBE244" w:rsidR="009967FE" w:rsidRDefault="00B10B58" w:rsidP="00716A39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967FE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藉由應用問題求</w:t>
            </w:r>
            <w:r w:rsidR="009967FE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出的解與實際生活問題的差異，突顯檢驗答案的正確性與合理性的重要</w:t>
            </w:r>
            <w:r w:rsidR="009967FE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。</w:t>
            </w:r>
          </w:p>
          <w:p w14:paraId="426AAE46" w14:textId="32BE60A6" w:rsidR="00B10B58" w:rsidRPr="009967FE" w:rsidRDefault="00B10B58" w:rsidP="00716A39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9967FE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能利用計算機協助較為繁瑣的運算。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C9E21" w14:textId="788F770D" w:rsidR="00B10B58" w:rsidRPr="00633699" w:rsidRDefault="00B10B58" w:rsidP="00B10B5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3B24A4" w14:textId="1DF0E21D" w:rsidR="00B10B58" w:rsidRPr="008102A8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康軒版教科書第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三</w:t>
            </w: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單元</w:t>
            </w:r>
            <w:r w:rsidRPr="008842D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學生、教師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102A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F67234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0787E4EC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0365F5C6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79925DB4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7F21CC1B" w14:textId="77777777" w:rsidR="00B10B58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5紙筆測驗</w:t>
            </w:r>
          </w:p>
          <w:p w14:paraId="45F97A73" w14:textId="4EA0229E" w:rsidR="00B10B58" w:rsidRPr="008102A8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E1977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【閱讀素養教育】</w:t>
            </w:r>
          </w:p>
          <w:p w14:paraId="70C3E675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266D1D01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42FE64A3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lastRenderedPageBreak/>
              <w:t>品J1 溝通合作與和諧人際關係。</w:t>
            </w:r>
          </w:p>
          <w:p w14:paraId="3467A0AD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品J8 理性溝通與問題解決。</w:t>
            </w:r>
          </w:p>
          <w:p w14:paraId="068BD010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【法治教育】</w:t>
            </w:r>
          </w:p>
          <w:p w14:paraId="0EDB6393" w14:textId="3CB9A6AB" w:rsidR="00B10B58" w:rsidRPr="00633699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64CD56" w14:textId="39A51A82" w:rsidR="00B10B58" w:rsidRPr="00283AF6" w:rsidRDefault="00B10B58" w:rsidP="00B10B5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</w:p>
        </w:tc>
      </w:tr>
      <w:tr w:rsidR="00B10B58" w:rsidRPr="00283AF6" w14:paraId="68414904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AF586" w14:textId="546F652A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第20週(1/11~1/17)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9BE1F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s-IV-1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理解常用幾何形體的定義、符號、性質，並應用於幾何問題的解題。</w:t>
            </w:r>
          </w:p>
          <w:p w14:paraId="461F69E7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s-IV-3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理解兩條直線的垂直和平行的意義，以及各種性質，並能應用於解決幾何與日常生活的問題。</w:t>
            </w:r>
          </w:p>
          <w:p w14:paraId="272DACE8" w14:textId="77777777" w:rsidR="00B10B58" w:rsidRDefault="00B10B58" w:rsidP="00B10B5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 xml:space="preserve">s-IV-5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理解線對稱的意義和線對稱圖形的幾何性質，並能應用於解決幾何與日常生活的問題。</w:t>
            </w:r>
          </w:p>
          <w:p w14:paraId="69C9C5B5" w14:textId="127803E5" w:rsidR="005C48CD" w:rsidRPr="00633699" w:rsidRDefault="005C48CD" w:rsidP="005C48CD">
            <w:pP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s-IV-16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理解簡單的立體圖形及其三視圖與平面展開圖，並能計算立體圖形的表面積、側面積及體積。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8D48D4" w14:textId="77777777" w:rsidR="00B10B58" w:rsidRPr="00633699" w:rsidRDefault="00B10B58" w:rsidP="00B10B58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lastRenderedPageBreak/>
              <w:t xml:space="preserve">S-7-1 </w:t>
            </w:r>
            <w:r w:rsidRPr="00633699">
              <w:rPr>
                <w:rFonts w:eastAsia="標楷體"/>
                <w:color w:val="auto"/>
              </w:rPr>
              <w:t>簡單圖形與幾何符號：點、線、線段、射線、角、三角形與其符號的介紹。</w:t>
            </w:r>
          </w:p>
          <w:p w14:paraId="4F2FBD7D" w14:textId="77777777" w:rsidR="00B10B58" w:rsidRPr="00633699" w:rsidRDefault="00B10B58" w:rsidP="00B10B58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t>S-7-3</w:t>
            </w:r>
            <w:r w:rsidRPr="00633699">
              <w:rPr>
                <w:rFonts w:eastAsia="標楷體" w:hint="eastAsia"/>
                <w:bCs/>
                <w:color w:val="auto"/>
              </w:rPr>
              <w:t xml:space="preserve"> </w:t>
            </w:r>
            <w:r w:rsidRPr="00633699">
              <w:rPr>
                <w:rFonts w:eastAsia="標楷體"/>
                <w:color w:val="auto"/>
              </w:rPr>
              <w:t>垂直：垂直的符號；線段的中垂線；點到直線距離的意義。</w:t>
            </w:r>
          </w:p>
          <w:p w14:paraId="75854165" w14:textId="77777777" w:rsidR="00B10B58" w:rsidRPr="00633699" w:rsidRDefault="00B10B58" w:rsidP="00B10B58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t>S-7-4</w:t>
            </w:r>
            <w:r w:rsidRPr="00633699">
              <w:rPr>
                <w:rFonts w:eastAsia="標楷體" w:hint="eastAsia"/>
                <w:bCs/>
                <w:color w:val="auto"/>
              </w:rPr>
              <w:t xml:space="preserve"> </w:t>
            </w:r>
            <w:r w:rsidRPr="00633699">
              <w:rPr>
                <w:rFonts w:eastAsia="標楷體"/>
                <w:color w:val="auto"/>
              </w:rPr>
              <w:t>線對稱的性質：對稱線段等長；對</w:t>
            </w:r>
            <w:r w:rsidRPr="00633699">
              <w:rPr>
                <w:rFonts w:eastAsia="標楷體"/>
                <w:color w:val="auto"/>
              </w:rPr>
              <w:lastRenderedPageBreak/>
              <w:t>稱角相等；對稱點的連線段會被對稱軸垂直平分。</w:t>
            </w:r>
          </w:p>
          <w:p w14:paraId="64D637AE" w14:textId="0922E85A" w:rsidR="005C48CD" w:rsidRDefault="00B10B58" w:rsidP="00B10B58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S-7-5</w:t>
            </w:r>
            <w:r w:rsidRPr="00633699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線對稱的基本圖形：等腰三角形；正方形；菱形；箏形；正多邊形。</w:t>
            </w:r>
          </w:p>
          <w:p w14:paraId="1B388BE1" w14:textId="77777777" w:rsidR="005C48CD" w:rsidRDefault="005C48CD" w:rsidP="00B10B58">
            <w:pPr>
              <w:jc w:val="center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</w:p>
          <w:p w14:paraId="7CB29B26" w14:textId="1C8560AB" w:rsidR="00B10B58" w:rsidRPr="00633699" w:rsidRDefault="005C48CD" w:rsidP="005C48C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S-7-2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三視圖：立體圖形的前視圖、上視圖、左（右）視圖。立體圖形限制內嵌於3×3×3的正方體且不得中空。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AB410A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第4章 線對稱與三視圖</w:t>
            </w:r>
          </w:p>
          <w:p w14:paraId="61EAF92B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簡單圖形及其符號、 垂直與平分、 線對稱</w:t>
            </w:r>
          </w:p>
          <w:p w14:paraId="0E65CCFA" w14:textId="77777777" w:rsidR="00B10B58" w:rsidRPr="00633699" w:rsidRDefault="00B10B58" w:rsidP="00B10B5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2754AF0" w14:textId="0A2F2D9E" w:rsidR="00B10B58" w:rsidRPr="009967FE" w:rsidRDefault="00B10B58" w:rsidP="00716A39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67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由空照圖的情境理解生活中存在很多幾何圖形。</w:t>
            </w:r>
          </w:p>
          <w:p w14:paraId="18C8DB44" w14:textId="78E2CED3" w:rsidR="00B10B58" w:rsidRPr="009967FE" w:rsidRDefault="00C479C0" w:rsidP="00716A39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熟悉點、</w:t>
            </w:r>
            <w:r w:rsidRPr="009967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直線、線段、射線</w:t>
            </w:r>
            <w:r w:rsidR="00B10B58" w:rsidRPr="009967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、角與三角形等簡單圖形與其符號，並能適時使用這些符號。</w:t>
            </w:r>
          </w:p>
          <w:p w14:paraId="7E8267A7" w14:textId="68EDA7DF" w:rsidR="00B10B58" w:rsidRPr="009967FE" w:rsidRDefault="00C479C0" w:rsidP="00716A39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理解垂線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="00B10B58" w:rsidRPr="009967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垂足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Pr="009967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點到直線的距離</w:t>
            </w:r>
            <w:r w:rsidR="00B10B58" w:rsidRPr="009967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的意義。</w:t>
            </w:r>
          </w:p>
          <w:p w14:paraId="0FFFCD62" w14:textId="4152FAA9" w:rsidR="00B10B58" w:rsidRPr="009967FE" w:rsidRDefault="00B10B58" w:rsidP="00716A39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67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理解垂直平分線</w:t>
            </w:r>
            <w:r w:rsidR="00C479C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="00C479C0" w:rsidRPr="009967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線對稱圖形</w:t>
            </w:r>
            <w:r w:rsidRPr="009967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的意義。</w:t>
            </w:r>
          </w:p>
          <w:p w14:paraId="62EE310A" w14:textId="6AA4D430" w:rsidR="00B10B58" w:rsidRPr="009967FE" w:rsidRDefault="00C479C0" w:rsidP="00716A39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觀察</w:t>
            </w:r>
            <w:r w:rsidR="00B10B58" w:rsidRPr="009967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各原住民圖騰的美。</w:t>
            </w:r>
          </w:p>
          <w:p w14:paraId="1066D9B0" w14:textId="04D4A9BF" w:rsidR="00B10B58" w:rsidRDefault="00B10B58" w:rsidP="00716A39">
            <w:pPr>
              <w:pStyle w:val="aff0"/>
              <w:numPr>
                <w:ilvl w:val="0"/>
                <w:numId w:val="2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67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熟悉多邊形的線對稱圖形。例如等腰三角形、箏形、菱形、長方形、正</w:t>
            </w:r>
            <w:r w:rsidR="00C479C0" w:rsidRPr="009967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多邊形等。</w:t>
            </w:r>
          </w:p>
          <w:p w14:paraId="79E55A78" w14:textId="4BB89FBB" w:rsidR="00665C82" w:rsidRPr="009967FE" w:rsidRDefault="00665C82" w:rsidP="00716A39">
            <w:pPr>
              <w:pStyle w:val="aff0"/>
              <w:numPr>
                <w:ilvl w:val="0"/>
                <w:numId w:val="2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由生活情境理解視圖的意義。</w:t>
            </w:r>
          </w:p>
          <w:p w14:paraId="19B39423" w14:textId="20C932C8" w:rsidR="00665C82" w:rsidRDefault="00665C82" w:rsidP="00716A39">
            <w:pPr>
              <w:pStyle w:val="aff0"/>
              <w:numPr>
                <w:ilvl w:val="0"/>
                <w:numId w:val="2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藉由學生分組，觀察立體圖形的視圖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，並畫出其視圖</w:t>
            </w:r>
          </w:p>
          <w:p w14:paraId="30A1877D" w14:textId="3FD7850D" w:rsidR="00665C82" w:rsidRDefault="00665C82" w:rsidP="00716A39">
            <w:pPr>
              <w:pStyle w:val="aff0"/>
              <w:numPr>
                <w:ilvl w:val="0"/>
                <w:numId w:val="2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藉由分組觀察，理解一個立體圖形的前後視圖、左右視圖形狀相同。</w:t>
            </w:r>
          </w:p>
          <w:p w14:paraId="4A1817DE" w14:textId="2AA8C63A" w:rsidR="00665C82" w:rsidRDefault="00665C82" w:rsidP="00716A39">
            <w:pPr>
              <w:pStyle w:val="aff0"/>
              <w:numPr>
                <w:ilvl w:val="0"/>
                <w:numId w:val="2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理解三視圖的意義，即一個立體圖形的前視圖、右視圖、上視圖合稱三視圖。</w:t>
            </w:r>
          </w:p>
          <w:p w14:paraId="623DE171" w14:textId="0E7B70C2" w:rsidR="009967FE" w:rsidRPr="009967FE" w:rsidRDefault="009967FE" w:rsidP="00716A39">
            <w:pPr>
              <w:pStyle w:val="aff0"/>
              <w:numPr>
                <w:ilvl w:val="0"/>
                <w:numId w:val="2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67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能畫出立體圖形（3</w:t>
            </w:r>
            <w:r w:rsidRPr="009967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╳</w:t>
            </w:r>
            <w:r w:rsidRPr="009967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9967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╳</w:t>
            </w:r>
            <w:r w:rsidRPr="009967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3範圍內的正方體堆疊）的三視圖。</w:t>
            </w:r>
          </w:p>
          <w:p w14:paraId="6AF6FE4F" w14:textId="5DAD73BC" w:rsidR="009967FE" w:rsidRPr="009967FE" w:rsidRDefault="009967FE" w:rsidP="009967FE">
            <w:pPr>
              <w:pStyle w:val="aff0"/>
              <w:ind w:leftChars="0" w:left="383"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870022" w14:textId="2757FAA6" w:rsidR="00B10B58" w:rsidRPr="00633699" w:rsidRDefault="00B10B58" w:rsidP="00B10B5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1CCD53" w14:textId="39A92822" w:rsidR="00B10B58" w:rsidRPr="008102A8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康軒版教科書第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四</w:t>
            </w: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單元</w:t>
            </w:r>
            <w:r w:rsidRPr="008842D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學生、教師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102A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B138BA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21DA2F15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4A4D079A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08298A06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3CA0AAF2" w14:textId="77777777" w:rsidR="00B10B58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5紙筆測驗</w:t>
            </w:r>
          </w:p>
          <w:p w14:paraId="49FDD31A" w14:textId="7ACAEA8A" w:rsidR="00B10B58" w:rsidRPr="008102A8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4B8654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【閱讀素養教育】</w:t>
            </w:r>
          </w:p>
          <w:p w14:paraId="736D0A1F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392A3DA6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248BE2D9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品J1 溝通合作與和諧人際關係。</w:t>
            </w:r>
          </w:p>
          <w:p w14:paraId="258A54A2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lastRenderedPageBreak/>
              <w:t>品J8 理性溝通與問題解決。</w:t>
            </w:r>
          </w:p>
          <w:p w14:paraId="46DD8E5D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【多元文化教育】</w:t>
            </w:r>
          </w:p>
          <w:p w14:paraId="3CAB5283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多J1 珍惜並維護我族文化。</w:t>
            </w:r>
          </w:p>
          <w:p w14:paraId="1389456F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多J2 關懷我族文化遺產的傳承與興革。</w:t>
            </w:r>
          </w:p>
          <w:p w14:paraId="14395EA3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【原住民族教育】</w:t>
            </w:r>
          </w:p>
          <w:p w14:paraId="2998604B" w14:textId="77F0463D" w:rsidR="00B10B58" w:rsidRPr="00633699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原J8 學習原住民族音樂、舞蹈、服飾、建築與各種工藝技藝並區分各族之差異。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395A12" w14:textId="0DF6CE30" w:rsidR="00B10B58" w:rsidRPr="00283AF6" w:rsidRDefault="00B10B58" w:rsidP="00B10B5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</w:p>
        </w:tc>
      </w:tr>
      <w:tr w:rsidR="00B10B58" w:rsidRPr="00283AF6" w14:paraId="4CA44033" w14:textId="77777777" w:rsidTr="00D84A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16CBE" w14:textId="77777777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第21週(1/18~1/20)</w:t>
            </w:r>
          </w:p>
          <w:p w14:paraId="0A959C3E" w14:textId="77777777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1/18~1/19第3次定期評量</w:t>
            </w:r>
          </w:p>
          <w:p w14:paraId="0B6654F3" w14:textId="28979ED6" w:rsidR="00B10B58" w:rsidRPr="00633699" w:rsidRDefault="00B10B58" w:rsidP="00B10B5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1/20休業式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AF39B2" w14:textId="77777777" w:rsidR="00255A46" w:rsidRPr="00633699" w:rsidRDefault="00255A46" w:rsidP="00255A4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 xml:space="preserve">a-IV-2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理解一元一次方程式及其解的意義，能以等量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公理與移項法則求解和驗算，並能運用到日常生活的情境解決問題。</w:t>
            </w:r>
          </w:p>
          <w:p w14:paraId="6C633B59" w14:textId="77777777" w:rsidR="00B10B58" w:rsidRDefault="00255A46" w:rsidP="00255A4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n-IV-9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使用計算機計算比值、複雜的數式、小數或根式等四則運算與三角比的近似值問題，並能理解計算機可能產生誤差</w:t>
            </w:r>
          </w:p>
          <w:p w14:paraId="35E8ADDC" w14:textId="77777777" w:rsidR="00255A46" w:rsidRPr="00633699" w:rsidRDefault="00255A46" w:rsidP="00255A4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s-IV-1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理解常用幾何形體的定義、符號、性質，並應用於幾何問題的解題。</w:t>
            </w:r>
          </w:p>
          <w:p w14:paraId="3A629362" w14:textId="77777777" w:rsidR="00255A46" w:rsidRPr="00633699" w:rsidRDefault="00255A46" w:rsidP="00255A4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s-IV-3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理解兩條直線的垂直和平行的意義，以及各種性質，並能應用於解決幾何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與日常生活的問題。</w:t>
            </w:r>
          </w:p>
          <w:p w14:paraId="72BCF4DC" w14:textId="77777777" w:rsidR="00255A46" w:rsidRDefault="00255A46" w:rsidP="00255A4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s-IV-5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理解線對稱的意義和線對稱圖形的幾何性質，並能應用於解決幾何與日常生活的問題。</w:t>
            </w:r>
          </w:p>
          <w:p w14:paraId="6FD5B754" w14:textId="560A8917" w:rsidR="00255A46" w:rsidRPr="00633699" w:rsidRDefault="00255A46" w:rsidP="00255A46">
            <w:pP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 xml:space="preserve">s-IV-16 </w:t>
            </w:r>
            <w:r w:rsidRPr="0063369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理解簡單的立體圖形及其三視圖與平面展開圖，並能計算立體圖形的表面積、側面積及體積。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167831" w14:textId="77777777" w:rsidR="00255A46" w:rsidRPr="00633699" w:rsidRDefault="00255A46" w:rsidP="00255A46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lastRenderedPageBreak/>
              <w:t xml:space="preserve">A-7-2 </w:t>
            </w:r>
            <w:r w:rsidRPr="00633699">
              <w:rPr>
                <w:rFonts w:eastAsia="標楷體"/>
                <w:color w:val="auto"/>
              </w:rPr>
              <w:t>一元一次方程式的意義：一元一次方程式及其解</w:t>
            </w:r>
            <w:r w:rsidRPr="00633699">
              <w:rPr>
                <w:rFonts w:eastAsia="標楷體"/>
                <w:color w:val="auto"/>
              </w:rPr>
              <w:lastRenderedPageBreak/>
              <w:t>的意義；具體情境中列出一元一次方程式。</w:t>
            </w:r>
          </w:p>
          <w:p w14:paraId="760BEA9B" w14:textId="77777777" w:rsidR="00B10B58" w:rsidRDefault="00255A46" w:rsidP="00255A4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 xml:space="preserve">A-7-3 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一元一次方程式的解法與應用：等量公理；移項法則；驗算；應用問題。</w:t>
            </w:r>
          </w:p>
          <w:p w14:paraId="4234370B" w14:textId="77777777" w:rsidR="00255A46" w:rsidRPr="00633699" w:rsidRDefault="00255A46" w:rsidP="00255A46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t xml:space="preserve">S-7-1 </w:t>
            </w:r>
            <w:r w:rsidRPr="00633699">
              <w:rPr>
                <w:rFonts w:eastAsia="標楷體"/>
                <w:color w:val="auto"/>
              </w:rPr>
              <w:t>簡單圖形與幾何符號：點、線、線段、射線、角、三角形與其符號的介紹。</w:t>
            </w:r>
          </w:p>
          <w:p w14:paraId="683068DA" w14:textId="77777777" w:rsidR="00255A46" w:rsidRPr="00633699" w:rsidRDefault="00255A46" w:rsidP="00255A46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t>S-7-3</w:t>
            </w:r>
            <w:r w:rsidRPr="00633699">
              <w:rPr>
                <w:rFonts w:eastAsia="標楷體" w:hint="eastAsia"/>
                <w:bCs/>
                <w:color w:val="auto"/>
              </w:rPr>
              <w:t xml:space="preserve"> </w:t>
            </w:r>
            <w:r w:rsidRPr="00633699">
              <w:rPr>
                <w:rFonts w:eastAsia="標楷體"/>
                <w:color w:val="auto"/>
              </w:rPr>
              <w:t>垂直：垂直的符號；線段的中垂線；點到直線距離的意義。</w:t>
            </w:r>
          </w:p>
          <w:p w14:paraId="24335474" w14:textId="77777777" w:rsidR="00255A46" w:rsidRPr="00633699" w:rsidRDefault="00255A46" w:rsidP="00255A46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633699">
              <w:rPr>
                <w:rFonts w:eastAsia="標楷體"/>
                <w:bCs/>
                <w:color w:val="auto"/>
              </w:rPr>
              <w:t>S-7-4</w:t>
            </w:r>
            <w:r w:rsidRPr="00633699">
              <w:rPr>
                <w:rFonts w:eastAsia="標楷體" w:hint="eastAsia"/>
                <w:bCs/>
                <w:color w:val="auto"/>
              </w:rPr>
              <w:t xml:space="preserve"> </w:t>
            </w:r>
            <w:r w:rsidRPr="00633699">
              <w:rPr>
                <w:rFonts w:eastAsia="標楷體"/>
                <w:color w:val="auto"/>
              </w:rPr>
              <w:t>線對稱的性質：對稱線段等長；對稱角相等；對稱點的連線段</w:t>
            </w:r>
            <w:r w:rsidRPr="00633699">
              <w:rPr>
                <w:rFonts w:eastAsia="標楷體"/>
                <w:color w:val="auto"/>
              </w:rPr>
              <w:lastRenderedPageBreak/>
              <w:t>會被對稱軸垂直平分。</w:t>
            </w:r>
          </w:p>
          <w:p w14:paraId="603BB723" w14:textId="77777777" w:rsidR="00255A46" w:rsidRDefault="00255A46" w:rsidP="00255A4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S-7-5</w:t>
            </w:r>
            <w:r w:rsidRPr="00633699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 xml:space="preserve"> 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線對稱的基本圖形：等腰三角形；正方形；菱形；箏形；正多邊形。</w:t>
            </w:r>
          </w:p>
          <w:p w14:paraId="6DEDA11D" w14:textId="77777777" w:rsidR="00255A46" w:rsidRDefault="00255A46" w:rsidP="00255A46">
            <w:pPr>
              <w:jc w:val="center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</w:p>
          <w:p w14:paraId="74E71589" w14:textId="504AC8D9" w:rsidR="00255A46" w:rsidRPr="00633699" w:rsidRDefault="00255A46" w:rsidP="00255A46">
            <w:pP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S-7-2</w:t>
            </w:r>
            <w:r w:rsidRPr="00633699">
              <w:rPr>
                <w:rFonts w:ascii="標楷體" w:eastAsia="標楷體" w:hAnsi="標楷體"/>
                <w:color w:val="auto"/>
                <w:sz w:val="24"/>
                <w:szCs w:val="24"/>
              </w:rPr>
              <w:t>三視圖：立體圖形的前視圖、上視圖、左（右）視圖。立體圖形限制內嵌於3×3×3的正方體且不得中空。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70156" w14:textId="77777777" w:rsidR="00255A46" w:rsidRPr="00255A46" w:rsidRDefault="00255A46" w:rsidP="00255A46">
            <w:pPr>
              <w:jc w:val="left"/>
              <w:rPr>
                <w:rFonts w:ascii="標楷體" w:eastAsia="標楷體" w:hAnsi="標楷體" w:cs="標楷體"/>
                <w:bCs/>
                <w:color w:val="00B0F0"/>
                <w:sz w:val="24"/>
                <w:szCs w:val="24"/>
              </w:rPr>
            </w:pPr>
            <w:r w:rsidRPr="00255A46">
              <w:rPr>
                <w:rFonts w:ascii="標楷體" w:eastAsia="標楷體" w:hAnsi="標楷體" w:cs="標楷體" w:hint="eastAsia"/>
                <w:bCs/>
                <w:color w:val="00B0F0"/>
                <w:sz w:val="24"/>
                <w:szCs w:val="24"/>
              </w:rPr>
              <w:lastRenderedPageBreak/>
              <w:t>段考總複習</w:t>
            </w:r>
          </w:p>
          <w:p w14:paraId="75A0E330" w14:textId="484A8AAE" w:rsidR="00255A46" w:rsidRPr="00633699" w:rsidRDefault="00255A46" w:rsidP="00255A4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第3章 一元一次方程式</w:t>
            </w:r>
          </w:p>
          <w:p w14:paraId="044BA854" w14:textId="77777777" w:rsidR="00255A46" w:rsidRPr="00633699" w:rsidRDefault="00255A46" w:rsidP="00255A4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第4章 線對稱與三視圖</w:t>
            </w:r>
          </w:p>
          <w:p w14:paraId="658561E0" w14:textId="77777777" w:rsidR="00255A46" w:rsidRPr="00633699" w:rsidRDefault="00255A46" w:rsidP="00255A4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簡單圖形及其符號、 垂直與平分、 線對稱</w:t>
            </w:r>
          </w:p>
          <w:p w14:paraId="60322B11" w14:textId="10A670A8" w:rsidR="00B10B58" w:rsidRPr="00255A46" w:rsidRDefault="00B10B58" w:rsidP="00665C8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B2694" w14:textId="25399288" w:rsidR="00B10B58" w:rsidRPr="00633699" w:rsidRDefault="00B10B58" w:rsidP="00B10B5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F4022F" w14:textId="3F76E802" w:rsidR="00B10B58" w:rsidRPr="008102A8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康軒版教科書第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四</w:t>
            </w:r>
            <w:r w:rsidRPr="008842DC">
              <w:rPr>
                <w:rFonts w:ascii="標楷體" w:eastAsia="標楷體" w:hAnsi="標楷體" w:hint="eastAsia"/>
                <w:sz w:val="24"/>
                <w:szCs w:val="24"/>
              </w:rPr>
              <w:t>單元</w:t>
            </w:r>
            <w:r w:rsidRPr="008842D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、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學生、教師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8102A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8102A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組織策略、理解策略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27712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1口頭回答</w:t>
            </w:r>
          </w:p>
          <w:p w14:paraId="1ABEE1FB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2 參與討論</w:t>
            </w:r>
          </w:p>
          <w:p w14:paraId="27F01800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3作業分享</w:t>
            </w:r>
          </w:p>
          <w:p w14:paraId="40D58C38" w14:textId="77777777" w:rsidR="00B10B58" w:rsidRPr="00D5542A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t>4實務操作</w:t>
            </w:r>
          </w:p>
          <w:p w14:paraId="5B71207A" w14:textId="77777777" w:rsidR="00B10B58" w:rsidRDefault="00B10B58" w:rsidP="00B10B58">
            <w:pPr>
              <w:spacing w:line="3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D5542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5紙筆測驗</w:t>
            </w:r>
          </w:p>
          <w:p w14:paraId="2304C02F" w14:textId="1DF7C3E3" w:rsidR="00B10B58" w:rsidRPr="008102A8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6學習態度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5DB4A7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lastRenderedPageBreak/>
              <w:t>【閱讀素養教育】</w:t>
            </w:r>
          </w:p>
          <w:p w14:paraId="72E828C8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閱J3 理解學科知識內的</w:t>
            </w: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lastRenderedPageBreak/>
              <w:t>重要詞彙的意涵，並懂得如何運用該詞彙與他人進行溝通。</w:t>
            </w:r>
          </w:p>
          <w:p w14:paraId="4F7170C0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b/>
                <w:bCs/>
                <w:color w:val="auto"/>
                <w:sz w:val="24"/>
                <w:szCs w:val="24"/>
              </w:rPr>
              <w:t>【品德教育】</w:t>
            </w:r>
          </w:p>
          <w:p w14:paraId="4DFF4566" w14:textId="77777777" w:rsidR="00B10B58" w:rsidRPr="00633699" w:rsidRDefault="00B10B58" w:rsidP="00B10B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品J1 溝通合作與和諧人際關係。</w:t>
            </w:r>
          </w:p>
          <w:p w14:paraId="084D8F43" w14:textId="5516371D" w:rsidR="00B10B58" w:rsidRPr="00633699" w:rsidRDefault="00B10B58" w:rsidP="00B10B5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3699"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DBC0F" w14:textId="5050BC90" w:rsidR="00B10B58" w:rsidRPr="00283AF6" w:rsidRDefault="00B10B58" w:rsidP="00B10B5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</w:p>
        </w:tc>
      </w:tr>
    </w:tbl>
    <w:p w14:paraId="2B9B0E8C" w14:textId="77777777" w:rsidR="00A30498" w:rsidRPr="00633699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RPr="00633699" w:rsidSect="003054B9">
      <w:footerReference w:type="default" r:id="rId10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D16AE" w14:textId="77777777" w:rsidR="00716A39" w:rsidRDefault="00716A39">
      <w:r>
        <w:separator/>
      </w:r>
    </w:p>
  </w:endnote>
  <w:endnote w:type="continuationSeparator" w:id="0">
    <w:p w14:paraId="2A69530B" w14:textId="77777777" w:rsidR="00716A39" w:rsidRDefault="00716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52302" w14:textId="77777777" w:rsidR="0040548E" w:rsidRDefault="0040548E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961C31" w14:textId="77777777" w:rsidR="00716A39" w:rsidRDefault="00716A39">
      <w:r>
        <w:separator/>
      </w:r>
    </w:p>
  </w:footnote>
  <w:footnote w:type="continuationSeparator" w:id="0">
    <w:p w14:paraId="6AC7D411" w14:textId="77777777" w:rsidR="00716A39" w:rsidRDefault="00716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B413E"/>
    <w:multiLevelType w:val="hybridMultilevel"/>
    <w:tmpl w:val="408233FA"/>
    <w:lvl w:ilvl="0" w:tplc="8F1A56F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F067B80"/>
    <w:multiLevelType w:val="hybridMultilevel"/>
    <w:tmpl w:val="6B4A6036"/>
    <w:lvl w:ilvl="0" w:tplc="252C6A0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1B9C6111"/>
    <w:multiLevelType w:val="hybridMultilevel"/>
    <w:tmpl w:val="9DEAA76E"/>
    <w:lvl w:ilvl="0" w:tplc="252C6A0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27465DFB"/>
    <w:multiLevelType w:val="hybridMultilevel"/>
    <w:tmpl w:val="0EB4759A"/>
    <w:lvl w:ilvl="0" w:tplc="252C6A0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2D1D73CF"/>
    <w:multiLevelType w:val="hybridMultilevel"/>
    <w:tmpl w:val="57FAAE22"/>
    <w:lvl w:ilvl="0" w:tplc="B75AAE6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5" w15:restartNumberingAfterBreak="0">
    <w:nsid w:val="2DA308A7"/>
    <w:multiLevelType w:val="hybridMultilevel"/>
    <w:tmpl w:val="D6DA0174"/>
    <w:lvl w:ilvl="0" w:tplc="058C19B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2FBF5C0C"/>
    <w:multiLevelType w:val="hybridMultilevel"/>
    <w:tmpl w:val="CF184E62"/>
    <w:lvl w:ilvl="0" w:tplc="2FE604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30DB063C"/>
    <w:multiLevelType w:val="hybridMultilevel"/>
    <w:tmpl w:val="3844DC76"/>
    <w:lvl w:ilvl="0" w:tplc="252C6A0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31AA004F"/>
    <w:multiLevelType w:val="hybridMultilevel"/>
    <w:tmpl w:val="A060FABA"/>
    <w:lvl w:ilvl="0" w:tplc="252C6A0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4A4F7CEA"/>
    <w:multiLevelType w:val="hybridMultilevel"/>
    <w:tmpl w:val="08EA4F82"/>
    <w:lvl w:ilvl="0" w:tplc="252C6A0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4EF54244"/>
    <w:multiLevelType w:val="hybridMultilevel"/>
    <w:tmpl w:val="B1FCAE8C"/>
    <w:lvl w:ilvl="0" w:tplc="252C6A0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56A36DFF"/>
    <w:multiLevelType w:val="hybridMultilevel"/>
    <w:tmpl w:val="B422EB7C"/>
    <w:lvl w:ilvl="0" w:tplc="FB14BF3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583956DE"/>
    <w:multiLevelType w:val="hybridMultilevel"/>
    <w:tmpl w:val="22766DDE"/>
    <w:lvl w:ilvl="0" w:tplc="7B1418A6">
      <w:start w:val="1"/>
      <w:numFmt w:val="decimal"/>
      <w:lvlText w:val="第%1章"/>
      <w:lvlJc w:val="left"/>
      <w:pPr>
        <w:ind w:left="863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5FD77D34"/>
    <w:multiLevelType w:val="hybridMultilevel"/>
    <w:tmpl w:val="312CBE8A"/>
    <w:lvl w:ilvl="0" w:tplc="CA2C9DB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63EC314A"/>
    <w:multiLevelType w:val="hybridMultilevel"/>
    <w:tmpl w:val="5710874C"/>
    <w:lvl w:ilvl="0" w:tplc="8E76DB4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698B357B"/>
    <w:multiLevelType w:val="hybridMultilevel"/>
    <w:tmpl w:val="35D6DF98"/>
    <w:lvl w:ilvl="0" w:tplc="BCC8F3D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6AF16F8E"/>
    <w:multiLevelType w:val="hybridMultilevel"/>
    <w:tmpl w:val="AFCCD86A"/>
    <w:lvl w:ilvl="0" w:tplc="57D63F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2D22E0A"/>
    <w:multiLevelType w:val="hybridMultilevel"/>
    <w:tmpl w:val="578898EC"/>
    <w:lvl w:ilvl="0" w:tplc="DC9A86A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7387573E"/>
    <w:multiLevelType w:val="hybridMultilevel"/>
    <w:tmpl w:val="F7BED99C"/>
    <w:lvl w:ilvl="0" w:tplc="252C6A0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7D0A2B97"/>
    <w:multiLevelType w:val="hybridMultilevel"/>
    <w:tmpl w:val="63D69F2E"/>
    <w:lvl w:ilvl="0" w:tplc="BA96BC3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13"/>
  </w:num>
  <w:num w:numId="2">
    <w:abstractNumId w:val="12"/>
  </w:num>
  <w:num w:numId="3">
    <w:abstractNumId w:val="17"/>
  </w:num>
  <w:num w:numId="4">
    <w:abstractNumId w:val="16"/>
  </w:num>
  <w:num w:numId="5">
    <w:abstractNumId w:val="5"/>
  </w:num>
  <w:num w:numId="6">
    <w:abstractNumId w:val="19"/>
  </w:num>
  <w:num w:numId="7">
    <w:abstractNumId w:val="0"/>
  </w:num>
  <w:num w:numId="8">
    <w:abstractNumId w:val="14"/>
  </w:num>
  <w:num w:numId="9">
    <w:abstractNumId w:val="4"/>
  </w:num>
  <w:num w:numId="10">
    <w:abstractNumId w:val="11"/>
  </w:num>
  <w:num w:numId="11">
    <w:abstractNumId w:val="6"/>
  </w:num>
  <w:num w:numId="12">
    <w:abstractNumId w:val="15"/>
  </w:num>
  <w:num w:numId="13">
    <w:abstractNumId w:val="1"/>
  </w:num>
  <w:num w:numId="14">
    <w:abstractNumId w:val="18"/>
  </w:num>
  <w:num w:numId="15">
    <w:abstractNumId w:val="8"/>
  </w:num>
  <w:num w:numId="16">
    <w:abstractNumId w:val="7"/>
  </w:num>
  <w:num w:numId="17">
    <w:abstractNumId w:val="3"/>
  </w:num>
  <w:num w:numId="18">
    <w:abstractNumId w:val="9"/>
  </w:num>
  <w:num w:numId="19">
    <w:abstractNumId w:val="2"/>
  </w:num>
  <w:num w:numId="20">
    <w:abstractNumId w:val="1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oNotDisplayPageBoundaries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34AC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7711E"/>
    <w:rsid w:val="00081436"/>
    <w:rsid w:val="00081700"/>
    <w:rsid w:val="00085DA0"/>
    <w:rsid w:val="00093C84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4FEB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21BF0"/>
    <w:rsid w:val="00225853"/>
    <w:rsid w:val="00227D43"/>
    <w:rsid w:val="00231B7C"/>
    <w:rsid w:val="002465A9"/>
    <w:rsid w:val="0025196E"/>
    <w:rsid w:val="00252E0C"/>
    <w:rsid w:val="00255A46"/>
    <w:rsid w:val="00263A25"/>
    <w:rsid w:val="002664FE"/>
    <w:rsid w:val="002670FA"/>
    <w:rsid w:val="00271201"/>
    <w:rsid w:val="002748F7"/>
    <w:rsid w:val="00281385"/>
    <w:rsid w:val="00283AF6"/>
    <w:rsid w:val="00285A39"/>
    <w:rsid w:val="00290376"/>
    <w:rsid w:val="002915C9"/>
    <w:rsid w:val="002920BA"/>
    <w:rsid w:val="00294813"/>
    <w:rsid w:val="0029565D"/>
    <w:rsid w:val="002A105E"/>
    <w:rsid w:val="002A156D"/>
    <w:rsid w:val="002A2301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449D1"/>
    <w:rsid w:val="00351F95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3D33"/>
    <w:rsid w:val="003E11DC"/>
    <w:rsid w:val="003F0EBC"/>
    <w:rsid w:val="003F2C64"/>
    <w:rsid w:val="003F7A48"/>
    <w:rsid w:val="00401839"/>
    <w:rsid w:val="0040278C"/>
    <w:rsid w:val="00403CDE"/>
    <w:rsid w:val="00403E10"/>
    <w:rsid w:val="0040548E"/>
    <w:rsid w:val="004070BB"/>
    <w:rsid w:val="00415037"/>
    <w:rsid w:val="0042042E"/>
    <w:rsid w:val="00422EE9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6499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4FA2"/>
    <w:rsid w:val="004A5072"/>
    <w:rsid w:val="004B0A44"/>
    <w:rsid w:val="004B103C"/>
    <w:rsid w:val="004B2A8F"/>
    <w:rsid w:val="004C2676"/>
    <w:rsid w:val="004C31EE"/>
    <w:rsid w:val="004C409F"/>
    <w:rsid w:val="004C42DD"/>
    <w:rsid w:val="004C5CE7"/>
    <w:rsid w:val="004D0F9B"/>
    <w:rsid w:val="004D2FAA"/>
    <w:rsid w:val="004D5343"/>
    <w:rsid w:val="004D5763"/>
    <w:rsid w:val="004D651E"/>
    <w:rsid w:val="004E0BED"/>
    <w:rsid w:val="004E189D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47EF0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48CD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369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5C82"/>
    <w:rsid w:val="00666617"/>
    <w:rsid w:val="006711E0"/>
    <w:rsid w:val="006820EF"/>
    <w:rsid w:val="00683A76"/>
    <w:rsid w:val="00683DAF"/>
    <w:rsid w:val="006848A7"/>
    <w:rsid w:val="00684EC6"/>
    <w:rsid w:val="0068714E"/>
    <w:rsid w:val="00691588"/>
    <w:rsid w:val="006920B6"/>
    <w:rsid w:val="00692FBD"/>
    <w:rsid w:val="00693F13"/>
    <w:rsid w:val="00694980"/>
    <w:rsid w:val="006967C2"/>
    <w:rsid w:val="006A529F"/>
    <w:rsid w:val="006B02E0"/>
    <w:rsid w:val="006B2866"/>
    <w:rsid w:val="006B3591"/>
    <w:rsid w:val="006C7B7B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0D6C"/>
    <w:rsid w:val="00701F4B"/>
    <w:rsid w:val="00702282"/>
    <w:rsid w:val="007044B8"/>
    <w:rsid w:val="007061DD"/>
    <w:rsid w:val="00707F8C"/>
    <w:rsid w:val="00711E59"/>
    <w:rsid w:val="00712C94"/>
    <w:rsid w:val="00716139"/>
    <w:rsid w:val="00716A39"/>
    <w:rsid w:val="007257DA"/>
    <w:rsid w:val="00725A45"/>
    <w:rsid w:val="00726FA3"/>
    <w:rsid w:val="0073414C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2F0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4EF"/>
    <w:rsid w:val="007C196E"/>
    <w:rsid w:val="007C2A65"/>
    <w:rsid w:val="007C355B"/>
    <w:rsid w:val="007C4F1E"/>
    <w:rsid w:val="007C689B"/>
    <w:rsid w:val="007D347C"/>
    <w:rsid w:val="007D42F0"/>
    <w:rsid w:val="00800FF7"/>
    <w:rsid w:val="008102A8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321B"/>
    <w:rsid w:val="00864919"/>
    <w:rsid w:val="008656BF"/>
    <w:rsid w:val="00871317"/>
    <w:rsid w:val="0087429D"/>
    <w:rsid w:val="0087452F"/>
    <w:rsid w:val="00875CBB"/>
    <w:rsid w:val="0088018D"/>
    <w:rsid w:val="00882E64"/>
    <w:rsid w:val="008842DC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E3A67"/>
    <w:rsid w:val="008F1D99"/>
    <w:rsid w:val="008F22B2"/>
    <w:rsid w:val="008F2B26"/>
    <w:rsid w:val="00902C2C"/>
    <w:rsid w:val="00902CB0"/>
    <w:rsid w:val="009034F6"/>
    <w:rsid w:val="00904158"/>
    <w:rsid w:val="009102E9"/>
    <w:rsid w:val="009114CF"/>
    <w:rsid w:val="00913E80"/>
    <w:rsid w:val="00915317"/>
    <w:rsid w:val="00916B7C"/>
    <w:rsid w:val="00917081"/>
    <w:rsid w:val="009224C9"/>
    <w:rsid w:val="00922616"/>
    <w:rsid w:val="009232D1"/>
    <w:rsid w:val="009234F2"/>
    <w:rsid w:val="0092541D"/>
    <w:rsid w:val="009264D9"/>
    <w:rsid w:val="00926B07"/>
    <w:rsid w:val="00927B38"/>
    <w:rsid w:val="00930D6B"/>
    <w:rsid w:val="009335D2"/>
    <w:rsid w:val="0093744F"/>
    <w:rsid w:val="00940293"/>
    <w:rsid w:val="00940542"/>
    <w:rsid w:val="00945217"/>
    <w:rsid w:val="00945992"/>
    <w:rsid w:val="00945FC1"/>
    <w:rsid w:val="009476AD"/>
    <w:rsid w:val="00951842"/>
    <w:rsid w:val="009529E0"/>
    <w:rsid w:val="00955F24"/>
    <w:rsid w:val="0096414F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967FE"/>
    <w:rsid w:val="009A0A2A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3999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2737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0B58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AA9"/>
    <w:rsid w:val="00B47EBB"/>
    <w:rsid w:val="00B522FD"/>
    <w:rsid w:val="00B5253C"/>
    <w:rsid w:val="00B54810"/>
    <w:rsid w:val="00B5559D"/>
    <w:rsid w:val="00B62FC1"/>
    <w:rsid w:val="00B658CA"/>
    <w:rsid w:val="00B65EAF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42E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BF6DC0"/>
    <w:rsid w:val="00C01B71"/>
    <w:rsid w:val="00C0277A"/>
    <w:rsid w:val="00C16726"/>
    <w:rsid w:val="00C23D6F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479C0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1288"/>
    <w:rsid w:val="00C85389"/>
    <w:rsid w:val="00C93D91"/>
    <w:rsid w:val="00CA38CA"/>
    <w:rsid w:val="00CA39E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D2FD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281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42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4A91"/>
    <w:rsid w:val="00D854AF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9791B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744D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3DDE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3BE5"/>
    <w:rsid w:val="00FC5594"/>
    <w:rsid w:val="00FC648B"/>
    <w:rsid w:val="00FD06EA"/>
    <w:rsid w:val="00FE5095"/>
    <w:rsid w:val="00FE6368"/>
    <w:rsid w:val="00FF518F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8CC6C90D-7698-45B2-94F2-D3EFFD788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55A46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Placeholder Text"/>
    <w:basedOn w:val="a0"/>
    <w:uiPriority w:val="99"/>
    <w:semiHidden/>
    <w:rsid w:val="00CA38CA"/>
    <w:rPr>
      <w:color w:val="808080"/>
    </w:rPr>
  </w:style>
  <w:style w:type="paragraph" w:styleId="affa">
    <w:name w:val="Plain Text"/>
    <w:basedOn w:val="a"/>
    <w:link w:val="affb"/>
    <w:rsid w:val="0040548E"/>
    <w:pPr>
      <w:widowControl w:val="0"/>
      <w:ind w:firstLine="0"/>
      <w:jc w:val="left"/>
    </w:pPr>
    <w:rPr>
      <w:rFonts w:ascii="細明體" w:eastAsia="細明體" w:hAnsi="Courier New" w:cs="Courier New"/>
      <w:color w:val="auto"/>
      <w:kern w:val="2"/>
      <w:sz w:val="24"/>
      <w:szCs w:val="24"/>
    </w:rPr>
  </w:style>
  <w:style w:type="character" w:customStyle="1" w:styleId="affb">
    <w:name w:val="純文字 字元"/>
    <w:basedOn w:val="a0"/>
    <w:link w:val="affa"/>
    <w:rsid w:val="0040548E"/>
    <w:rPr>
      <w:rFonts w:ascii="細明體" w:eastAsia="細明體" w:hAnsi="Courier New" w:cs="Courier New"/>
      <w:color w:val="auto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DABA3-BF7F-45EC-9843-6BEEBC0F0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26</Pages>
  <Words>2148</Words>
  <Characters>12245</Characters>
  <Application>Microsoft Office Word</Application>
  <DocSecurity>0</DocSecurity>
  <Lines>102</Lines>
  <Paragraphs>28</Paragraphs>
  <ScaleCrop>false</ScaleCrop>
  <Company>Hewlett-Packard Company</Company>
  <LinksUpToDate>false</LinksUpToDate>
  <CharactersWithSpaces>14365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林宜貞</cp:lastModifiedBy>
  <cp:revision>45</cp:revision>
  <cp:lastPrinted>2018-10-23T01:56:00Z</cp:lastPrinted>
  <dcterms:created xsi:type="dcterms:W3CDTF">2020-06-22T12:59:00Z</dcterms:created>
  <dcterms:modified xsi:type="dcterms:W3CDTF">2020-06-28T15:58:00Z</dcterms:modified>
</cp:coreProperties>
</file>