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203" w:rsidRDefault="006B1362" w:rsidP="00462D27">
      <w:pPr>
        <w:jc w:val="center"/>
        <w:rPr>
          <w:rFonts w:ascii="標楷體" w:eastAsia="標楷體" w:hAnsi="標楷體"/>
          <w:b/>
          <w:sz w:val="32"/>
          <w:szCs w:val="36"/>
        </w:rPr>
      </w:pPr>
      <w:r w:rsidRPr="00C10B39">
        <w:rPr>
          <w:rFonts w:ascii="標楷體" w:eastAsia="標楷體" w:hAnsi="標楷體" w:hint="eastAsia"/>
          <w:b/>
          <w:sz w:val="32"/>
          <w:szCs w:val="36"/>
        </w:rPr>
        <w:t>新北市</w:t>
      </w:r>
      <w:r w:rsidR="00175508">
        <w:rPr>
          <w:rFonts w:ascii="標楷體" w:eastAsia="標楷體" w:hAnsi="標楷體" w:hint="eastAsia"/>
          <w:b/>
          <w:sz w:val="32"/>
          <w:szCs w:val="36"/>
        </w:rPr>
        <w:t>汐止</w:t>
      </w:r>
      <w:r w:rsidRPr="00C10B39">
        <w:rPr>
          <w:rFonts w:ascii="標楷體" w:eastAsia="標楷體" w:hAnsi="標楷體" w:hint="eastAsia"/>
          <w:b/>
          <w:sz w:val="32"/>
          <w:szCs w:val="36"/>
        </w:rPr>
        <w:t>國中</w:t>
      </w:r>
      <w:r w:rsidR="00B1457D" w:rsidRPr="00C10B39">
        <w:rPr>
          <w:rFonts w:ascii="標楷體" w:eastAsia="標楷體" w:hAnsi="標楷體" w:hint="eastAsia"/>
          <w:b/>
          <w:sz w:val="32"/>
          <w:szCs w:val="36"/>
        </w:rPr>
        <w:t>1</w:t>
      </w:r>
      <w:r w:rsidR="00810E8E">
        <w:rPr>
          <w:rFonts w:ascii="標楷體" w:eastAsia="標楷體" w:hAnsi="標楷體" w:hint="eastAsia"/>
          <w:b/>
          <w:sz w:val="32"/>
          <w:szCs w:val="36"/>
        </w:rPr>
        <w:t>09學</w:t>
      </w:r>
      <w:r w:rsidR="00B1457D" w:rsidRPr="00C10B39">
        <w:rPr>
          <w:rFonts w:ascii="標楷體" w:eastAsia="標楷體" w:hAnsi="標楷體" w:hint="eastAsia"/>
          <w:b/>
          <w:sz w:val="32"/>
          <w:szCs w:val="36"/>
        </w:rPr>
        <w:t>年度</w:t>
      </w:r>
      <w:r w:rsidR="00EC14E3">
        <w:rPr>
          <w:rFonts w:ascii="標楷體" w:eastAsia="標楷體" w:hAnsi="標楷體" w:hint="eastAsia"/>
          <w:b/>
          <w:sz w:val="32"/>
          <w:szCs w:val="36"/>
        </w:rPr>
        <w:t>國中</w:t>
      </w:r>
      <w:r w:rsidR="00131D29">
        <w:rPr>
          <w:rFonts w:ascii="標楷體" w:eastAsia="標楷體" w:hAnsi="標楷體" w:hint="eastAsia"/>
          <w:b/>
          <w:sz w:val="32"/>
          <w:szCs w:val="36"/>
        </w:rPr>
        <w:t>教育會考成績分析</w:t>
      </w:r>
      <w:r w:rsidR="00027138">
        <w:rPr>
          <w:rFonts w:ascii="標楷體" w:eastAsia="標楷體" w:hAnsi="標楷體" w:hint="eastAsia"/>
          <w:b/>
          <w:sz w:val="32"/>
          <w:szCs w:val="36"/>
        </w:rPr>
        <w:t>暨自主改善計畫</w:t>
      </w:r>
    </w:p>
    <w:p w:rsidR="00027138" w:rsidRPr="00027138" w:rsidRDefault="00027138" w:rsidP="00462D27">
      <w:pPr>
        <w:jc w:val="center"/>
        <w:rPr>
          <w:rFonts w:ascii="標楷體" w:eastAsia="標楷體" w:hAnsi="標楷體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  <w:u w:val="single"/>
        </w:rPr>
        <w:t xml:space="preserve">               </w:t>
      </w:r>
      <w:r w:rsidRPr="00027138">
        <w:rPr>
          <w:rFonts w:ascii="標楷體" w:eastAsia="標楷體" w:hAnsi="標楷體" w:hint="eastAsia"/>
          <w:b/>
          <w:sz w:val="32"/>
          <w:szCs w:val="36"/>
        </w:rPr>
        <w:t>領域</w:t>
      </w:r>
    </w:p>
    <w:p w:rsidR="00EC14E3" w:rsidRPr="006F0BD8" w:rsidRDefault="00EC14E3" w:rsidP="006F0BD8">
      <w:pPr>
        <w:pStyle w:val="a3"/>
        <w:numPr>
          <w:ilvl w:val="0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近5年</w:t>
      </w:r>
      <w:r w:rsidR="00175508">
        <w:rPr>
          <w:rFonts w:ascii="標楷體" w:eastAsia="標楷體" w:hAnsi="標楷體" w:hint="eastAsia"/>
          <w:color w:val="000000" w:themeColor="text1"/>
          <w:sz w:val="28"/>
          <w:szCs w:val="28"/>
        </w:rPr>
        <w:t>(含</w:t>
      </w:r>
      <w:r w:rsidR="00D03203"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09學</w:t>
      </w:r>
      <w:r w:rsidR="00D03203"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會考</w:t>
      </w:r>
      <w:r w:rsidR="00175508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C5382">
        <w:rPr>
          <w:rFonts w:ascii="標楷體" w:eastAsia="標楷體" w:hAnsi="標楷體" w:hint="eastAsia"/>
          <w:color w:val="000000" w:themeColor="text1"/>
          <w:sz w:val="28"/>
          <w:szCs w:val="28"/>
        </w:rPr>
        <w:t>領域</w:t>
      </w:r>
      <w:r w:rsid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各級分成績比例</w:t>
      </w:r>
      <w:r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分析(</w:t>
      </w:r>
      <w:r w:rsidR="00787A74"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可參酌「學力</w:t>
      </w:r>
      <w:r w:rsidRPr="006F0BD8">
        <w:rPr>
          <w:rFonts w:ascii="標楷體" w:eastAsia="標楷體" w:hAnsi="標楷體" w:hint="eastAsia"/>
          <w:color w:val="000000" w:themeColor="text1"/>
          <w:sz w:val="28"/>
          <w:szCs w:val="28"/>
        </w:rPr>
        <w:t>品質監控系統」及「新北市會考分析系統」等會考相關資料):</w:t>
      </w:r>
    </w:p>
    <w:p w:rsidR="00EC14E3" w:rsidRDefault="00EC14E3" w:rsidP="00EC14E3">
      <w:pPr>
        <w:pStyle w:val="a3"/>
        <w:spacing w:line="400" w:lineRule="exact"/>
        <w:ind w:leftChars="0" w:left="72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27138" w:rsidRPr="00027138" w:rsidRDefault="00027138" w:rsidP="00027138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Pr="00027138" w:rsidRDefault="00027138" w:rsidP="00F660EC">
      <w:pPr>
        <w:pStyle w:val="a3"/>
        <w:numPr>
          <w:ilvl w:val="0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檢視與反思</w:t>
      </w:r>
      <w:r w:rsidR="00EC14E3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175508" w:rsidRPr="00027138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="00810E8E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EC14E3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10E8E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開學初</w:t>
      </w:r>
      <w:r w:rsidR="002C5382">
        <w:rPr>
          <w:rFonts w:ascii="標楷體" w:eastAsia="標楷體" w:hAnsi="標楷體" w:hint="eastAsia"/>
          <w:color w:val="000000" w:themeColor="text1"/>
          <w:sz w:val="28"/>
          <w:szCs w:val="28"/>
        </w:rPr>
        <w:t>，領域</w:t>
      </w:r>
      <w:r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所提「</w:t>
      </w:r>
      <w:r w:rsidR="00EC14E3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會考成績</w:t>
      </w:r>
      <w:r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改善計畫」</w:t>
      </w:r>
      <w:r w:rsidR="00EC14E3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策略</w:t>
      </w:r>
      <w:r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的執行</w:t>
      </w:r>
      <w:r w:rsidR="00EC14E3" w:rsidRPr="0002713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成效          </w:t>
      </w:r>
    </w:p>
    <w:p w:rsidR="00027138" w:rsidRP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27138" w:rsidRP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Pr="00EC14E3" w:rsidRDefault="00EC14E3" w:rsidP="00EC14E3">
      <w:pPr>
        <w:pStyle w:val="a3"/>
        <w:numPr>
          <w:ilvl w:val="0"/>
          <w:numId w:val="31"/>
        </w:numPr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規劃</w:t>
      </w: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175508">
        <w:rPr>
          <w:rFonts w:ascii="標楷體" w:eastAsia="標楷體" w:hAnsi="標楷體" w:hint="eastAsia"/>
          <w:color w:val="000000" w:themeColor="text1"/>
          <w:sz w:val="28"/>
          <w:szCs w:val="28"/>
        </w:rPr>
        <w:t>10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會考</w:t>
      </w:r>
      <w:r w:rsidR="00027138">
        <w:rPr>
          <w:rFonts w:ascii="標楷體" w:eastAsia="標楷體" w:hAnsi="標楷體" w:hint="eastAsia"/>
          <w:color w:val="000000" w:themeColor="text1"/>
          <w:sz w:val="28"/>
          <w:szCs w:val="28"/>
        </w:rPr>
        <w:t>成績提升的</w:t>
      </w: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具體策略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:rsidR="00EC14E3" w:rsidRDefault="00EC14E3" w:rsidP="00D03203">
      <w:pPr>
        <w:spacing w:line="400" w:lineRule="exact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(請</w:t>
      </w:r>
      <w:r w:rsidR="00175508">
        <w:rPr>
          <w:rFonts w:ascii="標楷體" w:eastAsia="標楷體" w:hAnsi="標楷體" w:hint="eastAsia"/>
          <w:color w:val="000000" w:themeColor="text1"/>
          <w:sz w:val="28"/>
          <w:szCs w:val="28"/>
        </w:rPr>
        <w:t>各領域</w:t>
      </w:r>
      <w:r w:rsidRPr="00EC14E3">
        <w:rPr>
          <w:rFonts w:ascii="標楷體" w:eastAsia="標楷體" w:hAnsi="標楷體" w:hint="eastAsia"/>
          <w:color w:val="000000" w:themeColor="text1"/>
          <w:sz w:val="28"/>
          <w:szCs w:val="28"/>
        </w:rPr>
        <w:t>召開領域教研會</w:t>
      </w:r>
      <w:r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具體策略</w:t>
      </w:r>
      <w:r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討論，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以下簡要區分為試題分析、精進教學與評量、學習扶助規劃及其他)</w:t>
      </w: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)試題分析執行及結果:</w:t>
      </w: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(二)精進教學與評量:</w:t>
      </w: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(三)學習扶助規劃:</w:t>
      </w: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27138" w:rsidRDefault="00027138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(四)其他(學生輔導、班級氣氛、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英數</w:t>
      </w:r>
      <w:r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適性</w:t>
      </w:r>
      <w:proofErr w:type="gramEnd"/>
      <w:r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分組教學、班級內差異化教學及</w:t>
      </w: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結合數位</w:t>
      </w:r>
      <w:r w:rsidRPr="00D64169">
        <w:rPr>
          <w:rFonts w:ascii="標楷體" w:eastAsia="標楷體" w:hAnsi="標楷體"/>
          <w:color w:val="000000" w:themeColor="text1"/>
          <w:sz w:val="28"/>
          <w:szCs w:val="28"/>
        </w:rPr>
        <w:t>化科技平台自主學習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):</w:t>
      </w:r>
    </w:p>
    <w:p w:rsidR="00EC14E3" w:rsidRDefault="00EC14E3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C14E3" w:rsidRPr="00D64169" w:rsidRDefault="00314AF9" w:rsidP="00EC14E3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EC14E3"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、預期效益</w:t>
      </w:r>
      <w:r w:rsidR="00591989">
        <w:rPr>
          <w:rFonts w:ascii="標楷體" w:eastAsia="標楷體" w:hAnsi="標楷體" w:hint="eastAsia"/>
          <w:color w:val="000000" w:themeColor="text1"/>
          <w:sz w:val="28"/>
          <w:szCs w:val="28"/>
        </w:rPr>
        <w:t>(11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0學</w:t>
      </w:r>
      <w:r w:rsidR="00591989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10E8E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="00591989">
        <w:rPr>
          <w:rFonts w:ascii="標楷體" w:eastAsia="標楷體" w:hAnsi="標楷體" w:hint="eastAsia"/>
          <w:color w:val="000000" w:themeColor="text1"/>
          <w:sz w:val="28"/>
          <w:szCs w:val="28"/>
        </w:rPr>
        <w:t>國中教育會考)</w:t>
      </w:r>
      <w:r w:rsidR="00EC14E3" w:rsidRPr="00D64169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:rsidR="00390EB3" w:rsidRDefault="00390EB3" w:rsidP="00EC14E3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90EB3" w:rsidRDefault="00B91D59" w:rsidP="00EC14E3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18168D">
        <w:rPr>
          <w:rFonts w:ascii="標楷體" w:eastAsia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638810</wp:posOffset>
                </wp:positionV>
                <wp:extent cx="6057900" cy="1404620"/>
                <wp:effectExtent l="0" t="0" r="1905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D59" w:rsidRPr="00B91D59" w:rsidRDefault="0018168D">
                            <w:pPr>
                              <w:rPr>
                                <w:sz w:val="28"/>
                              </w:rPr>
                            </w:pPr>
                            <w:r w:rsidRPr="00B91D59">
                              <w:rPr>
                                <w:rFonts w:hint="eastAsia"/>
                                <w:sz w:val="28"/>
                              </w:rPr>
                              <w:t>電子檔已放置校網首頁→左側「檔案下載區」→</w:t>
                            </w:r>
                            <w:r w:rsidR="00B91D59">
                              <w:rPr>
                                <w:rFonts w:hint="eastAsia"/>
                                <w:sz w:val="28"/>
                              </w:rPr>
                              <w:t>「</w:t>
                            </w:r>
                            <w:r w:rsidRPr="00B91D59">
                              <w:rPr>
                                <w:rFonts w:hint="eastAsia"/>
                                <w:sz w:val="28"/>
                              </w:rPr>
                              <w:t>教務處常用表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格</w:t>
                            </w:r>
                            <w:r w:rsidR="00B91D59">
                              <w:rPr>
                                <w:rFonts w:hint="eastAsia"/>
                                <w:sz w:val="28"/>
                              </w:rPr>
                              <w:t>」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，請各領域討論並繕寫完</w:t>
                            </w:r>
                            <w:bookmarkStart w:id="0" w:name="_GoBack"/>
                            <w:bookmarkEnd w:id="0"/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畢後，於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9/17(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五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)</w:t>
                            </w:r>
                            <w:r w:rsidR="00B91D59">
                              <w:rPr>
                                <w:rFonts w:hint="eastAsia"/>
                                <w:sz w:val="28"/>
                              </w:rPr>
                              <w:t>前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將電子檔寄送萍瑤信箱：</w:t>
                            </w:r>
                            <w:r w:rsidR="00B91D59" w:rsidRPr="00B91D59">
                              <w:rPr>
                                <w:rFonts w:hint="eastAsia"/>
                                <w:sz w:val="28"/>
                              </w:rPr>
                              <w:t>r</w:t>
                            </w:r>
                            <w:r w:rsidR="00B91D59" w:rsidRPr="00B91D59">
                              <w:rPr>
                                <w:sz w:val="28"/>
                              </w:rPr>
                              <w:t>itali128@hcjhs.ntpc.edu.tw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50.3pt;width:477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">
                <v:textbox style="mso-fit-shape-to-text:t">
                  <w:txbxContent>
                    <w:p w:rsidR="00B91D59" w:rsidRPr="00B91D59" w:rsidRDefault="0018168D">
                      <w:pPr>
                        <w:rPr>
                          <w:sz w:val="28"/>
                        </w:rPr>
                      </w:pPr>
                      <w:r w:rsidRPr="00B91D59">
                        <w:rPr>
                          <w:rFonts w:hint="eastAsia"/>
                          <w:sz w:val="28"/>
                        </w:rPr>
                        <w:t>電子檔已放置校網首頁→左側「檔案下載區」→</w:t>
                      </w:r>
                      <w:r w:rsidR="00B91D59">
                        <w:rPr>
                          <w:rFonts w:hint="eastAsia"/>
                          <w:sz w:val="28"/>
                        </w:rPr>
                        <w:t>「</w:t>
                      </w:r>
                      <w:r w:rsidRPr="00B91D59">
                        <w:rPr>
                          <w:rFonts w:hint="eastAsia"/>
                          <w:sz w:val="28"/>
                        </w:rPr>
                        <w:t>教務處常用表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格</w:t>
                      </w:r>
                      <w:r w:rsidR="00B91D59">
                        <w:rPr>
                          <w:rFonts w:hint="eastAsia"/>
                          <w:sz w:val="28"/>
                        </w:rPr>
                        <w:t>」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，請各領域討論並繕寫完</w:t>
                      </w:r>
                      <w:bookmarkStart w:id="1" w:name="_GoBack"/>
                      <w:bookmarkEnd w:id="1"/>
                      <w:r w:rsidR="00B91D59" w:rsidRPr="00B91D59">
                        <w:rPr>
                          <w:rFonts w:hint="eastAsia"/>
                          <w:sz w:val="28"/>
                        </w:rPr>
                        <w:t>畢後，於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9/17(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五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)</w:t>
                      </w:r>
                      <w:r w:rsidR="00B91D59">
                        <w:rPr>
                          <w:rFonts w:hint="eastAsia"/>
                          <w:sz w:val="28"/>
                        </w:rPr>
                        <w:t>前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將電子檔寄送萍瑤信箱：</w:t>
                      </w:r>
                      <w:r w:rsidR="00B91D59" w:rsidRPr="00B91D59">
                        <w:rPr>
                          <w:rFonts w:hint="eastAsia"/>
                          <w:sz w:val="28"/>
                        </w:rPr>
                        <w:t>r</w:t>
                      </w:r>
                      <w:r w:rsidR="00B91D59" w:rsidRPr="00B91D59">
                        <w:rPr>
                          <w:sz w:val="28"/>
                        </w:rPr>
                        <w:t>itali128@hcjhs.ntpc.edu.tw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0EB3">
        <w:rPr>
          <w:rFonts w:ascii="標楷體" w:eastAsia="標楷體" w:hAnsi="標楷體" w:hint="eastAsia"/>
          <w:color w:val="000000" w:themeColor="text1"/>
          <w:sz w:val="28"/>
          <w:szCs w:val="28"/>
        </w:rPr>
        <w:t>承辦人:                 處室主任:               校長:</w:t>
      </w:r>
    </w:p>
    <w:p w:rsidR="00027138" w:rsidRPr="00EC14E3" w:rsidRDefault="00027138" w:rsidP="00EC14E3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027138" w:rsidRPr="00EC14E3" w:rsidSect="009C56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10F" w:rsidRDefault="005D510F" w:rsidP="00462D27">
      <w:r>
        <w:separator/>
      </w:r>
    </w:p>
  </w:endnote>
  <w:endnote w:type="continuationSeparator" w:id="0">
    <w:p w:rsidR="005D510F" w:rsidRDefault="005D510F" w:rsidP="00462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10F" w:rsidRDefault="005D510F" w:rsidP="00462D27">
      <w:r>
        <w:separator/>
      </w:r>
    </w:p>
  </w:footnote>
  <w:footnote w:type="continuationSeparator" w:id="0">
    <w:p w:rsidR="005D510F" w:rsidRDefault="005D510F" w:rsidP="00462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D6BC6"/>
    <w:multiLevelType w:val="hybridMultilevel"/>
    <w:tmpl w:val="EE76B908"/>
    <w:lvl w:ilvl="0" w:tplc="19F06E3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D266C6"/>
    <w:multiLevelType w:val="hybridMultilevel"/>
    <w:tmpl w:val="C870EB46"/>
    <w:lvl w:ilvl="0" w:tplc="6BE801D6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D9D08EA4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  <w:b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5D90ED7A">
      <w:start w:val="1"/>
      <w:numFmt w:val="lowerLetter"/>
      <w:lvlText w:val="%4."/>
      <w:lvlJc w:val="left"/>
      <w:pPr>
        <w:ind w:left="1830" w:hanging="39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5B42D4"/>
    <w:multiLevelType w:val="hybridMultilevel"/>
    <w:tmpl w:val="11EA9AE8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3" w15:restartNumberingAfterBreak="0">
    <w:nsid w:val="17467AEC"/>
    <w:multiLevelType w:val="hybridMultilevel"/>
    <w:tmpl w:val="0F768F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BD73EF5"/>
    <w:multiLevelType w:val="hybridMultilevel"/>
    <w:tmpl w:val="76BA54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945E40"/>
    <w:multiLevelType w:val="hybridMultilevel"/>
    <w:tmpl w:val="EA8A5FBC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6" w15:restartNumberingAfterBreak="0">
    <w:nsid w:val="264D16F2"/>
    <w:multiLevelType w:val="hybridMultilevel"/>
    <w:tmpl w:val="D492989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878511C"/>
    <w:multiLevelType w:val="hybridMultilevel"/>
    <w:tmpl w:val="9AD69288"/>
    <w:lvl w:ilvl="0" w:tplc="7B0266EA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8" w15:restartNumberingAfterBreak="0">
    <w:nsid w:val="2D084D02"/>
    <w:multiLevelType w:val="hybridMultilevel"/>
    <w:tmpl w:val="B9C6845C"/>
    <w:lvl w:ilvl="0" w:tplc="841CBB7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297F38"/>
    <w:multiLevelType w:val="hybridMultilevel"/>
    <w:tmpl w:val="4670A35C"/>
    <w:lvl w:ilvl="0" w:tplc="2894FD76">
      <w:start w:val="1"/>
      <w:numFmt w:val="taiwaneseCountingThousand"/>
      <w:lvlText w:val="(%1)"/>
      <w:lvlJc w:val="left"/>
      <w:pPr>
        <w:ind w:left="810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327E36F3"/>
    <w:multiLevelType w:val="hybridMultilevel"/>
    <w:tmpl w:val="19CCFD9E"/>
    <w:lvl w:ilvl="0" w:tplc="3CE6C8BA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1" w15:restartNumberingAfterBreak="0">
    <w:nsid w:val="33586C2C"/>
    <w:multiLevelType w:val="hybridMultilevel"/>
    <w:tmpl w:val="04765F82"/>
    <w:lvl w:ilvl="0" w:tplc="DA6C016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5B55F9"/>
    <w:multiLevelType w:val="hybridMultilevel"/>
    <w:tmpl w:val="0D224AE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37ED3DC0"/>
    <w:multiLevelType w:val="hybridMultilevel"/>
    <w:tmpl w:val="542A270C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3D0C3876"/>
    <w:multiLevelType w:val="hybridMultilevel"/>
    <w:tmpl w:val="117ACA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40AA0329"/>
    <w:multiLevelType w:val="hybridMultilevel"/>
    <w:tmpl w:val="20720152"/>
    <w:lvl w:ilvl="0" w:tplc="C066878A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4914037"/>
    <w:multiLevelType w:val="hybridMultilevel"/>
    <w:tmpl w:val="A1F81B7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874479F"/>
    <w:multiLevelType w:val="hybridMultilevel"/>
    <w:tmpl w:val="61D23DBE"/>
    <w:lvl w:ilvl="0" w:tplc="0409000F">
      <w:start w:val="1"/>
      <w:numFmt w:val="decimal"/>
      <w:lvlText w:val="%1.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2A8377D"/>
    <w:multiLevelType w:val="hybridMultilevel"/>
    <w:tmpl w:val="61D23DBE"/>
    <w:lvl w:ilvl="0" w:tplc="0409000F">
      <w:start w:val="1"/>
      <w:numFmt w:val="decimal"/>
      <w:lvlText w:val="%1.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3110BBF"/>
    <w:multiLevelType w:val="hybridMultilevel"/>
    <w:tmpl w:val="BF32563A"/>
    <w:lvl w:ilvl="0" w:tplc="0409000F">
      <w:start w:val="1"/>
      <w:numFmt w:val="decimal"/>
      <w:lvlText w:val="%1."/>
      <w:lvlJc w:val="left"/>
      <w:pPr>
        <w:ind w:left="761" w:hanging="480"/>
      </w:pPr>
    </w:lvl>
    <w:lvl w:ilvl="1" w:tplc="0409000F">
      <w:start w:val="1"/>
      <w:numFmt w:val="decimal"/>
      <w:lvlText w:val="%2.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20" w15:restartNumberingAfterBreak="0">
    <w:nsid w:val="575D4CE9"/>
    <w:multiLevelType w:val="multilevel"/>
    <w:tmpl w:val="8970F61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21" w15:restartNumberingAfterBreak="0">
    <w:nsid w:val="60A15969"/>
    <w:multiLevelType w:val="hybridMultilevel"/>
    <w:tmpl w:val="DA60531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585687D"/>
    <w:multiLevelType w:val="hybridMultilevel"/>
    <w:tmpl w:val="9C38AE7E"/>
    <w:lvl w:ilvl="0" w:tplc="2B188F5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D62888"/>
    <w:multiLevelType w:val="hybridMultilevel"/>
    <w:tmpl w:val="1286EB9A"/>
    <w:lvl w:ilvl="0" w:tplc="775698B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EB02943"/>
    <w:multiLevelType w:val="hybridMultilevel"/>
    <w:tmpl w:val="60B45016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25" w15:restartNumberingAfterBreak="0">
    <w:nsid w:val="72480EAC"/>
    <w:multiLevelType w:val="multilevel"/>
    <w:tmpl w:val="30021B9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、"/>
      <w:lvlJc w:val="left"/>
      <w:pPr>
        <w:ind w:left="1365" w:hanging="720"/>
      </w:pPr>
      <w:rPr>
        <w:rFonts w:hint="default"/>
      </w:rPr>
    </w:lvl>
    <w:lvl w:ilvl="2">
      <w:start w:val="1"/>
      <w:numFmt w:val="decimal"/>
      <w:lvlText w:val="%1.%2、%3."/>
      <w:lvlJc w:val="left"/>
      <w:pPr>
        <w:ind w:left="237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3375" w:hanging="144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402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5025" w:hanging="180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6030" w:hanging="216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7035" w:hanging="252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7680" w:hanging="2520"/>
      </w:pPr>
      <w:rPr>
        <w:rFonts w:hint="default"/>
      </w:rPr>
    </w:lvl>
  </w:abstractNum>
  <w:abstractNum w:abstractNumId="26" w15:restartNumberingAfterBreak="0">
    <w:nsid w:val="75593781"/>
    <w:multiLevelType w:val="hybridMultilevel"/>
    <w:tmpl w:val="F738E544"/>
    <w:lvl w:ilvl="0" w:tplc="1AF0F0E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65377D"/>
    <w:multiLevelType w:val="hybridMultilevel"/>
    <w:tmpl w:val="E90CF3BC"/>
    <w:lvl w:ilvl="0" w:tplc="2FF079AA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cstheme="minorBidi" w:hint="default"/>
        <w:b/>
        <w:color w:val="000000" w:themeColor="text1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C005E5A"/>
    <w:multiLevelType w:val="hybridMultilevel"/>
    <w:tmpl w:val="D5803C4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D8D5231"/>
    <w:multiLevelType w:val="hybridMultilevel"/>
    <w:tmpl w:val="11EA9AE8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30" w15:restartNumberingAfterBreak="0">
    <w:nsid w:val="7F4966A3"/>
    <w:multiLevelType w:val="hybridMultilevel"/>
    <w:tmpl w:val="A238A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18"/>
  </w:num>
  <w:num w:numId="5">
    <w:abstractNumId w:val="12"/>
  </w:num>
  <w:num w:numId="6">
    <w:abstractNumId w:val="5"/>
  </w:num>
  <w:num w:numId="7">
    <w:abstractNumId w:val="6"/>
  </w:num>
  <w:num w:numId="8">
    <w:abstractNumId w:val="2"/>
  </w:num>
  <w:num w:numId="9">
    <w:abstractNumId w:val="19"/>
  </w:num>
  <w:num w:numId="10">
    <w:abstractNumId w:val="13"/>
  </w:num>
  <w:num w:numId="11">
    <w:abstractNumId w:val="3"/>
  </w:num>
  <w:num w:numId="12">
    <w:abstractNumId w:val="30"/>
  </w:num>
  <w:num w:numId="13">
    <w:abstractNumId w:val="14"/>
  </w:num>
  <w:num w:numId="14">
    <w:abstractNumId w:val="17"/>
  </w:num>
  <w:num w:numId="15">
    <w:abstractNumId w:val="21"/>
  </w:num>
  <w:num w:numId="16">
    <w:abstractNumId w:val="16"/>
  </w:num>
  <w:num w:numId="17">
    <w:abstractNumId w:val="24"/>
  </w:num>
  <w:num w:numId="18">
    <w:abstractNumId w:val="1"/>
  </w:num>
  <w:num w:numId="19">
    <w:abstractNumId w:val="10"/>
  </w:num>
  <w:num w:numId="20">
    <w:abstractNumId w:val="29"/>
  </w:num>
  <w:num w:numId="21">
    <w:abstractNumId w:val="23"/>
  </w:num>
  <w:num w:numId="22">
    <w:abstractNumId w:val="25"/>
  </w:num>
  <w:num w:numId="23">
    <w:abstractNumId w:val="8"/>
  </w:num>
  <w:num w:numId="24">
    <w:abstractNumId w:val="20"/>
  </w:num>
  <w:num w:numId="25">
    <w:abstractNumId w:val="22"/>
  </w:num>
  <w:num w:numId="26">
    <w:abstractNumId w:val="27"/>
  </w:num>
  <w:num w:numId="27">
    <w:abstractNumId w:val="26"/>
  </w:num>
  <w:num w:numId="28">
    <w:abstractNumId w:val="7"/>
  </w:num>
  <w:num w:numId="29">
    <w:abstractNumId w:val="28"/>
  </w:num>
  <w:num w:numId="30">
    <w:abstractNumId w:val="1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362"/>
    <w:rsid w:val="00027138"/>
    <w:rsid w:val="00083696"/>
    <w:rsid w:val="00093803"/>
    <w:rsid w:val="000C1C32"/>
    <w:rsid w:val="000E37E5"/>
    <w:rsid w:val="000E7E94"/>
    <w:rsid w:val="000F669D"/>
    <w:rsid w:val="00103543"/>
    <w:rsid w:val="00113D25"/>
    <w:rsid w:val="00131D29"/>
    <w:rsid w:val="00175508"/>
    <w:rsid w:val="0018168D"/>
    <w:rsid w:val="001E3C83"/>
    <w:rsid w:val="00267D35"/>
    <w:rsid w:val="002C5382"/>
    <w:rsid w:val="00314AF9"/>
    <w:rsid w:val="00374DE6"/>
    <w:rsid w:val="00390EB3"/>
    <w:rsid w:val="003B2829"/>
    <w:rsid w:val="00400264"/>
    <w:rsid w:val="004260B4"/>
    <w:rsid w:val="00432CF6"/>
    <w:rsid w:val="00435D5A"/>
    <w:rsid w:val="00462D27"/>
    <w:rsid w:val="004812C4"/>
    <w:rsid w:val="00485019"/>
    <w:rsid w:val="00512767"/>
    <w:rsid w:val="005157E8"/>
    <w:rsid w:val="00547C89"/>
    <w:rsid w:val="00591989"/>
    <w:rsid w:val="005D508C"/>
    <w:rsid w:val="005D510F"/>
    <w:rsid w:val="006103E5"/>
    <w:rsid w:val="0064365F"/>
    <w:rsid w:val="0067276D"/>
    <w:rsid w:val="006753B8"/>
    <w:rsid w:val="00675466"/>
    <w:rsid w:val="006B1362"/>
    <w:rsid w:val="006D2ADC"/>
    <w:rsid w:val="006F0BD8"/>
    <w:rsid w:val="006F345D"/>
    <w:rsid w:val="006F4E0A"/>
    <w:rsid w:val="00747E57"/>
    <w:rsid w:val="00787A74"/>
    <w:rsid w:val="007A25D0"/>
    <w:rsid w:val="007A54D9"/>
    <w:rsid w:val="007F43EC"/>
    <w:rsid w:val="007F684A"/>
    <w:rsid w:val="00810E8E"/>
    <w:rsid w:val="008233C3"/>
    <w:rsid w:val="00823D1C"/>
    <w:rsid w:val="008C745A"/>
    <w:rsid w:val="008E2E79"/>
    <w:rsid w:val="00917CBD"/>
    <w:rsid w:val="00926122"/>
    <w:rsid w:val="00970FDC"/>
    <w:rsid w:val="0097395C"/>
    <w:rsid w:val="00985FC4"/>
    <w:rsid w:val="009A6959"/>
    <w:rsid w:val="009C5698"/>
    <w:rsid w:val="00A1528A"/>
    <w:rsid w:val="00A6274A"/>
    <w:rsid w:val="00A84B93"/>
    <w:rsid w:val="00AC03C7"/>
    <w:rsid w:val="00AE0030"/>
    <w:rsid w:val="00AF0636"/>
    <w:rsid w:val="00B106CE"/>
    <w:rsid w:val="00B1457D"/>
    <w:rsid w:val="00B15900"/>
    <w:rsid w:val="00B25240"/>
    <w:rsid w:val="00B3208D"/>
    <w:rsid w:val="00B35C45"/>
    <w:rsid w:val="00B565B5"/>
    <w:rsid w:val="00B91D59"/>
    <w:rsid w:val="00BA6879"/>
    <w:rsid w:val="00BE3884"/>
    <w:rsid w:val="00BF43EF"/>
    <w:rsid w:val="00C00946"/>
    <w:rsid w:val="00C10B39"/>
    <w:rsid w:val="00C31709"/>
    <w:rsid w:val="00C54FB8"/>
    <w:rsid w:val="00C60960"/>
    <w:rsid w:val="00C81823"/>
    <w:rsid w:val="00C86BD6"/>
    <w:rsid w:val="00C97754"/>
    <w:rsid w:val="00CA1384"/>
    <w:rsid w:val="00CA6E58"/>
    <w:rsid w:val="00CC0170"/>
    <w:rsid w:val="00CE2718"/>
    <w:rsid w:val="00CE49CE"/>
    <w:rsid w:val="00D02B95"/>
    <w:rsid w:val="00D03203"/>
    <w:rsid w:val="00D27EF3"/>
    <w:rsid w:val="00D32381"/>
    <w:rsid w:val="00D54A1D"/>
    <w:rsid w:val="00D80C31"/>
    <w:rsid w:val="00D813CD"/>
    <w:rsid w:val="00DB6858"/>
    <w:rsid w:val="00DF2E1B"/>
    <w:rsid w:val="00E24B0E"/>
    <w:rsid w:val="00E3084A"/>
    <w:rsid w:val="00E33E5D"/>
    <w:rsid w:val="00E9338F"/>
    <w:rsid w:val="00E93AF5"/>
    <w:rsid w:val="00EC14E3"/>
    <w:rsid w:val="00EE2F10"/>
    <w:rsid w:val="00EF5DD9"/>
    <w:rsid w:val="00F02CBB"/>
    <w:rsid w:val="00F1496D"/>
    <w:rsid w:val="00F35ED3"/>
    <w:rsid w:val="00F60645"/>
    <w:rsid w:val="00F63E05"/>
    <w:rsid w:val="00F9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E3543"/>
  <w15:docId w15:val="{443D4172-646C-4BBE-8D44-F0BF8280E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3E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36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62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2D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2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2D27"/>
    <w:rPr>
      <w:sz w:val="20"/>
      <w:szCs w:val="20"/>
    </w:rPr>
  </w:style>
  <w:style w:type="paragraph" w:styleId="a8">
    <w:name w:val="Subtitle"/>
    <w:basedOn w:val="a"/>
    <w:next w:val="a"/>
    <w:link w:val="a9"/>
    <w:qFormat/>
    <w:rsid w:val="000E7E94"/>
    <w:pPr>
      <w:spacing w:after="60"/>
      <w:jc w:val="center"/>
      <w:outlineLvl w:val="1"/>
    </w:pPr>
    <w:rPr>
      <w:rFonts w:ascii="Cambria" w:eastAsia="新細明體" w:hAnsi="Cambria" w:cs="Times New Roman"/>
      <w:i/>
      <w:iCs/>
      <w:szCs w:val="24"/>
    </w:rPr>
  </w:style>
  <w:style w:type="character" w:customStyle="1" w:styleId="a9">
    <w:name w:val="副標題 字元"/>
    <w:basedOn w:val="a0"/>
    <w:link w:val="a8"/>
    <w:rsid w:val="000E7E94"/>
    <w:rPr>
      <w:rFonts w:ascii="Cambria" w:eastAsia="新細明體" w:hAnsi="Cambria" w:cs="Times New Roman"/>
      <w:i/>
      <w:iCs/>
      <w:szCs w:val="24"/>
    </w:rPr>
  </w:style>
  <w:style w:type="paragraph" w:styleId="aa">
    <w:name w:val="annotation text"/>
    <w:basedOn w:val="a"/>
    <w:link w:val="ab"/>
    <w:rsid w:val="000E7E94"/>
    <w:rPr>
      <w:rFonts w:ascii="Times New Roman" w:eastAsia="新細明體" w:hAnsi="Times New Roman" w:cs="Times New Roman"/>
      <w:szCs w:val="24"/>
    </w:rPr>
  </w:style>
  <w:style w:type="character" w:customStyle="1" w:styleId="ab">
    <w:name w:val="註解文字 字元"/>
    <w:basedOn w:val="a0"/>
    <w:link w:val="aa"/>
    <w:rsid w:val="000E7E94"/>
    <w:rPr>
      <w:rFonts w:ascii="Times New Roman" w:eastAsia="新細明體" w:hAnsi="Times New Roman" w:cs="Times New Roman"/>
      <w:szCs w:val="24"/>
    </w:rPr>
  </w:style>
  <w:style w:type="character" w:styleId="ac">
    <w:name w:val="Hyperlink"/>
    <w:basedOn w:val="a0"/>
    <w:uiPriority w:val="99"/>
    <w:unhideWhenUsed/>
    <w:rsid w:val="00B91D59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91D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6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9634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5417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29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608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9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48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833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577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7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8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BFDE-D4FE-42CD-81BB-9D35D1501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黃美娟</dc:creator>
  <cp:lastModifiedBy>user</cp:lastModifiedBy>
  <cp:revision>10</cp:revision>
  <dcterms:created xsi:type="dcterms:W3CDTF">2020-08-26T00:36:00Z</dcterms:created>
  <dcterms:modified xsi:type="dcterms:W3CDTF">2021-08-13T08:55:00Z</dcterms:modified>
</cp:coreProperties>
</file>